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CD4AF" w14:textId="77777777" w:rsidR="009E137B" w:rsidRDefault="00000000">
      <w:pPr>
        <w:spacing w:before="61" w:line="980" w:lineRule="exact"/>
        <w:ind w:left="1502"/>
        <w:rPr>
          <w:sz w:val="80"/>
        </w:rPr>
      </w:pPr>
      <w:r>
        <w:rPr>
          <w:noProof/>
          <w:sz w:val="80"/>
        </w:rPr>
        <mc:AlternateContent>
          <mc:Choice Requires="wps">
            <w:drawing>
              <wp:anchor distT="0" distB="0" distL="0" distR="0" simplePos="0" relativeHeight="487095808" behindDoc="1" locked="0" layoutInCell="1" allowOverlap="1" wp14:anchorId="63EEF523" wp14:editId="613F2385">
                <wp:simplePos x="0" y="0"/>
                <wp:positionH relativeFrom="page">
                  <wp:posOffset>0</wp:posOffset>
                </wp:positionH>
                <wp:positionV relativeFrom="page">
                  <wp:posOffset>12</wp:posOffset>
                </wp:positionV>
                <wp:extent cx="7560309" cy="10692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2" name="Graphic 2"/>
                        <wps:cNvSpPr/>
                        <wps:spPr>
                          <a:xfrm>
                            <a:off x="864006" y="0"/>
                            <a:ext cx="6696075" cy="6696075"/>
                          </a:xfrm>
                          <a:custGeom>
                            <a:avLst/>
                            <a:gdLst/>
                            <a:ahLst/>
                            <a:cxnLst/>
                            <a:rect l="l" t="t" r="r" b="b"/>
                            <a:pathLst>
                              <a:path w="6696075" h="6696075">
                                <a:moveTo>
                                  <a:pt x="6695986" y="0"/>
                                </a:moveTo>
                                <a:lnTo>
                                  <a:pt x="0" y="0"/>
                                </a:lnTo>
                                <a:lnTo>
                                  <a:pt x="0" y="6695998"/>
                                </a:lnTo>
                                <a:lnTo>
                                  <a:pt x="6695986" y="6695998"/>
                                </a:lnTo>
                                <a:lnTo>
                                  <a:pt x="6695986" y="0"/>
                                </a:lnTo>
                                <a:close/>
                              </a:path>
                            </a:pathLst>
                          </a:custGeom>
                          <a:solidFill>
                            <a:srgbClr val="002144"/>
                          </a:solidFill>
                        </wps:spPr>
                        <wps:bodyPr wrap="square" lIns="0" tIns="0" rIns="0" bIns="0" rtlCol="0">
                          <a:prstTxWarp prst="textNoShape">
                            <a:avLst/>
                          </a:prstTxWarp>
                          <a:noAutofit/>
                        </wps:bodyPr>
                      </wps:wsp>
                      <wps:wsp>
                        <wps:cNvPr id="3" name="Graphic 3"/>
                        <wps:cNvSpPr/>
                        <wps:spPr>
                          <a:xfrm>
                            <a:off x="0" y="6695999"/>
                            <a:ext cx="864235" cy="3996054"/>
                          </a:xfrm>
                          <a:custGeom>
                            <a:avLst/>
                            <a:gdLst/>
                            <a:ahLst/>
                            <a:cxnLst/>
                            <a:rect l="l" t="t" r="r" b="b"/>
                            <a:pathLst>
                              <a:path w="864235" h="3996054">
                                <a:moveTo>
                                  <a:pt x="864006" y="0"/>
                                </a:moveTo>
                                <a:lnTo>
                                  <a:pt x="0" y="0"/>
                                </a:lnTo>
                                <a:lnTo>
                                  <a:pt x="0" y="3995991"/>
                                </a:lnTo>
                                <a:lnTo>
                                  <a:pt x="864006" y="3995991"/>
                                </a:lnTo>
                                <a:lnTo>
                                  <a:pt x="864006" y="0"/>
                                </a:lnTo>
                                <a:close/>
                              </a:path>
                            </a:pathLst>
                          </a:custGeom>
                          <a:solidFill>
                            <a:srgbClr val="99AA00"/>
                          </a:solidFill>
                        </wps:spPr>
                        <wps:bodyPr wrap="square" lIns="0" tIns="0" rIns="0" bIns="0" rtlCol="0">
                          <a:prstTxWarp prst="textNoShape">
                            <a:avLst/>
                          </a:prstTxWarp>
                          <a:noAutofit/>
                        </wps:bodyPr>
                      </wps:wsp>
                      <wps:wsp>
                        <wps:cNvPr id="4" name="Graphic 4"/>
                        <wps:cNvSpPr/>
                        <wps:spPr>
                          <a:xfrm>
                            <a:off x="0" y="0"/>
                            <a:ext cx="864235" cy="6696075"/>
                          </a:xfrm>
                          <a:custGeom>
                            <a:avLst/>
                            <a:gdLst/>
                            <a:ahLst/>
                            <a:cxnLst/>
                            <a:rect l="l" t="t" r="r" b="b"/>
                            <a:pathLst>
                              <a:path w="864235" h="6696075">
                                <a:moveTo>
                                  <a:pt x="864006" y="0"/>
                                </a:moveTo>
                                <a:lnTo>
                                  <a:pt x="0" y="0"/>
                                </a:lnTo>
                                <a:lnTo>
                                  <a:pt x="0" y="6695998"/>
                                </a:lnTo>
                                <a:lnTo>
                                  <a:pt x="864006" y="6695998"/>
                                </a:lnTo>
                                <a:lnTo>
                                  <a:pt x="864006" y="0"/>
                                </a:lnTo>
                                <a:close/>
                              </a:path>
                            </a:pathLst>
                          </a:custGeom>
                          <a:solidFill>
                            <a:srgbClr val="56387F"/>
                          </a:solidFill>
                        </wps:spPr>
                        <wps:bodyPr wrap="square" lIns="0" tIns="0" rIns="0" bIns="0" rtlCol="0">
                          <a:prstTxWarp prst="textNoShape">
                            <a:avLst/>
                          </a:prstTxWarp>
                          <a:noAutofit/>
                        </wps:bodyPr>
                      </wps:wsp>
                      <wps:wsp>
                        <wps:cNvPr id="5" name="Graphic 5"/>
                        <wps:cNvSpPr/>
                        <wps:spPr>
                          <a:xfrm>
                            <a:off x="1254696" y="7791018"/>
                            <a:ext cx="777240" cy="777240"/>
                          </a:xfrm>
                          <a:custGeom>
                            <a:avLst/>
                            <a:gdLst/>
                            <a:ahLst/>
                            <a:cxnLst/>
                            <a:rect l="l" t="t" r="r" b="b"/>
                            <a:pathLst>
                              <a:path w="777240" h="777240">
                                <a:moveTo>
                                  <a:pt x="388493" y="267081"/>
                                </a:moveTo>
                                <a:lnTo>
                                  <a:pt x="386575" y="257644"/>
                                </a:lnTo>
                                <a:lnTo>
                                  <a:pt x="381368" y="249923"/>
                                </a:lnTo>
                                <a:lnTo>
                                  <a:pt x="373646" y="244716"/>
                                </a:lnTo>
                                <a:lnTo>
                                  <a:pt x="364210" y="242798"/>
                                </a:lnTo>
                                <a:lnTo>
                                  <a:pt x="169964" y="242798"/>
                                </a:lnTo>
                                <a:lnTo>
                                  <a:pt x="160515" y="244716"/>
                                </a:lnTo>
                                <a:lnTo>
                                  <a:pt x="152793" y="249923"/>
                                </a:lnTo>
                                <a:lnTo>
                                  <a:pt x="147586" y="257644"/>
                                </a:lnTo>
                                <a:lnTo>
                                  <a:pt x="145681" y="267081"/>
                                </a:lnTo>
                                <a:lnTo>
                                  <a:pt x="147586" y="276529"/>
                                </a:lnTo>
                                <a:lnTo>
                                  <a:pt x="152793" y="284251"/>
                                </a:lnTo>
                                <a:lnTo>
                                  <a:pt x="160515" y="289458"/>
                                </a:lnTo>
                                <a:lnTo>
                                  <a:pt x="169964" y="291363"/>
                                </a:lnTo>
                                <a:lnTo>
                                  <a:pt x="364210" y="291363"/>
                                </a:lnTo>
                                <a:lnTo>
                                  <a:pt x="373646" y="289458"/>
                                </a:lnTo>
                                <a:lnTo>
                                  <a:pt x="381368" y="284251"/>
                                </a:lnTo>
                                <a:lnTo>
                                  <a:pt x="386575" y="276529"/>
                                </a:lnTo>
                                <a:lnTo>
                                  <a:pt x="388493" y="267081"/>
                                </a:lnTo>
                                <a:close/>
                              </a:path>
                              <a:path w="777240" h="777240">
                                <a:moveTo>
                                  <a:pt x="485609" y="169964"/>
                                </a:moveTo>
                                <a:lnTo>
                                  <a:pt x="483704" y="160515"/>
                                </a:lnTo>
                                <a:lnTo>
                                  <a:pt x="478497" y="152793"/>
                                </a:lnTo>
                                <a:lnTo>
                                  <a:pt x="470776" y="147586"/>
                                </a:lnTo>
                                <a:lnTo>
                                  <a:pt x="461327" y="145681"/>
                                </a:lnTo>
                                <a:lnTo>
                                  <a:pt x="169964" y="145681"/>
                                </a:lnTo>
                                <a:lnTo>
                                  <a:pt x="160515" y="147586"/>
                                </a:lnTo>
                                <a:lnTo>
                                  <a:pt x="152793" y="152793"/>
                                </a:lnTo>
                                <a:lnTo>
                                  <a:pt x="147586" y="160515"/>
                                </a:lnTo>
                                <a:lnTo>
                                  <a:pt x="145681" y="169964"/>
                                </a:lnTo>
                                <a:lnTo>
                                  <a:pt x="147586" y="179412"/>
                                </a:lnTo>
                                <a:lnTo>
                                  <a:pt x="152793" y="187134"/>
                                </a:lnTo>
                                <a:lnTo>
                                  <a:pt x="160515" y="192341"/>
                                </a:lnTo>
                                <a:lnTo>
                                  <a:pt x="169964" y="194246"/>
                                </a:lnTo>
                                <a:lnTo>
                                  <a:pt x="461327" y="194246"/>
                                </a:lnTo>
                                <a:lnTo>
                                  <a:pt x="470776" y="192341"/>
                                </a:lnTo>
                                <a:lnTo>
                                  <a:pt x="478497" y="187134"/>
                                </a:lnTo>
                                <a:lnTo>
                                  <a:pt x="483704" y="179412"/>
                                </a:lnTo>
                                <a:lnTo>
                                  <a:pt x="485609" y="169964"/>
                                </a:lnTo>
                                <a:close/>
                              </a:path>
                              <a:path w="777240" h="777240">
                                <a:moveTo>
                                  <a:pt x="631291" y="97116"/>
                                </a:moveTo>
                                <a:lnTo>
                                  <a:pt x="623646" y="59347"/>
                                </a:lnTo>
                                <a:lnTo>
                                  <a:pt x="616369" y="48564"/>
                                </a:lnTo>
                                <a:lnTo>
                                  <a:pt x="602818" y="28473"/>
                                </a:lnTo>
                                <a:lnTo>
                                  <a:pt x="582739" y="14935"/>
                                </a:lnTo>
                                <a:lnTo>
                                  <a:pt x="582739" y="97116"/>
                                </a:lnTo>
                                <a:lnTo>
                                  <a:pt x="582739" y="388493"/>
                                </a:lnTo>
                                <a:lnTo>
                                  <a:pt x="578904" y="407365"/>
                                </a:lnTo>
                                <a:lnTo>
                                  <a:pt x="568490" y="422808"/>
                                </a:lnTo>
                                <a:lnTo>
                                  <a:pt x="553046" y="433222"/>
                                </a:lnTo>
                                <a:lnTo>
                                  <a:pt x="534174" y="437045"/>
                                </a:lnTo>
                                <a:lnTo>
                                  <a:pt x="285584" y="437045"/>
                                </a:lnTo>
                                <a:lnTo>
                                  <a:pt x="279958" y="439089"/>
                                </a:lnTo>
                                <a:lnTo>
                                  <a:pt x="275590" y="442925"/>
                                </a:lnTo>
                                <a:lnTo>
                                  <a:pt x="145681" y="554228"/>
                                </a:lnTo>
                                <a:lnTo>
                                  <a:pt x="145681" y="461327"/>
                                </a:lnTo>
                                <a:lnTo>
                                  <a:pt x="143764" y="451878"/>
                                </a:lnTo>
                                <a:lnTo>
                                  <a:pt x="138569" y="444157"/>
                                </a:lnTo>
                                <a:lnTo>
                                  <a:pt x="130848" y="438950"/>
                                </a:lnTo>
                                <a:lnTo>
                                  <a:pt x="121399" y="437045"/>
                                </a:lnTo>
                                <a:lnTo>
                                  <a:pt x="97129" y="437045"/>
                                </a:lnTo>
                                <a:lnTo>
                                  <a:pt x="78244" y="433222"/>
                                </a:lnTo>
                                <a:lnTo>
                                  <a:pt x="62801" y="422808"/>
                                </a:lnTo>
                                <a:lnTo>
                                  <a:pt x="52387" y="407365"/>
                                </a:lnTo>
                                <a:lnTo>
                                  <a:pt x="48564" y="388493"/>
                                </a:lnTo>
                                <a:lnTo>
                                  <a:pt x="48564" y="97116"/>
                                </a:lnTo>
                                <a:lnTo>
                                  <a:pt x="52387" y="78244"/>
                                </a:lnTo>
                                <a:lnTo>
                                  <a:pt x="62801" y="62814"/>
                                </a:lnTo>
                                <a:lnTo>
                                  <a:pt x="78244" y="52387"/>
                                </a:lnTo>
                                <a:lnTo>
                                  <a:pt x="97129" y="48564"/>
                                </a:lnTo>
                                <a:lnTo>
                                  <a:pt x="534174" y="48564"/>
                                </a:lnTo>
                                <a:lnTo>
                                  <a:pt x="553046" y="52387"/>
                                </a:lnTo>
                                <a:lnTo>
                                  <a:pt x="568490" y="62814"/>
                                </a:lnTo>
                                <a:lnTo>
                                  <a:pt x="578904" y="78244"/>
                                </a:lnTo>
                                <a:lnTo>
                                  <a:pt x="582739" y="97116"/>
                                </a:lnTo>
                                <a:lnTo>
                                  <a:pt x="582739" y="14935"/>
                                </a:lnTo>
                                <a:lnTo>
                                  <a:pt x="571944" y="7645"/>
                                </a:lnTo>
                                <a:lnTo>
                                  <a:pt x="534174" y="0"/>
                                </a:lnTo>
                                <a:lnTo>
                                  <a:pt x="97129" y="0"/>
                                </a:lnTo>
                                <a:lnTo>
                                  <a:pt x="59347" y="7645"/>
                                </a:lnTo>
                                <a:lnTo>
                                  <a:pt x="28473" y="28473"/>
                                </a:lnTo>
                                <a:lnTo>
                                  <a:pt x="7632" y="59347"/>
                                </a:lnTo>
                                <a:lnTo>
                                  <a:pt x="0" y="97116"/>
                                </a:lnTo>
                                <a:lnTo>
                                  <a:pt x="0" y="388493"/>
                                </a:lnTo>
                                <a:lnTo>
                                  <a:pt x="7632" y="426262"/>
                                </a:lnTo>
                                <a:lnTo>
                                  <a:pt x="28473" y="457136"/>
                                </a:lnTo>
                                <a:lnTo>
                                  <a:pt x="59347" y="477964"/>
                                </a:lnTo>
                                <a:lnTo>
                                  <a:pt x="97129" y="485609"/>
                                </a:lnTo>
                                <a:lnTo>
                                  <a:pt x="97129" y="607009"/>
                                </a:lnTo>
                                <a:lnTo>
                                  <a:pt x="117957" y="631291"/>
                                </a:lnTo>
                                <a:lnTo>
                                  <a:pt x="127088" y="631291"/>
                                </a:lnTo>
                                <a:lnTo>
                                  <a:pt x="132715" y="629310"/>
                                </a:lnTo>
                                <a:lnTo>
                                  <a:pt x="137185" y="625424"/>
                                </a:lnTo>
                                <a:lnTo>
                                  <a:pt x="220268" y="554228"/>
                                </a:lnTo>
                                <a:lnTo>
                                  <a:pt x="300355" y="485609"/>
                                </a:lnTo>
                                <a:lnTo>
                                  <a:pt x="534174" y="485609"/>
                                </a:lnTo>
                                <a:lnTo>
                                  <a:pt x="571944" y="477964"/>
                                </a:lnTo>
                                <a:lnTo>
                                  <a:pt x="602818" y="457136"/>
                                </a:lnTo>
                                <a:lnTo>
                                  <a:pt x="623646" y="426262"/>
                                </a:lnTo>
                                <a:lnTo>
                                  <a:pt x="631291" y="388493"/>
                                </a:lnTo>
                                <a:lnTo>
                                  <a:pt x="631291" y="97116"/>
                                </a:lnTo>
                                <a:close/>
                              </a:path>
                              <a:path w="777240" h="777240">
                                <a:moveTo>
                                  <a:pt x="776973" y="242798"/>
                                </a:moveTo>
                                <a:lnTo>
                                  <a:pt x="759079" y="186626"/>
                                </a:lnTo>
                                <a:lnTo>
                                  <a:pt x="712050" y="151358"/>
                                </a:lnTo>
                                <a:lnTo>
                                  <a:pt x="702475" y="150088"/>
                                </a:lnTo>
                                <a:lnTo>
                                  <a:pt x="693496" y="152488"/>
                                </a:lnTo>
                                <a:lnTo>
                                  <a:pt x="686066" y="158089"/>
                                </a:lnTo>
                                <a:lnTo>
                                  <a:pt x="681164" y="166408"/>
                                </a:lnTo>
                                <a:lnTo>
                                  <a:pt x="679881" y="175971"/>
                                </a:lnTo>
                                <a:lnTo>
                                  <a:pt x="682282" y="184950"/>
                                </a:lnTo>
                                <a:lnTo>
                                  <a:pt x="687882" y="192392"/>
                                </a:lnTo>
                                <a:lnTo>
                                  <a:pt x="696214" y="197294"/>
                                </a:lnTo>
                                <a:lnTo>
                                  <a:pt x="709358" y="204304"/>
                                </a:lnTo>
                                <a:lnTo>
                                  <a:pt x="719531" y="214807"/>
                                </a:lnTo>
                                <a:lnTo>
                                  <a:pt x="726097" y="227939"/>
                                </a:lnTo>
                                <a:lnTo>
                                  <a:pt x="728421" y="242798"/>
                                </a:lnTo>
                                <a:lnTo>
                                  <a:pt x="728421" y="534162"/>
                                </a:lnTo>
                                <a:lnTo>
                                  <a:pt x="724598" y="553046"/>
                                </a:lnTo>
                                <a:lnTo>
                                  <a:pt x="714171" y="568490"/>
                                </a:lnTo>
                                <a:lnTo>
                                  <a:pt x="698728" y="578904"/>
                                </a:lnTo>
                                <a:lnTo>
                                  <a:pt x="679856" y="582726"/>
                                </a:lnTo>
                                <a:lnTo>
                                  <a:pt x="655574" y="582726"/>
                                </a:lnTo>
                                <a:lnTo>
                                  <a:pt x="646125" y="584644"/>
                                </a:lnTo>
                                <a:lnTo>
                                  <a:pt x="638403" y="589851"/>
                                </a:lnTo>
                                <a:lnTo>
                                  <a:pt x="633196" y="597573"/>
                                </a:lnTo>
                                <a:lnTo>
                                  <a:pt x="631291" y="607009"/>
                                </a:lnTo>
                                <a:lnTo>
                                  <a:pt x="631291" y="699909"/>
                                </a:lnTo>
                                <a:lnTo>
                                  <a:pt x="497027" y="584771"/>
                                </a:lnTo>
                                <a:lnTo>
                                  <a:pt x="491388" y="582726"/>
                                </a:lnTo>
                                <a:lnTo>
                                  <a:pt x="270484" y="582726"/>
                                </a:lnTo>
                                <a:lnTo>
                                  <a:pt x="261035" y="584644"/>
                                </a:lnTo>
                                <a:lnTo>
                                  <a:pt x="253314" y="589851"/>
                                </a:lnTo>
                                <a:lnTo>
                                  <a:pt x="248107" y="597573"/>
                                </a:lnTo>
                                <a:lnTo>
                                  <a:pt x="246202" y="607009"/>
                                </a:lnTo>
                                <a:lnTo>
                                  <a:pt x="248107" y="616458"/>
                                </a:lnTo>
                                <a:lnTo>
                                  <a:pt x="253301" y="624179"/>
                                </a:lnTo>
                                <a:lnTo>
                                  <a:pt x="261010" y="629386"/>
                                </a:lnTo>
                                <a:lnTo>
                                  <a:pt x="270484" y="631291"/>
                                </a:lnTo>
                                <a:lnTo>
                                  <a:pt x="476631" y="631291"/>
                                </a:lnTo>
                                <a:lnTo>
                                  <a:pt x="644258" y="774979"/>
                                </a:lnTo>
                                <a:lnTo>
                                  <a:pt x="649897" y="776973"/>
                                </a:lnTo>
                                <a:lnTo>
                                  <a:pt x="659015" y="776973"/>
                                </a:lnTo>
                                <a:lnTo>
                                  <a:pt x="679856" y="752690"/>
                                </a:lnTo>
                                <a:lnTo>
                                  <a:pt x="679856" y="631291"/>
                                </a:lnTo>
                                <a:lnTo>
                                  <a:pt x="717626" y="623658"/>
                                </a:lnTo>
                                <a:lnTo>
                                  <a:pt x="748499" y="602818"/>
                                </a:lnTo>
                                <a:lnTo>
                                  <a:pt x="769327" y="571944"/>
                                </a:lnTo>
                                <a:lnTo>
                                  <a:pt x="776973" y="534162"/>
                                </a:lnTo>
                                <a:lnTo>
                                  <a:pt x="776973" y="242798"/>
                                </a:lnTo>
                                <a:close/>
                              </a:path>
                            </a:pathLst>
                          </a:custGeom>
                          <a:solidFill>
                            <a:srgbClr val="002144"/>
                          </a:solidFill>
                        </wps:spPr>
                        <wps:bodyPr wrap="square" lIns="0" tIns="0" rIns="0" bIns="0" rtlCol="0">
                          <a:prstTxWarp prst="textNoShape">
                            <a:avLst/>
                          </a:prstTxWarp>
                          <a:noAutofit/>
                        </wps:bodyPr>
                      </wps:wsp>
                      <wps:wsp>
                        <wps:cNvPr id="6" name="Graphic 6"/>
                        <wps:cNvSpPr/>
                        <wps:spPr>
                          <a:xfrm>
                            <a:off x="6278511" y="9995116"/>
                            <a:ext cx="10160" cy="144780"/>
                          </a:xfrm>
                          <a:custGeom>
                            <a:avLst/>
                            <a:gdLst/>
                            <a:ahLst/>
                            <a:cxnLst/>
                            <a:rect l="l" t="t" r="r" b="b"/>
                            <a:pathLst>
                              <a:path w="10160" h="144780">
                                <a:moveTo>
                                  <a:pt x="9931" y="0"/>
                                </a:moveTo>
                                <a:lnTo>
                                  <a:pt x="0" y="0"/>
                                </a:lnTo>
                                <a:lnTo>
                                  <a:pt x="0" y="144335"/>
                                </a:lnTo>
                                <a:lnTo>
                                  <a:pt x="9931" y="144335"/>
                                </a:lnTo>
                                <a:lnTo>
                                  <a:pt x="9931" y="0"/>
                                </a:lnTo>
                                <a:close/>
                              </a:path>
                            </a:pathLst>
                          </a:custGeom>
                          <a:solidFill>
                            <a:srgbClr val="002343"/>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5" cstate="print"/>
                          <a:stretch>
                            <a:fillRect/>
                          </a:stretch>
                        </pic:blipFill>
                        <pic:spPr>
                          <a:xfrm>
                            <a:off x="5276743" y="10005962"/>
                            <a:ext cx="591444" cy="325968"/>
                          </a:xfrm>
                          <a:prstGeom prst="rect">
                            <a:avLst/>
                          </a:prstGeom>
                        </pic:spPr>
                      </pic:pic>
                      <pic:pic xmlns:pic="http://schemas.openxmlformats.org/drawingml/2006/picture">
                        <pic:nvPicPr>
                          <pic:cNvPr id="8" name="Image 8"/>
                          <pic:cNvPicPr/>
                        </pic:nvPicPr>
                        <pic:blipFill>
                          <a:blip r:embed="rId6" cstate="print"/>
                          <a:stretch>
                            <a:fillRect/>
                          </a:stretch>
                        </pic:blipFill>
                        <pic:spPr>
                          <a:xfrm>
                            <a:off x="5944289" y="10005962"/>
                            <a:ext cx="1240463" cy="326026"/>
                          </a:xfrm>
                          <a:prstGeom prst="rect">
                            <a:avLst/>
                          </a:prstGeom>
                        </pic:spPr>
                      </pic:pic>
                      <wps:wsp>
                        <wps:cNvPr id="9" name="Graphic 9"/>
                        <wps:cNvSpPr/>
                        <wps:spPr>
                          <a:xfrm>
                            <a:off x="5872988" y="10221239"/>
                            <a:ext cx="68580" cy="91440"/>
                          </a:xfrm>
                          <a:custGeom>
                            <a:avLst/>
                            <a:gdLst/>
                            <a:ahLst/>
                            <a:cxnLst/>
                            <a:rect l="l" t="t" r="r" b="b"/>
                            <a:pathLst>
                              <a:path w="68580" h="91440">
                                <a:moveTo>
                                  <a:pt x="68275" y="34137"/>
                                </a:moveTo>
                                <a:lnTo>
                                  <a:pt x="45529" y="34137"/>
                                </a:lnTo>
                                <a:lnTo>
                                  <a:pt x="45529" y="0"/>
                                </a:lnTo>
                                <a:lnTo>
                                  <a:pt x="22771" y="0"/>
                                </a:lnTo>
                                <a:lnTo>
                                  <a:pt x="22771" y="34137"/>
                                </a:lnTo>
                                <a:lnTo>
                                  <a:pt x="0" y="34137"/>
                                </a:lnTo>
                                <a:lnTo>
                                  <a:pt x="0" y="56896"/>
                                </a:lnTo>
                                <a:lnTo>
                                  <a:pt x="22771" y="56896"/>
                                </a:lnTo>
                                <a:lnTo>
                                  <a:pt x="22771" y="91033"/>
                                </a:lnTo>
                                <a:lnTo>
                                  <a:pt x="45529" y="91033"/>
                                </a:lnTo>
                                <a:lnTo>
                                  <a:pt x="45529" y="56896"/>
                                </a:lnTo>
                                <a:lnTo>
                                  <a:pt x="68275" y="56896"/>
                                </a:lnTo>
                                <a:lnTo>
                                  <a:pt x="68275" y="34137"/>
                                </a:lnTo>
                                <a:close/>
                              </a:path>
                            </a:pathLst>
                          </a:custGeom>
                          <a:solidFill>
                            <a:srgbClr val="002343"/>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0pt;margin-top:.001015pt;width:595.3pt;height:841.9pt;mso-position-horizontal-relative:page;mso-position-vertical-relative:page;z-index:-16220672" id="docshapegroup1" coordorigin="0,0" coordsize="11906,16838">
                <v:rect style="position:absolute;left:1360;top:0;width:10545;height:10545" id="docshape2" filled="true" fillcolor="#002144" stroked="false">
                  <v:fill type="solid"/>
                </v:rect>
                <v:rect style="position:absolute;left:0;top:10544;width:1361;height:6293" id="docshape3" filled="true" fillcolor="#99aa00" stroked="false">
                  <v:fill type="solid"/>
                </v:rect>
                <v:rect style="position:absolute;left:0;top:0;width:1361;height:10545" id="docshape4" filled="true" fillcolor="#56387f" stroked="false">
                  <v:fill type="solid"/>
                </v:rect>
                <v:shape style="position:absolute;left:1975;top:12269;width:1224;height:1224" id="docshape5" coordorigin="1976,12269" coordsize="1224,1224" path="m2588,12690l2585,12675,2576,12663,2564,12655,2549,12652,2244,12652,2229,12655,2217,12663,2208,12675,2205,12690,2208,12705,2217,12717,2229,12725,2244,12728,2549,12728,2564,12725,2576,12717,2585,12705,2588,12690xm2741,12537l2738,12522,2729,12510,2717,12502,2702,12499,2244,12499,2229,12502,2217,12510,2208,12522,2205,12537,2208,12552,2217,12564,2229,12572,2244,12575,2702,12575,2717,12572,2729,12564,2738,12552,2741,12537xm2970,12422l2958,12363,2947,12346,2925,12314,2894,12293,2894,12422,2894,12881,2888,12911,2871,12935,2847,12952,2817,12958,2426,12958,2417,12961,2410,12967,2205,13142,2205,12996,2202,12981,2194,12969,2182,12961,2167,12958,2129,12958,2099,12952,2075,12935,2058,12911,2052,12881,2052,12422,2058,12393,2075,12368,2099,12352,2129,12346,2817,12346,2847,12352,2871,12368,2888,12393,2894,12422,2894,12293,2877,12281,2817,12269,2129,12269,2069,12281,2021,12314,1988,12363,1976,12422,1976,12881,1988,12941,2021,12989,2069,13022,2129,13034,2129,13225,2130,13236,2135,13246,2142,13254,2151,13260,2156,13262,2162,13264,2176,13264,2185,13260,2192,13254,2323,13142,2449,13034,2817,13034,2877,13022,2925,12989,2958,12941,2970,12881,2970,12422xm3199,12652l3192,12605,3171,12563,3139,12530,3097,12508,3082,12506,3068,12509,3056,12518,3049,12531,3047,12546,3050,12561,3059,12572,3072,12580,3093,12591,3109,12608,3119,12628,3123,12652,3123,13111,3117,13140,3101,13165,3076,13181,3047,13187,3008,13187,2993,13190,2981,13198,2973,13210,2970,13225,2970,13372,2759,13190,2750,13187,2402,13187,2387,13190,2375,13198,2367,13210,2364,13225,2367,13240,2375,13252,2387,13261,2402,13264,2727,13264,2990,13490,2999,13493,3014,13493,3019,13492,3024,13489,3033,13483,3040,13475,3045,13466,3047,13455,3047,13264,3106,13251,3155,13219,3187,13170,3199,13111,3199,12652xe" filled="true" fillcolor="#002144" stroked="false">
                  <v:path arrowok="t"/>
                  <v:fill type="solid"/>
                </v:shape>
                <v:rect style="position:absolute;left:9887;top:15740;width:16;height:228" id="docshape6" filled="true" fillcolor="#002343" stroked="false">
                  <v:fill type="solid"/>
                </v:rect>
                <v:shape style="position:absolute;left:8309;top:15757;width:932;height:514" type="#_x0000_t75" id="docshape7" stroked="false">
                  <v:imagedata r:id="rId7" o:title=""/>
                </v:shape>
                <v:shape style="position:absolute;left:9361;top:15757;width:1954;height:514" type="#_x0000_t75" id="docshape8" stroked="false">
                  <v:imagedata r:id="rId8" o:title=""/>
                </v:shape>
                <v:shape style="position:absolute;left:9248;top:16096;width:108;height:144" id="docshape9" coordorigin="9249,16096" coordsize="108,144" path="m9356,16150l9321,16150,9321,16096,9285,16096,9285,16150,9249,16150,9249,16186,9285,16186,9285,16240,9321,16240,9321,16186,9356,16186,9356,16150xe" filled="true" fillcolor="#002343" stroked="false">
                  <v:path arrowok="t"/>
                  <v:fill type="solid"/>
                </v:shape>
                <w10:wrap type="none"/>
              </v:group>
            </w:pict>
          </mc:Fallback>
        </mc:AlternateContent>
      </w:r>
      <w:r>
        <w:rPr>
          <w:color w:val="ACB8C3"/>
          <w:spacing w:val="-2"/>
          <w:sz w:val="80"/>
        </w:rPr>
        <w:t>VLSB</w:t>
      </w:r>
      <w:r>
        <w:rPr>
          <w:color w:val="ACB8C3"/>
          <w:spacing w:val="-2"/>
          <w:position w:val="8"/>
          <w:sz w:val="80"/>
        </w:rPr>
        <w:t>+</w:t>
      </w:r>
      <w:r>
        <w:rPr>
          <w:color w:val="ACB8C3"/>
          <w:spacing w:val="-2"/>
          <w:sz w:val="80"/>
        </w:rPr>
        <w:t>C</w:t>
      </w:r>
    </w:p>
    <w:p w14:paraId="6FD83AC7" w14:textId="77777777" w:rsidR="009E137B" w:rsidRDefault="00000000">
      <w:pPr>
        <w:spacing w:before="10" w:line="230" w:lineRule="auto"/>
        <w:ind w:left="1502"/>
        <w:rPr>
          <w:sz w:val="80"/>
        </w:rPr>
      </w:pPr>
      <w:r>
        <w:rPr>
          <w:color w:val="ACB8C3"/>
          <w:sz w:val="80"/>
        </w:rPr>
        <w:t>Consumer</w:t>
      </w:r>
      <w:r>
        <w:rPr>
          <w:color w:val="ACB8C3"/>
          <w:spacing w:val="-33"/>
          <w:sz w:val="80"/>
        </w:rPr>
        <w:t xml:space="preserve"> </w:t>
      </w:r>
      <w:r>
        <w:rPr>
          <w:color w:val="ACB8C3"/>
          <w:sz w:val="80"/>
        </w:rPr>
        <w:t xml:space="preserve">Strategy </w:t>
      </w:r>
      <w:r>
        <w:rPr>
          <w:color w:val="FFFFFF"/>
          <w:spacing w:val="-2"/>
          <w:sz w:val="80"/>
        </w:rPr>
        <w:t>Consultation</w:t>
      </w:r>
    </w:p>
    <w:p w14:paraId="5553D223" w14:textId="77777777" w:rsidR="009E137B" w:rsidRDefault="00000000">
      <w:pPr>
        <w:spacing w:line="884" w:lineRule="exact"/>
        <w:ind w:left="1502"/>
        <w:rPr>
          <w:sz w:val="80"/>
        </w:rPr>
      </w:pPr>
      <w:r>
        <w:rPr>
          <w:color w:val="FFFFFF"/>
          <w:spacing w:val="-4"/>
          <w:sz w:val="80"/>
        </w:rPr>
        <w:t>Paper</w:t>
      </w:r>
    </w:p>
    <w:p w14:paraId="0BB16D7F" w14:textId="77777777" w:rsidR="009E137B" w:rsidRDefault="009E137B">
      <w:pPr>
        <w:pStyle w:val="BodyText"/>
        <w:rPr>
          <w:sz w:val="80"/>
        </w:rPr>
      </w:pPr>
    </w:p>
    <w:p w14:paraId="30C26061" w14:textId="77777777" w:rsidR="009E137B" w:rsidRDefault="009E137B">
      <w:pPr>
        <w:pStyle w:val="BodyText"/>
        <w:rPr>
          <w:sz w:val="80"/>
        </w:rPr>
      </w:pPr>
    </w:p>
    <w:p w14:paraId="2BF82868" w14:textId="77777777" w:rsidR="009E137B" w:rsidRDefault="009E137B">
      <w:pPr>
        <w:pStyle w:val="BodyText"/>
        <w:rPr>
          <w:sz w:val="80"/>
        </w:rPr>
      </w:pPr>
    </w:p>
    <w:p w14:paraId="6A32D5FA" w14:textId="77777777" w:rsidR="009E137B" w:rsidRDefault="009E137B">
      <w:pPr>
        <w:pStyle w:val="BodyText"/>
        <w:rPr>
          <w:sz w:val="80"/>
        </w:rPr>
      </w:pPr>
    </w:p>
    <w:p w14:paraId="3B47BA80" w14:textId="77777777" w:rsidR="009E137B" w:rsidRDefault="009E137B">
      <w:pPr>
        <w:pStyle w:val="BodyText"/>
        <w:rPr>
          <w:sz w:val="80"/>
        </w:rPr>
      </w:pPr>
    </w:p>
    <w:p w14:paraId="49CAA2CE" w14:textId="77777777" w:rsidR="009E137B" w:rsidRDefault="009E137B">
      <w:pPr>
        <w:pStyle w:val="BodyText"/>
        <w:rPr>
          <w:sz w:val="80"/>
        </w:rPr>
      </w:pPr>
    </w:p>
    <w:p w14:paraId="7DD49EA9" w14:textId="77777777" w:rsidR="009E137B" w:rsidRDefault="009E137B">
      <w:pPr>
        <w:pStyle w:val="BodyText"/>
        <w:spacing w:before="347"/>
        <w:rPr>
          <w:sz w:val="80"/>
        </w:rPr>
      </w:pPr>
    </w:p>
    <w:p w14:paraId="60D7B3D3" w14:textId="77777777" w:rsidR="009E137B" w:rsidRDefault="00000000">
      <w:pPr>
        <w:ind w:left="1502"/>
        <w:rPr>
          <w:sz w:val="80"/>
        </w:rPr>
      </w:pPr>
      <w:r>
        <w:rPr>
          <w:color w:val="002144"/>
          <w:sz w:val="80"/>
        </w:rPr>
        <w:t>Have</w:t>
      </w:r>
      <w:r>
        <w:rPr>
          <w:color w:val="002144"/>
          <w:spacing w:val="-4"/>
          <w:sz w:val="80"/>
        </w:rPr>
        <w:t xml:space="preserve"> </w:t>
      </w:r>
      <w:r>
        <w:rPr>
          <w:color w:val="002144"/>
          <w:sz w:val="80"/>
        </w:rPr>
        <w:t>your</w:t>
      </w:r>
      <w:r>
        <w:rPr>
          <w:color w:val="002144"/>
          <w:spacing w:val="-1"/>
          <w:sz w:val="80"/>
        </w:rPr>
        <w:t xml:space="preserve"> </w:t>
      </w:r>
      <w:r>
        <w:rPr>
          <w:color w:val="002144"/>
          <w:spacing w:val="-4"/>
          <w:sz w:val="80"/>
        </w:rPr>
        <w:t>say!</w:t>
      </w:r>
    </w:p>
    <w:p w14:paraId="4E1A9E36" w14:textId="77777777" w:rsidR="009E137B" w:rsidRDefault="009E137B">
      <w:pPr>
        <w:rPr>
          <w:sz w:val="80"/>
        </w:rPr>
        <w:sectPr w:rsidR="009E137B">
          <w:type w:val="continuous"/>
          <w:pgSz w:w="11910" w:h="16840"/>
          <w:pgMar w:top="580" w:right="566" w:bottom="280" w:left="425" w:header="720" w:footer="720" w:gutter="0"/>
          <w:cols w:space="720"/>
        </w:sectPr>
      </w:pPr>
    </w:p>
    <w:p w14:paraId="6E34616B" w14:textId="213A04E3" w:rsidR="009E137B" w:rsidRDefault="009E137B">
      <w:pPr>
        <w:pStyle w:val="BodyText"/>
        <w:rPr>
          <w:sz w:val="16"/>
        </w:rPr>
      </w:pPr>
    </w:p>
    <w:p w14:paraId="6A8A43F9" w14:textId="77777777" w:rsidR="009E137B" w:rsidRDefault="009E137B">
      <w:pPr>
        <w:pStyle w:val="BodyText"/>
        <w:rPr>
          <w:sz w:val="16"/>
        </w:rPr>
      </w:pPr>
    </w:p>
    <w:p w14:paraId="555E9C45" w14:textId="77777777" w:rsidR="009E137B" w:rsidRDefault="009E137B">
      <w:pPr>
        <w:pStyle w:val="BodyText"/>
        <w:rPr>
          <w:sz w:val="16"/>
        </w:rPr>
      </w:pPr>
    </w:p>
    <w:p w14:paraId="299DE3BA" w14:textId="77777777" w:rsidR="009E137B" w:rsidRDefault="009E137B">
      <w:pPr>
        <w:pStyle w:val="BodyText"/>
        <w:rPr>
          <w:sz w:val="16"/>
        </w:rPr>
      </w:pPr>
    </w:p>
    <w:p w14:paraId="29361630" w14:textId="77777777" w:rsidR="009E137B" w:rsidRDefault="009E137B">
      <w:pPr>
        <w:pStyle w:val="BodyText"/>
        <w:rPr>
          <w:sz w:val="16"/>
        </w:rPr>
      </w:pPr>
    </w:p>
    <w:p w14:paraId="1AFDEB15" w14:textId="77777777" w:rsidR="009E137B" w:rsidRDefault="009E137B">
      <w:pPr>
        <w:pStyle w:val="BodyText"/>
        <w:rPr>
          <w:sz w:val="16"/>
        </w:rPr>
      </w:pPr>
    </w:p>
    <w:p w14:paraId="1A304E96" w14:textId="77777777" w:rsidR="009E137B" w:rsidRDefault="009E137B">
      <w:pPr>
        <w:pStyle w:val="BodyText"/>
        <w:rPr>
          <w:sz w:val="16"/>
        </w:rPr>
      </w:pPr>
    </w:p>
    <w:p w14:paraId="4A438EAF" w14:textId="77777777" w:rsidR="009E137B" w:rsidRDefault="009E137B">
      <w:pPr>
        <w:pStyle w:val="BodyText"/>
        <w:rPr>
          <w:sz w:val="16"/>
        </w:rPr>
      </w:pPr>
    </w:p>
    <w:p w14:paraId="1CC5A046" w14:textId="77777777" w:rsidR="009E137B" w:rsidRDefault="009E137B">
      <w:pPr>
        <w:pStyle w:val="BodyText"/>
        <w:rPr>
          <w:sz w:val="16"/>
        </w:rPr>
      </w:pPr>
    </w:p>
    <w:p w14:paraId="64A268F5" w14:textId="77777777" w:rsidR="009E137B" w:rsidRDefault="009E137B">
      <w:pPr>
        <w:pStyle w:val="BodyText"/>
        <w:rPr>
          <w:sz w:val="16"/>
        </w:rPr>
      </w:pPr>
    </w:p>
    <w:p w14:paraId="45A15C71" w14:textId="77777777" w:rsidR="009E137B" w:rsidRDefault="009E137B">
      <w:pPr>
        <w:pStyle w:val="BodyText"/>
        <w:rPr>
          <w:sz w:val="16"/>
        </w:rPr>
      </w:pPr>
    </w:p>
    <w:p w14:paraId="5A6421EF" w14:textId="77777777" w:rsidR="009E137B" w:rsidRDefault="009E137B">
      <w:pPr>
        <w:pStyle w:val="BodyText"/>
        <w:rPr>
          <w:sz w:val="16"/>
        </w:rPr>
      </w:pPr>
    </w:p>
    <w:p w14:paraId="4E76A138" w14:textId="77777777" w:rsidR="009E137B" w:rsidRDefault="009E137B">
      <w:pPr>
        <w:pStyle w:val="BodyText"/>
        <w:rPr>
          <w:sz w:val="16"/>
        </w:rPr>
      </w:pPr>
    </w:p>
    <w:p w14:paraId="3813C18D" w14:textId="77777777" w:rsidR="009E137B" w:rsidRDefault="009E137B">
      <w:pPr>
        <w:pStyle w:val="BodyText"/>
        <w:rPr>
          <w:sz w:val="16"/>
        </w:rPr>
      </w:pPr>
    </w:p>
    <w:p w14:paraId="68F520C0" w14:textId="77777777" w:rsidR="009E137B" w:rsidRDefault="009E137B">
      <w:pPr>
        <w:pStyle w:val="BodyText"/>
        <w:rPr>
          <w:sz w:val="16"/>
        </w:rPr>
      </w:pPr>
    </w:p>
    <w:p w14:paraId="1EF6607C" w14:textId="77777777" w:rsidR="009E137B" w:rsidRDefault="009E137B">
      <w:pPr>
        <w:pStyle w:val="BodyText"/>
        <w:spacing w:before="7"/>
        <w:rPr>
          <w:sz w:val="16"/>
        </w:rPr>
      </w:pPr>
    </w:p>
    <w:p w14:paraId="6CE03CC0" w14:textId="77777777" w:rsidR="009E137B" w:rsidRDefault="00000000">
      <w:pPr>
        <w:spacing w:line="261" w:lineRule="auto"/>
        <w:ind w:left="1049" w:right="5615"/>
        <w:rPr>
          <w:sz w:val="16"/>
        </w:rPr>
      </w:pPr>
      <w:r>
        <w:rPr>
          <w:color w:val="002144"/>
          <w:sz w:val="16"/>
        </w:rPr>
        <w:t xml:space="preserve">We acknowledge the </w:t>
      </w:r>
      <w:proofErr w:type="spellStart"/>
      <w:r>
        <w:rPr>
          <w:color w:val="002144"/>
          <w:sz w:val="16"/>
        </w:rPr>
        <w:t>Wurundjeri</w:t>
      </w:r>
      <w:proofErr w:type="spellEnd"/>
      <w:r>
        <w:rPr>
          <w:color w:val="002144"/>
          <w:sz w:val="16"/>
        </w:rPr>
        <w:t xml:space="preserve"> </w:t>
      </w:r>
      <w:proofErr w:type="spellStart"/>
      <w:r>
        <w:rPr>
          <w:color w:val="002144"/>
          <w:sz w:val="16"/>
        </w:rPr>
        <w:t>Woi</w:t>
      </w:r>
      <w:proofErr w:type="spellEnd"/>
      <w:r>
        <w:rPr>
          <w:color w:val="002144"/>
          <w:sz w:val="16"/>
        </w:rPr>
        <w:t xml:space="preserve"> Wurrung People as the Traditional Custodians of </w:t>
      </w:r>
      <w:proofErr w:type="spellStart"/>
      <w:r>
        <w:rPr>
          <w:color w:val="002144"/>
          <w:sz w:val="16"/>
        </w:rPr>
        <w:t>Naarm</w:t>
      </w:r>
      <w:proofErr w:type="spellEnd"/>
      <w:r>
        <w:rPr>
          <w:color w:val="002144"/>
          <w:sz w:val="16"/>
        </w:rPr>
        <w:t xml:space="preserve"> (Melbourne), the land on</w:t>
      </w:r>
      <w:r>
        <w:rPr>
          <w:color w:val="002144"/>
          <w:spacing w:val="-4"/>
          <w:sz w:val="16"/>
        </w:rPr>
        <w:t xml:space="preserve"> </w:t>
      </w:r>
      <w:r>
        <w:rPr>
          <w:color w:val="002144"/>
          <w:sz w:val="16"/>
        </w:rPr>
        <w:t>which</w:t>
      </w:r>
      <w:r>
        <w:rPr>
          <w:color w:val="002144"/>
          <w:spacing w:val="-4"/>
          <w:sz w:val="16"/>
        </w:rPr>
        <w:t xml:space="preserve"> </w:t>
      </w:r>
      <w:r>
        <w:rPr>
          <w:color w:val="002144"/>
          <w:sz w:val="16"/>
        </w:rPr>
        <w:t>our</w:t>
      </w:r>
      <w:r>
        <w:rPr>
          <w:color w:val="002144"/>
          <w:spacing w:val="-4"/>
          <w:sz w:val="16"/>
        </w:rPr>
        <w:t xml:space="preserve"> </w:t>
      </w:r>
      <w:r>
        <w:rPr>
          <w:color w:val="002144"/>
          <w:sz w:val="16"/>
        </w:rPr>
        <w:t>office</w:t>
      </w:r>
      <w:r>
        <w:rPr>
          <w:color w:val="002144"/>
          <w:spacing w:val="-4"/>
          <w:sz w:val="16"/>
        </w:rPr>
        <w:t xml:space="preserve"> </w:t>
      </w:r>
      <w:r>
        <w:rPr>
          <w:color w:val="002144"/>
          <w:sz w:val="16"/>
        </w:rPr>
        <w:t>sits.</w:t>
      </w:r>
      <w:r>
        <w:rPr>
          <w:color w:val="002144"/>
          <w:spacing w:val="-4"/>
          <w:sz w:val="16"/>
        </w:rPr>
        <w:t xml:space="preserve"> </w:t>
      </w:r>
      <w:r>
        <w:rPr>
          <w:color w:val="002144"/>
          <w:sz w:val="16"/>
        </w:rPr>
        <w:t>We</w:t>
      </w:r>
      <w:r>
        <w:rPr>
          <w:color w:val="002144"/>
          <w:spacing w:val="-4"/>
          <w:sz w:val="16"/>
        </w:rPr>
        <w:t xml:space="preserve"> </w:t>
      </w:r>
      <w:r>
        <w:rPr>
          <w:color w:val="002144"/>
          <w:sz w:val="16"/>
        </w:rPr>
        <w:t>pay</w:t>
      </w:r>
      <w:r>
        <w:rPr>
          <w:color w:val="002144"/>
          <w:spacing w:val="-4"/>
          <w:sz w:val="16"/>
        </w:rPr>
        <w:t xml:space="preserve"> </w:t>
      </w:r>
      <w:r>
        <w:rPr>
          <w:color w:val="002144"/>
          <w:sz w:val="16"/>
        </w:rPr>
        <w:t>our</w:t>
      </w:r>
      <w:r>
        <w:rPr>
          <w:color w:val="002144"/>
          <w:spacing w:val="-4"/>
          <w:sz w:val="16"/>
        </w:rPr>
        <w:t xml:space="preserve"> </w:t>
      </w:r>
      <w:r>
        <w:rPr>
          <w:color w:val="002144"/>
          <w:sz w:val="16"/>
        </w:rPr>
        <w:t>respects</w:t>
      </w:r>
      <w:r>
        <w:rPr>
          <w:color w:val="002144"/>
          <w:spacing w:val="-4"/>
          <w:sz w:val="16"/>
        </w:rPr>
        <w:t xml:space="preserve"> </w:t>
      </w:r>
      <w:r>
        <w:rPr>
          <w:color w:val="002144"/>
          <w:sz w:val="16"/>
        </w:rPr>
        <w:t>to</w:t>
      </w:r>
      <w:r>
        <w:rPr>
          <w:color w:val="002144"/>
          <w:spacing w:val="-4"/>
          <w:sz w:val="16"/>
        </w:rPr>
        <w:t xml:space="preserve"> </w:t>
      </w:r>
      <w:r>
        <w:rPr>
          <w:color w:val="002144"/>
          <w:sz w:val="16"/>
        </w:rPr>
        <w:t>their</w:t>
      </w:r>
      <w:r>
        <w:rPr>
          <w:color w:val="002144"/>
          <w:spacing w:val="-4"/>
          <w:sz w:val="16"/>
        </w:rPr>
        <w:t xml:space="preserve"> </w:t>
      </w:r>
      <w:r>
        <w:rPr>
          <w:color w:val="002144"/>
          <w:sz w:val="16"/>
        </w:rPr>
        <w:t>Elders; past and present.</w:t>
      </w:r>
    </w:p>
    <w:p w14:paraId="71878B6E" w14:textId="77777777" w:rsidR="009E137B" w:rsidRDefault="00000000">
      <w:pPr>
        <w:spacing w:before="112" w:line="261" w:lineRule="auto"/>
        <w:ind w:left="1049" w:right="5846"/>
        <w:rPr>
          <w:sz w:val="16"/>
        </w:rPr>
      </w:pPr>
      <w:r>
        <w:rPr>
          <w:color w:val="002144"/>
          <w:sz w:val="16"/>
        </w:rPr>
        <w:t>To the extent that copyright subsists in a third party, permission</w:t>
      </w:r>
      <w:r>
        <w:rPr>
          <w:color w:val="002144"/>
          <w:spacing w:val="-4"/>
          <w:sz w:val="16"/>
        </w:rPr>
        <w:t xml:space="preserve"> </w:t>
      </w:r>
      <w:r>
        <w:rPr>
          <w:color w:val="002144"/>
          <w:sz w:val="16"/>
        </w:rPr>
        <w:t>will</w:t>
      </w:r>
      <w:r>
        <w:rPr>
          <w:color w:val="002144"/>
          <w:spacing w:val="-4"/>
          <w:sz w:val="16"/>
        </w:rPr>
        <w:t xml:space="preserve"> </w:t>
      </w:r>
      <w:r>
        <w:rPr>
          <w:color w:val="002144"/>
          <w:sz w:val="16"/>
        </w:rPr>
        <w:t>be</w:t>
      </w:r>
      <w:r>
        <w:rPr>
          <w:color w:val="002144"/>
          <w:spacing w:val="-4"/>
          <w:sz w:val="16"/>
        </w:rPr>
        <w:t xml:space="preserve"> </w:t>
      </w:r>
      <w:r>
        <w:rPr>
          <w:color w:val="002144"/>
          <w:sz w:val="16"/>
        </w:rPr>
        <w:t>required</w:t>
      </w:r>
      <w:r>
        <w:rPr>
          <w:color w:val="002144"/>
          <w:spacing w:val="-4"/>
          <w:sz w:val="16"/>
        </w:rPr>
        <w:t xml:space="preserve"> </w:t>
      </w:r>
      <w:r>
        <w:rPr>
          <w:color w:val="002144"/>
          <w:sz w:val="16"/>
        </w:rPr>
        <w:t>from</w:t>
      </w:r>
      <w:r>
        <w:rPr>
          <w:color w:val="002144"/>
          <w:spacing w:val="-4"/>
          <w:sz w:val="16"/>
        </w:rPr>
        <w:t xml:space="preserve"> </w:t>
      </w:r>
      <w:r>
        <w:rPr>
          <w:color w:val="002144"/>
          <w:sz w:val="16"/>
        </w:rPr>
        <w:t>the</w:t>
      </w:r>
      <w:r>
        <w:rPr>
          <w:color w:val="002144"/>
          <w:spacing w:val="-4"/>
          <w:sz w:val="16"/>
        </w:rPr>
        <w:t xml:space="preserve"> </w:t>
      </w:r>
      <w:r>
        <w:rPr>
          <w:color w:val="002144"/>
          <w:sz w:val="16"/>
        </w:rPr>
        <w:t>third</w:t>
      </w:r>
      <w:r>
        <w:rPr>
          <w:color w:val="002144"/>
          <w:spacing w:val="-4"/>
          <w:sz w:val="16"/>
        </w:rPr>
        <w:t xml:space="preserve"> </w:t>
      </w:r>
      <w:r>
        <w:rPr>
          <w:color w:val="002144"/>
          <w:sz w:val="16"/>
        </w:rPr>
        <w:t>party</w:t>
      </w:r>
      <w:r>
        <w:rPr>
          <w:color w:val="002144"/>
          <w:spacing w:val="-4"/>
          <w:sz w:val="16"/>
        </w:rPr>
        <w:t xml:space="preserve"> </w:t>
      </w:r>
      <w:r>
        <w:rPr>
          <w:color w:val="002144"/>
          <w:sz w:val="16"/>
        </w:rPr>
        <w:t>to</w:t>
      </w:r>
      <w:r>
        <w:rPr>
          <w:color w:val="002144"/>
          <w:spacing w:val="-4"/>
          <w:sz w:val="16"/>
        </w:rPr>
        <w:t xml:space="preserve"> </w:t>
      </w:r>
      <w:r>
        <w:rPr>
          <w:color w:val="002144"/>
          <w:sz w:val="16"/>
        </w:rPr>
        <w:t>reuse the material.</w:t>
      </w:r>
    </w:p>
    <w:p w14:paraId="77FCFA90" w14:textId="6D938B51" w:rsidR="009E137B" w:rsidRPr="00AE32FD" w:rsidRDefault="00000000">
      <w:pPr>
        <w:spacing w:before="111" w:line="261" w:lineRule="auto"/>
        <w:ind w:left="1049" w:right="5615"/>
        <w:rPr>
          <w:color w:val="000000" w:themeColor="text1"/>
          <w:sz w:val="16"/>
        </w:rPr>
      </w:pPr>
      <w:r>
        <w:rPr>
          <w:color w:val="002144"/>
          <w:sz w:val="16"/>
        </w:rPr>
        <w:t>With the exception of the Coat of Arms, this publication is licensed</w:t>
      </w:r>
      <w:r>
        <w:rPr>
          <w:color w:val="002144"/>
          <w:spacing w:val="-6"/>
          <w:sz w:val="16"/>
        </w:rPr>
        <w:t xml:space="preserve"> </w:t>
      </w:r>
      <w:r>
        <w:rPr>
          <w:color w:val="002144"/>
          <w:sz w:val="16"/>
        </w:rPr>
        <w:t>under</w:t>
      </w:r>
      <w:r>
        <w:rPr>
          <w:color w:val="002144"/>
          <w:spacing w:val="-5"/>
          <w:sz w:val="16"/>
        </w:rPr>
        <w:t xml:space="preserve"> </w:t>
      </w:r>
      <w:r>
        <w:rPr>
          <w:color w:val="002144"/>
          <w:sz w:val="16"/>
        </w:rPr>
        <w:t>a</w:t>
      </w:r>
      <w:r>
        <w:rPr>
          <w:color w:val="002144"/>
          <w:spacing w:val="-5"/>
          <w:sz w:val="16"/>
        </w:rPr>
        <w:t xml:space="preserve"> </w:t>
      </w:r>
      <w:r>
        <w:rPr>
          <w:color w:val="002144"/>
          <w:sz w:val="16"/>
        </w:rPr>
        <w:t>Creative</w:t>
      </w:r>
      <w:r>
        <w:rPr>
          <w:color w:val="002144"/>
          <w:spacing w:val="-5"/>
          <w:sz w:val="16"/>
        </w:rPr>
        <w:t xml:space="preserve"> </w:t>
      </w:r>
      <w:r>
        <w:rPr>
          <w:color w:val="002144"/>
          <w:sz w:val="16"/>
        </w:rPr>
        <w:t>Commons</w:t>
      </w:r>
      <w:r>
        <w:rPr>
          <w:color w:val="002144"/>
          <w:spacing w:val="-12"/>
          <w:sz w:val="16"/>
        </w:rPr>
        <w:t xml:space="preserve"> </w:t>
      </w:r>
      <w:r>
        <w:rPr>
          <w:color w:val="002144"/>
          <w:sz w:val="16"/>
        </w:rPr>
        <w:t>Attribution</w:t>
      </w:r>
      <w:r>
        <w:rPr>
          <w:color w:val="002144"/>
          <w:spacing w:val="-4"/>
          <w:sz w:val="16"/>
        </w:rPr>
        <w:t xml:space="preserve"> </w:t>
      </w:r>
      <w:r>
        <w:rPr>
          <w:color w:val="002144"/>
          <w:sz w:val="16"/>
        </w:rPr>
        <w:t>4.0</w:t>
      </w:r>
      <w:r>
        <w:rPr>
          <w:color w:val="002144"/>
          <w:spacing w:val="-5"/>
          <w:sz w:val="16"/>
        </w:rPr>
        <w:t xml:space="preserve"> </w:t>
      </w:r>
      <w:r>
        <w:rPr>
          <w:color w:val="002144"/>
          <w:sz w:val="16"/>
        </w:rPr>
        <w:t>(CC</w:t>
      </w:r>
      <w:r>
        <w:rPr>
          <w:color w:val="002144"/>
          <w:spacing w:val="-5"/>
          <w:sz w:val="16"/>
        </w:rPr>
        <w:t xml:space="preserve"> </w:t>
      </w:r>
      <w:r>
        <w:rPr>
          <w:color w:val="002144"/>
          <w:sz w:val="16"/>
        </w:rPr>
        <w:t xml:space="preserve">BY 4.0) International </w:t>
      </w:r>
      <w:proofErr w:type="spellStart"/>
      <w:r>
        <w:rPr>
          <w:color w:val="002144"/>
          <w:sz w:val="16"/>
        </w:rPr>
        <w:t>licence</w:t>
      </w:r>
      <w:proofErr w:type="spellEnd"/>
      <w:r>
        <w:rPr>
          <w:color w:val="002144"/>
          <w:sz w:val="16"/>
        </w:rPr>
        <w:t xml:space="preserve"> </w:t>
      </w:r>
      <w:hyperlink r:id="rId9" w:history="1">
        <w:r w:rsidR="009E137B" w:rsidRPr="00AE32FD">
          <w:rPr>
            <w:rStyle w:val="Hyperlink"/>
            <w:color w:val="000000" w:themeColor="text1"/>
            <w:sz w:val="16"/>
          </w:rPr>
          <w:t xml:space="preserve">(creativecommons.org/licenses/ </w:t>
        </w:r>
        <w:r w:rsidR="009E137B" w:rsidRPr="00AE32FD">
          <w:rPr>
            <w:rStyle w:val="Hyperlink"/>
            <w:color w:val="000000" w:themeColor="text1"/>
            <w:spacing w:val="-2"/>
            <w:sz w:val="16"/>
          </w:rPr>
          <w:t>by/4.0).</w:t>
        </w:r>
      </w:hyperlink>
    </w:p>
    <w:p w14:paraId="3F254D0A" w14:textId="77777777" w:rsidR="009E137B" w:rsidRDefault="00000000">
      <w:pPr>
        <w:spacing w:before="112" w:line="261" w:lineRule="auto"/>
        <w:ind w:left="1049" w:right="5738"/>
        <w:jc w:val="both"/>
        <w:rPr>
          <w:sz w:val="16"/>
        </w:rPr>
      </w:pPr>
      <w:r>
        <w:rPr>
          <w:color w:val="002144"/>
          <w:sz w:val="16"/>
        </w:rPr>
        <w:t>CC BY</w:t>
      </w:r>
      <w:r>
        <w:rPr>
          <w:color w:val="002144"/>
          <w:spacing w:val="-3"/>
          <w:sz w:val="16"/>
        </w:rPr>
        <w:t xml:space="preserve"> </w:t>
      </w:r>
      <w:r>
        <w:rPr>
          <w:color w:val="002144"/>
          <w:sz w:val="16"/>
        </w:rPr>
        <w:t xml:space="preserve">4.0 International </w:t>
      </w:r>
      <w:proofErr w:type="spellStart"/>
      <w:r>
        <w:rPr>
          <w:color w:val="002144"/>
          <w:sz w:val="16"/>
        </w:rPr>
        <w:t>licence</w:t>
      </w:r>
      <w:proofErr w:type="spellEnd"/>
      <w:r>
        <w:rPr>
          <w:color w:val="002144"/>
          <w:sz w:val="16"/>
        </w:rPr>
        <w:t xml:space="preserve"> is a standard form </w:t>
      </w:r>
      <w:proofErr w:type="spellStart"/>
      <w:r>
        <w:rPr>
          <w:color w:val="002144"/>
          <w:sz w:val="16"/>
        </w:rPr>
        <w:t>licence</w:t>
      </w:r>
      <w:proofErr w:type="spellEnd"/>
      <w:r>
        <w:rPr>
          <w:color w:val="002144"/>
          <w:sz w:val="16"/>
        </w:rPr>
        <w:t xml:space="preserve"> agreement</w:t>
      </w:r>
      <w:r>
        <w:rPr>
          <w:color w:val="002144"/>
          <w:spacing w:val="-6"/>
          <w:sz w:val="16"/>
        </w:rPr>
        <w:t xml:space="preserve"> </w:t>
      </w:r>
      <w:r>
        <w:rPr>
          <w:color w:val="002144"/>
          <w:sz w:val="16"/>
        </w:rPr>
        <w:t>that</w:t>
      </w:r>
      <w:r>
        <w:rPr>
          <w:color w:val="002144"/>
          <w:spacing w:val="-6"/>
          <w:sz w:val="16"/>
        </w:rPr>
        <w:t xml:space="preserve"> </w:t>
      </w:r>
      <w:r>
        <w:rPr>
          <w:color w:val="002144"/>
          <w:sz w:val="16"/>
        </w:rPr>
        <w:t>allows</w:t>
      </w:r>
      <w:r>
        <w:rPr>
          <w:color w:val="002144"/>
          <w:spacing w:val="-6"/>
          <w:sz w:val="16"/>
        </w:rPr>
        <w:t xml:space="preserve"> </w:t>
      </w:r>
      <w:r>
        <w:rPr>
          <w:color w:val="002144"/>
          <w:sz w:val="16"/>
        </w:rPr>
        <w:t>you</w:t>
      </w:r>
      <w:r>
        <w:rPr>
          <w:color w:val="002144"/>
          <w:spacing w:val="-6"/>
          <w:sz w:val="16"/>
        </w:rPr>
        <w:t xml:space="preserve"> </w:t>
      </w:r>
      <w:r>
        <w:rPr>
          <w:color w:val="002144"/>
          <w:sz w:val="16"/>
        </w:rPr>
        <w:t>to</w:t>
      </w:r>
      <w:r>
        <w:rPr>
          <w:color w:val="002144"/>
          <w:spacing w:val="-6"/>
          <w:sz w:val="16"/>
        </w:rPr>
        <w:t xml:space="preserve"> </w:t>
      </w:r>
      <w:r>
        <w:rPr>
          <w:color w:val="002144"/>
          <w:sz w:val="16"/>
        </w:rPr>
        <w:t>copy,</w:t>
      </w:r>
      <w:r>
        <w:rPr>
          <w:color w:val="002144"/>
          <w:spacing w:val="-6"/>
          <w:sz w:val="16"/>
        </w:rPr>
        <w:t xml:space="preserve"> </w:t>
      </w:r>
      <w:r>
        <w:rPr>
          <w:color w:val="002144"/>
          <w:sz w:val="16"/>
        </w:rPr>
        <w:t>distribute,</w:t>
      </w:r>
      <w:r>
        <w:rPr>
          <w:color w:val="002144"/>
          <w:spacing w:val="-6"/>
          <w:sz w:val="16"/>
        </w:rPr>
        <w:t xml:space="preserve"> </w:t>
      </w:r>
      <w:r>
        <w:rPr>
          <w:color w:val="002144"/>
          <w:sz w:val="16"/>
        </w:rPr>
        <w:t>transmit</w:t>
      </w:r>
      <w:r>
        <w:rPr>
          <w:color w:val="002144"/>
          <w:spacing w:val="-6"/>
          <w:sz w:val="16"/>
        </w:rPr>
        <w:t xml:space="preserve"> </w:t>
      </w:r>
      <w:r>
        <w:rPr>
          <w:color w:val="002144"/>
          <w:sz w:val="16"/>
        </w:rPr>
        <w:t xml:space="preserve">and adapt this publication </w:t>
      </w:r>
      <w:proofErr w:type="gramStart"/>
      <w:r>
        <w:rPr>
          <w:color w:val="002144"/>
          <w:sz w:val="16"/>
        </w:rPr>
        <w:t>provided that</w:t>
      </w:r>
      <w:proofErr w:type="gramEnd"/>
      <w:r>
        <w:rPr>
          <w:color w:val="002144"/>
          <w:sz w:val="16"/>
        </w:rPr>
        <w:t xml:space="preserve"> you attribute the work.</w:t>
      </w:r>
    </w:p>
    <w:p w14:paraId="150953AC" w14:textId="77777777" w:rsidR="009E137B" w:rsidRDefault="00000000">
      <w:pPr>
        <w:spacing w:before="111" w:line="261" w:lineRule="auto"/>
        <w:ind w:left="1049" w:right="5615"/>
        <w:rPr>
          <w:sz w:val="16"/>
        </w:rPr>
      </w:pPr>
      <w:r>
        <w:rPr>
          <w:color w:val="002144"/>
          <w:sz w:val="16"/>
        </w:rPr>
        <w:t>Please attribute this publication (and any material sourced from</w:t>
      </w:r>
      <w:r>
        <w:rPr>
          <w:color w:val="002144"/>
          <w:spacing w:val="-5"/>
          <w:sz w:val="16"/>
        </w:rPr>
        <w:t xml:space="preserve"> </w:t>
      </w:r>
      <w:r>
        <w:rPr>
          <w:color w:val="002144"/>
          <w:sz w:val="16"/>
        </w:rPr>
        <w:t>it)</w:t>
      </w:r>
      <w:r>
        <w:rPr>
          <w:color w:val="002144"/>
          <w:spacing w:val="-5"/>
          <w:sz w:val="16"/>
        </w:rPr>
        <w:t xml:space="preserve"> </w:t>
      </w:r>
      <w:r>
        <w:rPr>
          <w:color w:val="002144"/>
          <w:sz w:val="16"/>
        </w:rPr>
        <w:t>using</w:t>
      </w:r>
      <w:r>
        <w:rPr>
          <w:color w:val="002144"/>
          <w:spacing w:val="-5"/>
          <w:sz w:val="16"/>
        </w:rPr>
        <w:t xml:space="preserve"> </w:t>
      </w:r>
      <w:r>
        <w:rPr>
          <w:color w:val="002144"/>
          <w:sz w:val="16"/>
        </w:rPr>
        <w:t>the</w:t>
      </w:r>
      <w:r>
        <w:rPr>
          <w:color w:val="002144"/>
          <w:spacing w:val="-5"/>
          <w:sz w:val="16"/>
        </w:rPr>
        <w:t xml:space="preserve"> </w:t>
      </w:r>
      <w:r>
        <w:rPr>
          <w:color w:val="002144"/>
          <w:sz w:val="16"/>
        </w:rPr>
        <w:t>following</w:t>
      </w:r>
      <w:r>
        <w:rPr>
          <w:color w:val="002144"/>
          <w:spacing w:val="-5"/>
          <w:sz w:val="16"/>
        </w:rPr>
        <w:t xml:space="preserve"> </w:t>
      </w:r>
      <w:r>
        <w:rPr>
          <w:color w:val="002144"/>
          <w:sz w:val="16"/>
        </w:rPr>
        <w:t>wording:</w:t>
      </w:r>
      <w:r>
        <w:rPr>
          <w:color w:val="002144"/>
          <w:spacing w:val="-5"/>
          <w:sz w:val="16"/>
        </w:rPr>
        <w:t xml:space="preserve"> </w:t>
      </w:r>
      <w:r>
        <w:rPr>
          <w:color w:val="002144"/>
          <w:sz w:val="16"/>
        </w:rPr>
        <w:t>Source:</w:t>
      </w:r>
      <w:r>
        <w:rPr>
          <w:color w:val="002144"/>
          <w:spacing w:val="-5"/>
          <w:sz w:val="16"/>
        </w:rPr>
        <w:t xml:space="preserve"> </w:t>
      </w:r>
      <w:r>
        <w:rPr>
          <w:color w:val="002144"/>
          <w:sz w:val="16"/>
        </w:rPr>
        <w:t>Victorian</w:t>
      </w:r>
      <w:r>
        <w:rPr>
          <w:color w:val="002144"/>
          <w:spacing w:val="-5"/>
          <w:sz w:val="16"/>
        </w:rPr>
        <w:t xml:space="preserve"> </w:t>
      </w:r>
      <w:r>
        <w:rPr>
          <w:color w:val="002144"/>
          <w:sz w:val="16"/>
        </w:rPr>
        <w:t xml:space="preserve">Legal Services Board and Commissioner Consultation to inform the development of the VLSB+C Consumer Strategy: Consultation paper. Licensed under a Creative Commons Attribution 4.0 International </w:t>
      </w:r>
      <w:proofErr w:type="spellStart"/>
      <w:r>
        <w:rPr>
          <w:color w:val="002144"/>
          <w:sz w:val="16"/>
        </w:rPr>
        <w:t>licence</w:t>
      </w:r>
      <w:proofErr w:type="spellEnd"/>
      <w:r>
        <w:rPr>
          <w:color w:val="002144"/>
          <w:sz w:val="16"/>
        </w:rPr>
        <w:t>.</w:t>
      </w:r>
    </w:p>
    <w:p w14:paraId="21DBBB90" w14:textId="77777777" w:rsidR="009E137B" w:rsidRDefault="00000000">
      <w:pPr>
        <w:spacing w:before="110" w:line="261" w:lineRule="auto"/>
        <w:ind w:left="1049" w:right="5641"/>
        <w:jc w:val="both"/>
        <w:rPr>
          <w:sz w:val="16"/>
        </w:rPr>
      </w:pPr>
      <w:r>
        <w:rPr>
          <w:color w:val="002144"/>
          <w:sz w:val="16"/>
        </w:rPr>
        <w:t>Published</w:t>
      </w:r>
      <w:r>
        <w:rPr>
          <w:color w:val="002144"/>
          <w:spacing w:val="-6"/>
          <w:sz w:val="16"/>
        </w:rPr>
        <w:t xml:space="preserve"> </w:t>
      </w:r>
      <w:r>
        <w:rPr>
          <w:color w:val="002144"/>
          <w:sz w:val="16"/>
        </w:rPr>
        <w:t>by</w:t>
      </w:r>
      <w:r>
        <w:rPr>
          <w:color w:val="002144"/>
          <w:spacing w:val="-6"/>
          <w:sz w:val="16"/>
        </w:rPr>
        <w:t xml:space="preserve"> </w:t>
      </w:r>
      <w:r>
        <w:rPr>
          <w:color w:val="002144"/>
          <w:sz w:val="16"/>
        </w:rPr>
        <w:t>order,</w:t>
      </w:r>
      <w:r>
        <w:rPr>
          <w:color w:val="002144"/>
          <w:spacing w:val="-6"/>
          <w:sz w:val="16"/>
        </w:rPr>
        <w:t xml:space="preserve"> </w:t>
      </w:r>
      <w:r>
        <w:rPr>
          <w:color w:val="002144"/>
          <w:sz w:val="16"/>
        </w:rPr>
        <w:t>or</w:t>
      </w:r>
      <w:r>
        <w:rPr>
          <w:color w:val="002144"/>
          <w:spacing w:val="-6"/>
          <w:sz w:val="16"/>
        </w:rPr>
        <w:t xml:space="preserve"> </w:t>
      </w:r>
      <w:r>
        <w:rPr>
          <w:color w:val="002144"/>
          <w:sz w:val="16"/>
        </w:rPr>
        <w:t>under</w:t>
      </w:r>
      <w:r>
        <w:rPr>
          <w:color w:val="002144"/>
          <w:spacing w:val="-6"/>
          <w:sz w:val="16"/>
        </w:rPr>
        <w:t xml:space="preserve"> </w:t>
      </w:r>
      <w:r>
        <w:rPr>
          <w:color w:val="002144"/>
          <w:sz w:val="16"/>
        </w:rPr>
        <w:t>the</w:t>
      </w:r>
      <w:r>
        <w:rPr>
          <w:color w:val="002144"/>
          <w:spacing w:val="-6"/>
          <w:sz w:val="16"/>
        </w:rPr>
        <w:t xml:space="preserve"> </w:t>
      </w:r>
      <w:r>
        <w:rPr>
          <w:color w:val="002144"/>
          <w:sz w:val="16"/>
        </w:rPr>
        <w:t>authority,</w:t>
      </w:r>
      <w:r>
        <w:rPr>
          <w:color w:val="002144"/>
          <w:spacing w:val="-6"/>
          <w:sz w:val="16"/>
        </w:rPr>
        <w:t xml:space="preserve"> </w:t>
      </w:r>
      <w:r>
        <w:rPr>
          <w:color w:val="002144"/>
          <w:sz w:val="16"/>
        </w:rPr>
        <w:t>of</w:t>
      </w:r>
      <w:r>
        <w:rPr>
          <w:color w:val="002144"/>
          <w:spacing w:val="-6"/>
          <w:sz w:val="16"/>
        </w:rPr>
        <w:t xml:space="preserve"> </w:t>
      </w:r>
      <w:r>
        <w:rPr>
          <w:color w:val="002144"/>
          <w:sz w:val="16"/>
        </w:rPr>
        <w:t>the</w:t>
      </w:r>
      <w:r>
        <w:rPr>
          <w:color w:val="002144"/>
          <w:spacing w:val="-6"/>
          <w:sz w:val="16"/>
        </w:rPr>
        <w:t xml:space="preserve"> </w:t>
      </w:r>
      <w:r>
        <w:rPr>
          <w:color w:val="002144"/>
          <w:sz w:val="16"/>
        </w:rPr>
        <w:t>Parliament of Victoria.</w:t>
      </w:r>
    </w:p>
    <w:p w14:paraId="05B74122" w14:textId="77777777" w:rsidR="009E137B" w:rsidRDefault="00000000">
      <w:pPr>
        <w:spacing w:before="113"/>
        <w:ind w:left="1049"/>
        <w:rPr>
          <w:sz w:val="16"/>
        </w:rPr>
      </w:pPr>
      <w:r>
        <w:rPr>
          <w:color w:val="002144"/>
          <w:sz w:val="16"/>
        </w:rPr>
        <w:t xml:space="preserve">September </w:t>
      </w:r>
      <w:r>
        <w:rPr>
          <w:color w:val="002144"/>
          <w:spacing w:val="-4"/>
          <w:sz w:val="16"/>
        </w:rPr>
        <w:t>2026</w:t>
      </w:r>
    </w:p>
    <w:p w14:paraId="624A6335" w14:textId="77777777" w:rsidR="009E137B" w:rsidRDefault="00000000">
      <w:pPr>
        <w:spacing w:before="129" w:line="261" w:lineRule="auto"/>
        <w:ind w:left="1049" w:right="6104"/>
        <w:rPr>
          <w:sz w:val="16"/>
        </w:rPr>
      </w:pPr>
      <w:r>
        <w:rPr>
          <w:color w:val="002144"/>
          <w:sz w:val="16"/>
        </w:rPr>
        <w:t>Victorian Legal Services Board + Commissioner Level</w:t>
      </w:r>
      <w:r>
        <w:rPr>
          <w:color w:val="002144"/>
          <w:spacing w:val="-6"/>
          <w:sz w:val="16"/>
        </w:rPr>
        <w:t xml:space="preserve"> </w:t>
      </w:r>
      <w:r>
        <w:rPr>
          <w:color w:val="002144"/>
          <w:sz w:val="16"/>
        </w:rPr>
        <w:t>27,</w:t>
      </w:r>
      <w:r>
        <w:rPr>
          <w:color w:val="002144"/>
          <w:spacing w:val="-6"/>
          <w:sz w:val="16"/>
        </w:rPr>
        <w:t xml:space="preserve"> </w:t>
      </w:r>
      <w:r>
        <w:rPr>
          <w:color w:val="002144"/>
          <w:sz w:val="16"/>
        </w:rPr>
        <w:t>500</w:t>
      </w:r>
      <w:r>
        <w:rPr>
          <w:color w:val="002144"/>
          <w:spacing w:val="-6"/>
          <w:sz w:val="16"/>
        </w:rPr>
        <w:t xml:space="preserve"> </w:t>
      </w:r>
      <w:r>
        <w:rPr>
          <w:color w:val="002144"/>
          <w:sz w:val="16"/>
        </w:rPr>
        <w:t>Bourke</w:t>
      </w:r>
      <w:r>
        <w:rPr>
          <w:color w:val="002144"/>
          <w:spacing w:val="-6"/>
          <w:sz w:val="16"/>
        </w:rPr>
        <w:t xml:space="preserve"> </w:t>
      </w:r>
      <w:r>
        <w:rPr>
          <w:color w:val="002144"/>
          <w:sz w:val="16"/>
        </w:rPr>
        <w:t>Street</w:t>
      </w:r>
      <w:r>
        <w:rPr>
          <w:color w:val="002144"/>
          <w:spacing w:val="-6"/>
          <w:sz w:val="16"/>
        </w:rPr>
        <w:t xml:space="preserve"> </w:t>
      </w:r>
      <w:r>
        <w:rPr>
          <w:color w:val="002144"/>
          <w:sz w:val="16"/>
        </w:rPr>
        <w:t>Melbourne</w:t>
      </w:r>
      <w:r>
        <w:rPr>
          <w:color w:val="002144"/>
          <w:spacing w:val="-6"/>
          <w:sz w:val="16"/>
        </w:rPr>
        <w:t xml:space="preserve"> </w:t>
      </w:r>
      <w:r>
        <w:rPr>
          <w:color w:val="002144"/>
          <w:sz w:val="16"/>
        </w:rPr>
        <w:t>Victoria</w:t>
      </w:r>
      <w:r>
        <w:rPr>
          <w:color w:val="002144"/>
          <w:spacing w:val="-6"/>
          <w:sz w:val="16"/>
        </w:rPr>
        <w:t xml:space="preserve"> </w:t>
      </w:r>
      <w:r>
        <w:rPr>
          <w:color w:val="002144"/>
          <w:sz w:val="16"/>
        </w:rPr>
        <w:t>3000</w:t>
      </w:r>
    </w:p>
    <w:p w14:paraId="5ACCC863" w14:textId="77777777" w:rsidR="009E137B" w:rsidRDefault="00000000">
      <w:pPr>
        <w:spacing w:line="183" w:lineRule="exact"/>
        <w:ind w:left="1049"/>
        <w:rPr>
          <w:sz w:val="16"/>
        </w:rPr>
      </w:pPr>
      <w:r>
        <w:rPr>
          <w:color w:val="002144"/>
          <w:sz w:val="16"/>
        </w:rPr>
        <w:t>GPO</w:t>
      </w:r>
      <w:r>
        <w:rPr>
          <w:color w:val="002144"/>
          <w:spacing w:val="-4"/>
          <w:sz w:val="16"/>
        </w:rPr>
        <w:t xml:space="preserve"> </w:t>
      </w:r>
      <w:r>
        <w:rPr>
          <w:color w:val="002144"/>
          <w:sz w:val="16"/>
        </w:rPr>
        <w:t>Box</w:t>
      </w:r>
      <w:r>
        <w:rPr>
          <w:color w:val="002144"/>
          <w:spacing w:val="-4"/>
          <w:sz w:val="16"/>
        </w:rPr>
        <w:t xml:space="preserve"> </w:t>
      </w:r>
      <w:r>
        <w:rPr>
          <w:color w:val="002144"/>
          <w:sz w:val="16"/>
        </w:rPr>
        <w:t>492</w:t>
      </w:r>
      <w:r>
        <w:rPr>
          <w:color w:val="002144"/>
          <w:spacing w:val="-4"/>
          <w:sz w:val="16"/>
        </w:rPr>
        <w:t xml:space="preserve"> </w:t>
      </w:r>
      <w:r>
        <w:rPr>
          <w:color w:val="002144"/>
          <w:sz w:val="16"/>
        </w:rPr>
        <w:t>Melbourne</w:t>
      </w:r>
      <w:r>
        <w:rPr>
          <w:color w:val="002144"/>
          <w:spacing w:val="-4"/>
          <w:sz w:val="16"/>
        </w:rPr>
        <w:t xml:space="preserve"> </w:t>
      </w:r>
      <w:r>
        <w:rPr>
          <w:color w:val="002144"/>
          <w:sz w:val="16"/>
        </w:rPr>
        <w:t>Victoria</w:t>
      </w:r>
      <w:r>
        <w:rPr>
          <w:color w:val="002144"/>
          <w:spacing w:val="-3"/>
          <w:sz w:val="16"/>
        </w:rPr>
        <w:t xml:space="preserve"> </w:t>
      </w:r>
      <w:r>
        <w:rPr>
          <w:color w:val="002144"/>
          <w:spacing w:val="-4"/>
          <w:sz w:val="16"/>
        </w:rPr>
        <w:t>3001</w:t>
      </w:r>
    </w:p>
    <w:p w14:paraId="7D305986" w14:textId="77777777" w:rsidR="009E137B" w:rsidRDefault="00000000">
      <w:pPr>
        <w:spacing w:before="16"/>
        <w:ind w:left="1049"/>
        <w:rPr>
          <w:sz w:val="16"/>
        </w:rPr>
      </w:pPr>
      <w:r>
        <w:rPr>
          <w:color w:val="002144"/>
          <w:sz w:val="16"/>
        </w:rPr>
        <w:t>Telephone:</w:t>
      </w:r>
      <w:r>
        <w:rPr>
          <w:color w:val="002144"/>
          <w:spacing w:val="-7"/>
          <w:sz w:val="16"/>
        </w:rPr>
        <w:t xml:space="preserve"> </w:t>
      </w:r>
      <w:r>
        <w:rPr>
          <w:color w:val="002144"/>
          <w:sz w:val="16"/>
        </w:rPr>
        <w:t>(03)</w:t>
      </w:r>
      <w:r>
        <w:rPr>
          <w:color w:val="002144"/>
          <w:spacing w:val="-7"/>
          <w:sz w:val="16"/>
        </w:rPr>
        <w:t xml:space="preserve"> </w:t>
      </w:r>
      <w:r>
        <w:rPr>
          <w:color w:val="002144"/>
          <w:sz w:val="16"/>
        </w:rPr>
        <w:t>9679</w:t>
      </w:r>
      <w:r>
        <w:rPr>
          <w:color w:val="002144"/>
          <w:spacing w:val="-7"/>
          <w:sz w:val="16"/>
        </w:rPr>
        <w:t xml:space="preserve"> </w:t>
      </w:r>
      <w:r>
        <w:rPr>
          <w:color w:val="002144"/>
          <w:spacing w:val="-4"/>
          <w:sz w:val="16"/>
        </w:rPr>
        <w:t>8001</w:t>
      </w:r>
    </w:p>
    <w:p w14:paraId="42E76889" w14:textId="77777777" w:rsidR="009E137B" w:rsidRDefault="00000000">
      <w:pPr>
        <w:spacing w:before="16"/>
        <w:ind w:left="1049"/>
        <w:rPr>
          <w:sz w:val="16"/>
        </w:rPr>
      </w:pPr>
      <w:r>
        <w:rPr>
          <w:color w:val="002144"/>
          <w:sz w:val="16"/>
        </w:rPr>
        <w:t>Local</w:t>
      </w:r>
      <w:r>
        <w:rPr>
          <w:color w:val="002144"/>
          <w:spacing w:val="-3"/>
          <w:sz w:val="16"/>
        </w:rPr>
        <w:t xml:space="preserve"> </w:t>
      </w:r>
      <w:r>
        <w:rPr>
          <w:color w:val="002144"/>
          <w:sz w:val="16"/>
        </w:rPr>
        <w:t>call</w:t>
      </w:r>
      <w:r>
        <w:rPr>
          <w:color w:val="002144"/>
          <w:spacing w:val="-2"/>
          <w:sz w:val="16"/>
        </w:rPr>
        <w:t xml:space="preserve"> </w:t>
      </w:r>
      <w:r>
        <w:rPr>
          <w:color w:val="002144"/>
          <w:sz w:val="16"/>
        </w:rPr>
        <w:t>cost:</w:t>
      </w:r>
      <w:r>
        <w:rPr>
          <w:color w:val="002144"/>
          <w:spacing w:val="-3"/>
          <w:sz w:val="16"/>
        </w:rPr>
        <w:t xml:space="preserve"> </w:t>
      </w:r>
      <w:r>
        <w:rPr>
          <w:color w:val="002144"/>
          <w:sz w:val="16"/>
        </w:rPr>
        <w:t>1300</w:t>
      </w:r>
      <w:r>
        <w:rPr>
          <w:color w:val="002144"/>
          <w:spacing w:val="-2"/>
          <w:sz w:val="16"/>
        </w:rPr>
        <w:t xml:space="preserve"> </w:t>
      </w:r>
      <w:r>
        <w:rPr>
          <w:color w:val="002144"/>
          <w:sz w:val="16"/>
        </w:rPr>
        <w:t>796</w:t>
      </w:r>
      <w:r>
        <w:rPr>
          <w:color w:val="002144"/>
          <w:spacing w:val="-2"/>
          <w:sz w:val="16"/>
        </w:rPr>
        <w:t xml:space="preserve"> </w:t>
      </w:r>
      <w:r>
        <w:rPr>
          <w:color w:val="002144"/>
          <w:spacing w:val="-5"/>
          <w:sz w:val="16"/>
        </w:rPr>
        <w:t>344</w:t>
      </w:r>
    </w:p>
    <w:p w14:paraId="42A2172D" w14:textId="77777777" w:rsidR="009E137B" w:rsidRDefault="00000000">
      <w:pPr>
        <w:spacing w:before="16"/>
        <w:ind w:left="1049"/>
        <w:rPr>
          <w:sz w:val="16"/>
        </w:rPr>
      </w:pPr>
      <w:r>
        <w:rPr>
          <w:color w:val="002144"/>
          <w:sz w:val="16"/>
        </w:rPr>
        <w:t>Fax:</w:t>
      </w:r>
      <w:r>
        <w:rPr>
          <w:color w:val="002144"/>
          <w:spacing w:val="-1"/>
          <w:sz w:val="16"/>
        </w:rPr>
        <w:t xml:space="preserve"> </w:t>
      </w:r>
      <w:r>
        <w:rPr>
          <w:color w:val="002144"/>
          <w:sz w:val="16"/>
        </w:rPr>
        <w:t>(03)</w:t>
      </w:r>
      <w:r>
        <w:rPr>
          <w:color w:val="002144"/>
          <w:spacing w:val="-1"/>
          <w:sz w:val="16"/>
        </w:rPr>
        <w:t xml:space="preserve"> </w:t>
      </w:r>
      <w:r>
        <w:rPr>
          <w:color w:val="002144"/>
          <w:sz w:val="16"/>
        </w:rPr>
        <w:t>9679</w:t>
      </w:r>
      <w:r>
        <w:rPr>
          <w:color w:val="002144"/>
          <w:spacing w:val="-1"/>
          <w:sz w:val="16"/>
        </w:rPr>
        <w:t xml:space="preserve"> </w:t>
      </w:r>
      <w:r>
        <w:rPr>
          <w:color w:val="002144"/>
          <w:spacing w:val="-4"/>
          <w:sz w:val="16"/>
        </w:rPr>
        <w:t>8101</w:t>
      </w:r>
    </w:p>
    <w:p w14:paraId="5F5FF728" w14:textId="77777777" w:rsidR="009E137B" w:rsidRDefault="00000000">
      <w:pPr>
        <w:spacing w:before="16"/>
        <w:ind w:left="1049"/>
        <w:rPr>
          <w:sz w:val="16"/>
        </w:rPr>
      </w:pPr>
      <w:hyperlink r:id="rId10">
        <w:r>
          <w:rPr>
            <w:color w:val="002144"/>
            <w:spacing w:val="-2"/>
            <w:sz w:val="16"/>
            <w:u w:val="single" w:color="002144"/>
          </w:rPr>
          <w:t>www.lsbc.vic.gov.au</w:t>
        </w:r>
      </w:hyperlink>
    </w:p>
    <w:p w14:paraId="7F99A340" w14:textId="77777777" w:rsidR="009E137B" w:rsidRDefault="00000000">
      <w:pPr>
        <w:spacing w:before="130"/>
        <w:ind w:left="1049"/>
        <w:rPr>
          <w:sz w:val="16"/>
        </w:rPr>
      </w:pPr>
      <w:r>
        <w:rPr>
          <w:color w:val="002144"/>
          <w:sz w:val="16"/>
        </w:rPr>
        <w:t>Board</w:t>
      </w:r>
      <w:r>
        <w:rPr>
          <w:color w:val="002144"/>
          <w:spacing w:val="-13"/>
          <w:sz w:val="16"/>
        </w:rPr>
        <w:t xml:space="preserve"> </w:t>
      </w:r>
      <w:r>
        <w:rPr>
          <w:color w:val="002144"/>
          <w:sz w:val="16"/>
        </w:rPr>
        <w:t>ABN</w:t>
      </w:r>
      <w:r>
        <w:rPr>
          <w:color w:val="002144"/>
          <w:spacing w:val="-3"/>
          <w:sz w:val="16"/>
        </w:rPr>
        <w:t xml:space="preserve"> </w:t>
      </w:r>
      <w:r>
        <w:rPr>
          <w:color w:val="002144"/>
          <w:sz w:val="16"/>
        </w:rPr>
        <w:t>82</w:t>
      </w:r>
      <w:r>
        <w:rPr>
          <w:color w:val="002144"/>
          <w:spacing w:val="-2"/>
          <w:sz w:val="16"/>
        </w:rPr>
        <w:t xml:space="preserve"> </w:t>
      </w:r>
      <w:r>
        <w:rPr>
          <w:color w:val="002144"/>
          <w:sz w:val="16"/>
        </w:rPr>
        <w:t>518</w:t>
      </w:r>
      <w:r>
        <w:rPr>
          <w:color w:val="002144"/>
          <w:spacing w:val="-2"/>
          <w:sz w:val="16"/>
        </w:rPr>
        <w:t xml:space="preserve"> </w:t>
      </w:r>
      <w:r>
        <w:rPr>
          <w:color w:val="002144"/>
          <w:sz w:val="16"/>
        </w:rPr>
        <w:t>945</w:t>
      </w:r>
      <w:r>
        <w:rPr>
          <w:color w:val="002144"/>
          <w:spacing w:val="-2"/>
          <w:sz w:val="16"/>
        </w:rPr>
        <w:t xml:space="preserve"> </w:t>
      </w:r>
      <w:r>
        <w:rPr>
          <w:color w:val="002144"/>
          <w:spacing w:val="-5"/>
          <w:sz w:val="16"/>
        </w:rPr>
        <w:t>610</w:t>
      </w:r>
    </w:p>
    <w:p w14:paraId="4418D9C4" w14:textId="77777777" w:rsidR="009E137B" w:rsidRDefault="00000000">
      <w:pPr>
        <w:spacing w:before="16"/>
        <w:ind w:left="1049"/>
        <w:rPr>
          <w:sz w:val="16"/>
        </w:rPr>
      </w:pPr>
      <w:r>
        <w:rPr>
          <w:color w:val="002144"/>
          <w:sz w:val="16"/>
        </w:rPr>
        <w:t>Commissioner</w:t>
      </w:r>
      <w:r>
        <w:rPr>
          <w:color w:val="002144"/>
          <w:spacing w:val="-13"/>
          <w:sz w:val="16"/>
        </w:rPr>
        <w:t xml:space="preserve"> </w:t>
      </w:r>
      <w:r>
        <w:rPr>
          <w:color w:val="002144"/>
          <w:sz w:val="16"/>
        </w:rPr>
        <w:t>ABN</w:t>
      </w:r>
      <w:r>
        <w:rPr>
          <w:color w:val="002144"/>
          <w:spacing w:val="-1"/>
          <w:sz w:val="16"/>
        </w:rPr>
        <w:t xml:space="preserve"> </w:t>
      </w:r>
      <w:r>
        <w:rPr>
          <w:color w:val="002144"/>
          <w:sz w:val="16"/>
        </w:rPr>
        <w:t>66</w:t>
      </w:r>
      <w:r>
        <w:rPr>
          <w:color w:val="002144"/>
          <w:spacing w:val="-2"/>
          <w:sz w:val="16"/>
        </w:rPr>
        <w:t xml:space="preserve"> </w:t>
      </w:r>
      <w:r>
        <w:rPr>
          <w:color w:val="002144"/>
          <w:sz w:val="16"/>
        </w:rPr>
        <w:t>489</w:t>
      </w:r>
      <w:r>
        <w:rPr>
          <w:color w:val="002144"/>
          <w:spacing w:val="-1"/>
          <w:sz w:val="16"/>
        </w:rPr>
        <w:t xml:space="preserve"> </w:t>
      </w:r>
      <w:r>
        <w:rPr>
          <w:color w:val="002144"/>
          <w:sz w:val="16"/>
        </w:rPr>
        <w:t>344</w:t>
      </w:r>
      <w:r>
        <w:rPr>
          <w:color w:val="002144"/>
          <w:spacing w:val="-1"/>
          <w:sz w:val="16"/>
        </w:rPr>
        <w:t xml:space="preserve"> </w:t>
      </w:r>
      <w:r>
        <w:rPr>
          <w:color w:val="002144"/>
          <w:spacing w:val="-5"/>
          <w:sz w:val="16"/>
        </w:rPr>
        <w:t>310</w:t>
      </w:r>
    </w:p>
    <w:p w14:paraId="0867164A" w14:textId="429631F2" w:rsidR="009E137B" w:rsidRDefault="009A2B18">
      <w:pPr>
        <w:pStyle w:val="BodyText"/>
        <w:rPr>
          <w:sz w:val="20"/>
        </w:rPr>
      </w:pPr>
      <w:r>
        <w:rPr>
          <w:noProof/>
          <w:sz w:val="20"/>
        </w:rPr>
        <w:drawing>
          <wp:anchor distT="0" distB="0" distL="114300" distR="114300" simplePos="0" relativeHeight="487632384" behindDoc="0" locked="0" layoutInCell="1" allowOverlap="1" wp14:anchorId="761A9A56" wp14:editId="5B3B4BE5">
            <wp:simplePos x="0" y="0"/>
            <wp:positionH relativeFrom="column">
              <wp:posOffset>606425</wp:posOffset>
            </wp:positionH>
            <wp:positionV relativeFrom="paragraph">
              <wp:posOffset>132080</wp:posOffset>
            </wp:positionV>
            <wp:extent cx="557766" cy="533400"/>
            <wp:effectExtent l="0" t="0" r="1270" b="0"/>
            <wp:wrapNone/>
            <wp:docPr id="77290659"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0659" name="Picture 77290659"/>
                    <pic:cNvPicPr/>
                  </pic:nvPicPr>
                  <pic:blipFill>
                    <a:blip r:embed="rId11"/>
                    <a:stretch>
                      <a:fillRect/>
                    </a:stretch>
                  </pic:blipFill>
                  <pic:spPr>
                    <a:xfrm>
                      <a:off x="0" y="0"/>
                      <a:ext cx="557766" cy="533400"/>
                    </a:xfrm>
                    <a:prstGeom prst="rect">
                      <a:avLst/>
                    </a:prstGeom>
                  </pic:spPr>
                </pic:pic>
              </a:graphicData>
            </a:graphic>
            <wp14:sizeRelH relativeFrom="page">
              <wp14:pctWidth>0</wp14:pctWidth>
            </wp14:sizeRelH>
            <wp14:sizeRelV relativeFrom="page">
              <wp14:pctHeight>0</wp14:pctHeight>
            </wp14:sizeRelV>
          </wp:anchor>
        </w:drawing>
      </w:r>
    </w:p>
    <w:p w14:paraId="75CEBF70" w14:textId="58AEBD04" w:rsidR="009E137B" w:rsidRDefault="009E137B">
      <w:pPr>
        <w:pStyle w:val="BodyText"/>
        <w:rPr>
          <w:sz w:val="20"/>
        </w:rPr>
      </w:pPr>
    </w:p>
    <w:p w14:paraId="1793327C" w14:textId="514482A1" w:rsidR="009E137B" w:rsidRDefault="009E137B">
      <w:pPr>
        <w:pStyle w:val="BodyText"/>
        <w:rPr>
          <w:sz w:val="20"/>
        </w:rPr>
      </w:pPr>
    </w:p>
    <w:p w14:paraId="05049033" w14:textId="3F6B6A1E" w:rsidR="009E137B" w:rsidRDefault="009E137B">
      <w:pPr>
        <w:pStyle w:val="BodyText"/>
        <w:rPr>
          <w:sz w:val="20"/>
        </w:rPr>
      </w:pPr>
    </w:p>
    <w:p w14:paraId="1B1C9D24" w14:textId="1D720FFC" w:rsidR="009E137B" w:rsidRDefault="009E137B">
      <w:pPr>
        <w:pStyle w:val="BodyText"/>
        <w:rPr>
          <w:sz w:val="20"/>
        </w:rPr>
      </w:pPr>
    </w:p>
    <w:p w14:paraId="33C532CA" w14:textId="3B2EC64C" w:rsidR="009E137B" w:rsidRDefault="009E137B">
      <w:pPr>
        <w:pStyle w:val="BodyText"/>
        <w:rPr>
          <w:sz w:val="20"/>
        </w:rPr>
      </w:pPr>
    </w:p>
    <w:p w14:paraId="2F3A3884" w14:textId="44E028FB" w:rsidR="009E137B" w:rsidRDefault="009E137B">
      <w:pPr>
        <w:pStyle w:val="BodyText"/>
        <w:rPr>
          <w:sz w:val="20"/>
        </w:rPr>
      </w:pPr>
    </w:p>
    <w:p w14:paraId="6796DE37" w14:textId="38D8BAD9" w:rsidR="009E137B" w:rsidRDefault="009E137B">
      <w:pPr>
        <w:pStyle w:val="BodyText"/>
        <w:rPr>
          <w:sz w:val="20"/>
        </w:rPr>
      </w:pPr>
    </w:p>
    <w:p w14:paraId="21D7E203" w14:textId="48B248BF" w:rsidR="009E137B" w:rsidRDefault="009E137B">
      <w:pPr>
        <w:pStyle w:val="BodyText"/>
        <w:rPr>
          <w:sz w:val="20"/>
        </w:rPr>
      </w:pPr>
    </w:p>
    <w:p w14:paraId="7206547E" w14:textId="32A12EC6" w:rsidR="009E137B" w:rsidRDefault="009E137B">
      <w:pPr>
        <w:pStyle w:val="BodyText"/>
        <w:rPr>
          <w:sz w:val="20"/>
        </w:rPr>
      </w:pPr>
    </w:p>
    <w:p w14:paraId="77E469F2" w14:textId="475FCA6D" w:rsidR="009E137B" w:rsidRDefault="009E137B">
      <w:pPr>
        <w:pStyle w:val="BodyText"/>
        <w:rPr>
          <w:sz w:val="20"/>
        </w:rPr>
      </w:pPr>
    </w:p>
    <w:p w14:paraId="10C152A4" w14:textId="5C70521A" w:rsidR="009E137B" w:rsidRDefault="009E137B">
      <w:pPr>
        <w:pStyle w:val="BodyText"/>
        <w:rPr>
          <w:sz w:val="20"/>
        </w:rPr>
      </w:pPr>
    </w:p>
    <w:p w14:paraId="638C1C71" w14:textId="1A167925" w:rsidR="009E137B" w:rsidRDefault="009E137B">
      <w:pPr>
        <w:pStyle w:val="BodyText"/>
        <w:rPr>
          <w:sz w:val="20"/>
        </w:rPr>
      </w:pPr>
    </w:p>
    <w:p w14:paraId="112C041A" w14:textId="5A3BACB9" w:rsidR="009E137B" w:rsidRDefault="009E137B">
      <w:pPr>
        <w:pStyle w:val="BodyText"/>
        <w:rPr>
          <w:sz w:val="20"/>
        </w:rPr>
      </w:pPr>
    </w:p>
    <w:p w14:paraId="60A6263F" w14:textId="54BCB579" w:rsidR="009E137B" w:rsidRDefault="00000000">
      <w:pPr>
        <w:pStyle w:val="BodyText"/>
        <w:spacing w:before="226"/>
        <w:rPr>
          <w:sz w:val="20"/>
        </w:rPr>
      </w:pPr>
      <w:r>
        <w:rPr>
          <w:noProof/>
          <w:sz w:val="20"/>
        </w:rPr>
        <w:drawing>
          <wp:anchor distT="0" distB="0" distL="0" distR="0" simplePos="0" relativeHeight="487588352" behindDoc="1" locked="0" layoutInCell="1" allowOverlap="1" wp14:anchorId="770F5657" wp14:editId="227031B5">
            <wp:simplePos x="0" y="0"/>
            <wp:positionH relativeFrom="page">
              <wp:posOffset>935999</wp:posOffset>
            </wp:positionH>
            <wp:positionV relativeFrom="paragraph">
              <wp:posOffset>304787</wp:posOffset>
            </wp:positionV>
            <wp:extent cx="359259" cy="242125"/>
            <wp:effectExtent l="0" t="0" r="0" b="0"/>
            <wp:wrapTopAndBottom/>
            <wp:docPr id="11" name="Image 11" descr="A flag with a yellow circle in the middle.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flag with a yellow circle in the middle.  Description generated by AI"/>
                    <pic:cNvPicPr/>
                  </pic:nvPicPr>
                  <pic:blipFill>
                    <a:blip r:embed="rId12" cstate="print"/>
                    <a:stretch>
                      <a:fillRect/>
                    </a:stretch>
                  </pic:blipFill>
                  <pic:spPr>
                    <a:xfrm>
                      <a:off x="0" y="0"/>
                      <a:ext cx="359259" cy="242125"/>
                    </a:xfrm>
                    <a:prstGeom prst="rect">
                      <a:avLst/>
                    </a:prstGeom>
                  </pic:spPr>
                </pic:pic>
              </a:graphicData>
            </a:graphic>
          </wp:anchor>
        </w:drawing>
      </w:r>
      <w:r>
        <w:rPr>
          <w:noProof/>
          <w:sz w:val="20"/>
        </w:rPr>
        <w:drawing>
          <wp:anchor distT="0" distB="0" distL="0" distR="0" simplePos="0" relativeHeight="487588864" behindDoc="1" locked="0" layoutInCell="1" allowOverlap="1" wp14:anchorId="452FA806" wp14:editId="504DBBA8">
            <wp:simplePos x="0" y="0"/>
            <wp:positionH relativeFrom="page">
              <wp:posOffset>1351156</wp:posOffset>
            </wp:positionH>
            <wp:positionV relativeFrom="paragraph">
              <wp:posOffset>304787</wp:posOffset>
            </wp:positionV>
            <wp:extent cx="359259" cy="242125"/>
            <wp:effectExtent l="0" t="0" r="0" b="0"/>
            <wp:wrapTopAndBottom/>
            <wp:docPr id="12" name="Image 12" descr="A blue and white flag with a star on it.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blue and white flag with a star on it.  Description generated by AI"/>
                    <pic:cNvPicPr/>
                  </pic:nvPicPr>
                  <pic:blipFill>
                    <a:blip r:embed="rId13" cstate="print"/>
                    <a:stretch>
                      <a:fillRect/>
                    </a:stretch>
                  </pic:blipFill>
                  <pic:spPr>
                    <a:xfrm>
                      <a:off x="0" y="0"/>
                      <a:ext cx="359259" cy="242125"/>
                    </a:xfrm>
                    <a:prstGeom prst="rect">
                      <a:avLst/>
                    </a:prstGeom>
                  </pic:spPr>
                </pic:pic>
              </a:graphicData>
            </a:graphic>
          </wp:anchor>
        </w:drawing>
      </w:r>
    </w:p>
    <w:p w14:paraId="61161FB1" w14:textId="084BDEE0" w:rsidR="009E137B" w:rsidRDefault="009E137B">
      <w:pPr>
        <w:pStyle w:val="BodyText"/>
        <w:rPr>
          <w:sz w:val="20"/>
        </w:rPr>
        <w:sectPr w:rsidR="009E137B">
          <w:pgSz w:w="11910" w:h="16840"/>
          <w:pgMar w:top="1920" w:right="566" w:bottom="280" w:left="425" w:header="720" w:footer="720" w:gutter="0"/>
          <w:cols w:space="720"/>
        </w:sectPr>
      </w:pPr>
    </w:p>
    <w:p w14:paraId="28CABD37" w14:textId="77777777" w:rsidR="009E137B" w:rsidRDefault="00000000">
      <w:pPr>
        <w:tabs>
          <w:tab w:val="right" w:pos="10913"/>
        </w:tabs>
        <w:spacing w:before="67"/>
        <w:ind w:left="3883"/>
        <w:rPr>
          <w:sz w:val="19"/>
        </w:rPr>
      </w:pPr>
      <w:r>
        <w:rPr>
          <w:noProof/>
          <w:sz w:val="19"/>
        </w:rPr>
        <w:lastRenderedPageBreak/>
        <mc:AlternateContent>
          <mc:Choice Requires="wps">
            <w:drawing>
              <wp:anchor distT="0" distB="0" distL="0" distR="0" simplePos="0" relativeHeight="487102464" behindDoc="1" locked="0" layoutInCell="1" allowOverlap="1" wp14:anchorId="5124EED4" wp14:editId="10EB09D8">
                <wp:simplePos x="0" y="0"/>
                <wp:positionH relativeFrom="page">
                  <wp:posOffset>0</wp:posOffset>
                </wp:positionH>
                <wp:positionV relativeFrom="page">
                  <wp:posOffset>0</wp:posOffset>
                </wp:positionV>
                <wp:extent cx="7560309" cy="1069213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214016" id="docshape11" filled="true" fillcolor="#eaedf0" stroked="false">
                <v:fill type="solid"/>
                <w10:wrap type="none"/>
              </v:rect>
            </w:pict>
          </mc:Fallback>
        </mc:AlternateContent>
      </w:r>
      <w:r>
        <w:rPr>
          <w:noProof/>
          <w:sz w:val="19"/>
        </w:rPr>
        <mc:AlternateContent>
          <mc:Choice Requires="wps">
            <w:drawing>
              <wp:anchor distT="0" distB="0" distL="0" distR="0" simplePos="0" relativeHeight="15735808" behindDoc="0" locked="0" layoutInCell="1" allowOverlap="1" wp14:anchorId="23E55A3E" wp14:editId="30C3CDE6">
                <wp:simplePos x="0" y="0"/>
                <wp:positionH relativeFrom="page">
                  <wp:posOffset>2717999</wp:posOffset>
                </wp:positionH>
                <wp:positionV relativeFrom="paragraph">
                  <wp:posOffset>257745</wp:posOffset>
                </wp:positionV>
                <wp:extent cx="4482465" cy="127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2465" cy="12700"/>
                          <a:chOff x="0" y="0"/>
                          <a:chExt cx="4482465" cy="12700"/>
                        </a:xfrm>
                      </wpg:grpSpPr>
                      <wps:wsp>
                        <wps:cNvPr id="15" name="Graphic 15"/>
                        <wps:cNvSpPr/>
                        <wps:spPr>
                          <a:xfrm>
                            <a:off x="0" y="6350"/>
                            <a:ext cx="3906520" cy="1270"/>
                          </a:xfrm>
                          <a:custGeom>
                            <a:avLst/>
                            <a:gdLst/>
                            <a:ahLst/>
                            <a:cxnLst/>
                            <a:rect l="l" t="t" r="r" b="b"/>
                            <a:pathLst>
                              <a:path w="3906520">
                                <a:moveTo>
                                  <a:pt x="0" y="0"/>
                                </a:moveTo>
                                <a:lnTo>
                                  <a:pt x="3905999" y="0"/>
                                </a:lnTo>
                              </a:path>
                            </a:pathLst>
                          </a:custGeom>
                          <a:ln w="12700">
                            <a:solidFill>
                              <a:srgbClr val="002144"/>
                            </a:solidFill>
                            <a:prstDash val="solid"/>
                          </a:ln>
                        </wps:spPr>
                        <wps:bodyPr wrap="square" lIns="0" tIns="0" rIns="0" bIns="0" rtlCol="0">
                          <a:prstTxWarp prst="textNoShape">
                            <a:avLst/>
                          </a:prstTxWarp>
                          <a:noAutofit/>
                        </wps:bodyPr>
                      </wps:wsp>
                      <wps:wsp>
                        <wps:cNvPr id="16" name="Graphic 16"/>
                        <wps:cNvSpPr/>
                        <wps:spPr>
                          <a:xfrm>
                            <a:off x="3906000" y="6350"/>
                            <a:ext cx="576580" cy="1270"/>
                          </a:xfrm>
                          <a:custGeom>
                            <a:avLst/>
                            <a:gdLst/>
                            <a:ahLst/>
                            <a:cxnLst/>
                            <a:rect l="l" t="t" r="r" b="b"/>
                            <a:pathLst>
                              <a:path w="576580">
                                <a:moveTo>
                                  <a:pt x="0" y="0"/>
                                </a:moveTo>
                                <a:lnTo>
                                  <a:pt x="575995"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14.015701pt;margin-top:20.294901pt;width:352.95pt;height:1pt;mso-position-horizontal-relative:page;mso-position-vertical-relative:paragraph;z-index:15735808" id="docshapegroup12" coordorigin="4280,406" coordsize="7059,20">
                <v:line style="position:absolute" from="4280,416" to="10431,416" stroked="true" strokeweight="1pt" strokecolor="#002144">
                  <v:stroke dashstyle="solid"/>
                </v:line>
                <v:line style="position:absolute" from="10431,416" to="11339,416" stroked="true" strokeweight="1pt" strokecolor="#99aa00">
                  <v:stroke dashstyle="solid"/>
                </v:line>
                <w10:wrap type="none"/>
              </v:group>
            </w:pict>
          </mc:Fallback>
        </mc:AlternateContent>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r>
        <w:rPr>
          <w:color w:val="002144"/>
          <w:sz w:val="16"/>
        </w:rPr>
        <w:tab/>
      </w:r>
      <w:r>
        <w:rPr>
          <w:color w:val="002144"/>
          <w:spacing w:val="-10"/>
          <w:sz w:val="19"/>
        </w:rPr>
        <w:t>3</w:t>
      </w:r>
    </w:p>
    <w:p w14:paraId="04C9C0C0" w14:textId="77777777" w:rsidR="009E137B" w:rsidRDefault="009E137B">
      <w:pPr>
        <w:pStyle w:val="BodyText"/>
        <w:rPr>
          <w:sz w:val="40"/>
        </w:rPr>
      </w:pPr>
    </w:p>
    <w:p w14:paraId="4AF42A17" w14:textId="77777777" w:rsidR="009E137B" w:rsidRDefault="009E137B">
      <w:pPr>
        <w:pStyle w:val="BodyText"/>
        <w:rPr>
          <w:sz w:val="40"/>
        </w:rPr>
      </w:pPr>
    </w:p>
    <w:p w14:paraId="13FF91DE" w14:textId="77777777" w:rsidR="009E137B" w:rsidRDefault="009E137B">
      <w:pPr>
        <w:pStyle w:val="BodyText"/>
        <w:rPr>
          <w:sz w:val="40"/>
        </w:rPr>
      </w:pPr>
    </w:p>
    <w:p w14:paraId="4E8BBF80" w14:textId="77777777" w:rsidR="009E137B" w:rsidRDefault="009E137B">
      <w:pPr>
        <w:pStyle w:val="BodyText"/>
        <w:rPr>
          <w:sz w:val="40"/>
        </w:rPr>
      </w:pPr>
    </w:p>
    <w:p w14:paraId="623E60C6" w14:textId="77777777" w:rsidR="009E137B" w:rsidRDefault="009E137B">
      <w:pPr>
        <w:pStyle w:val="BodyText"/>
        <w:spacing w:before="346"/>
        <w:rPr>
          <w:sz w:val="40"/>
        </w:rPr>
      </w:pPr>
    </w:p>
    <w:p w14:paraId="0E136C84" w14:textId="77777777" w:rsidR="009E137B" w:rsidRPr="00DE019A" w:rsidRDefault="00000000">
      <w:pPr>
        <w:pStyle w:val="Heading1"/>
        <w:ind w:left="698" w:right="2242"/>
        <w:jc w:val="center"/>
        <w:rPr>
          <w:b/>
          <w:bCs/>
        </w:rPr>
      </w:pPr>
      <w:r w:rsidRPr="00DE019A">
        <w:rPr>
          <w:b/>
          <w:bCs/>
          <w:color w:val="002144"/>
          <w:spacing w:val="-2"/>
        </w:rPr>
        <w:t>Contents</w:t>
      </w:r>
    </w:p>
    <w:p w14:paraId="1A36BC9A" w14:textId="77777777" w:rsidR="009E137B" w:rsidRDefault="009E137B">
      <w:pPr>
        <w:pStyle w:val="BodyText"/>
        <w:rPr>
          <w:sz w:val="20"/>
        </w:rPr>
      </w:pPr>
    </w:p>
    <w:p w14:paraId="40EE1FB6" w14:textId="77777777" w:rsidR="009E137B" w:rsidRDefault="00000000">
      <w:pPr>
        <w:pStyle w:val="BodyText"/>
        <w:spacing w:before="225"/>
        <w:rPr>
          <w:sz w:val="20"/>
        </w:rPr>
      </w:pPr>
      <w:r>
        <w:rPr>
          <w:noProof/>
          <w:sz w:val="20"/>
        </w:rPr>
        <mc:AlternateContent>
          <mc:Choice Requires="wps">
            <w:drawing>
              <wp:anchor distT="0" distB="0" distL="0" distR="0" simplePos="0" relativeHeight="487589888" behindDoc="1" locked="0" layoutInCell="1" allowOverlap="1" wp14:anchorId="62BEAE12" wp14:editId="4828C740">
                <wp:simplePos x="0" y="0"/>
                <wp:positionH relativeFrom="page">
                  <wp:posOffset>2735999</wp:posOffset>
                </wp:positionH>
                <wp:positionV relativeFrom="paragraph">
                  <wp:posOffset>304617</wp:posOffset>
                </wp:positionV>
                <wp:extent cx="504190" cy="901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15.432999pt;margin-top:23.985622pt;width:39.685pt;height:7.087pt;mso-position-horizontal-relative:page;mso-position-vertical-relative:paragraph;z-index:-15726592;mso-wrap-distance-left:0;mso-wrap-distance-right:0" id="docshape13" filled="true" fillcolor="#99aa00" stroked="false">
                <v:fill type="solid"/>
                <w10:wrap type="topAndBottom"/>
              </v:rect>
            </w:pict>
          </mc:Fallback>
        </mc:AlternateContent>
      </w:r>
    </w:p>
    <w:p w14:paraId="0A4352B3" w14:textId="77777777" w:rsidR="009E137B" w:rsidRDefault="009E137B">
      <w:pPr>
        <w:pStyle w:val="BodyText"/>
        <w:spacing w:before="110"/>
      </w:pPr>
    </w:p>
    <w:p w14:paraId="53C85EBD" w14:textId="77777777" w:rsidR="009E137B" w:rsidRPr="00DE019A" w:rsidRDefault="00000000">
      <w:pPr>
        <w:pStyle w:val="ListParagraph"/>
        <w:numPr>
          <w:ilvl w:val="0"/>
          <w:numId w:val="2"/>
        </w:numPr>
        <w:tabs>
          <w:tab w:val="left" w:pos="4677"/>
        </w:tabs>
        <w:spacing w:before="0"/>
        <w:rPr>
          <w:b/>
          <w:bCs/>
          <w:sz w:val="19"/>
        </w:rPr>
      </w:pPr>
      <w:r w:rsidRPr="00DE019A">
        <w:rPr>
          <w:b/>
          <w:bCs/>
          <w:noProof/>
          <w:sz w:val="19"/>
        </w:rPr>
        <mc:AlternateContent>
          <mc:Choice Requires="wps">
            <w:drawing>
              <wp:anchor distT="0" distB="0" distL="0" distR="0" simplePos="0" relativeHeight="487590400" behindDoc="1" locked="0" layoutInCell="1" allowOverlap="1" wp14:anchorId="5F70AC81" wp14:editId="0096AAEE">
                <wp:simplePos x="0" y="0"/>
                <wp:positionH relativeFrom="page">
                  <wp:posOffset>2736000</wp:posOffset>
                </wp:positionH>
                <wp:positionV relativeFrom="paragraph">
                  <wp:posOffset>152424</wp:posOffset>
                </wp:positionV>
                <wp:extent cx="50419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635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5.433105pt;margin-top:12.001927pt;width:39.7pt;height:.1pt;mso-position-horizontal-relative:page;mso-position-vertical-relative:paragraph;z-index:-15726080;mso-wrap-distance-left:0;mso-wrap-distance-right:0" id="docshape14" coordorigin="4309,240" coordsize="794,0" path="m4309,240l5102,240e" filled="false" stroked="true" strokeweight=".5pt" strokecolor="#99aa00">
                <v:path arrowok="t"/>
                <v:stroke dashstyle="solid"/>
                <w10:wrap type="topAndBottom"/>
              </v:shape>
            </w:pict>
          </mc:Fallback>
        </mc:AlternateContent>
      </w:r>
      <w:r w:rsidRPr="00DE019A">
        <w:rPr>
          <w:b/>
          <w:bCs/>
          <w:color w:val="002144"/>
          <w:spacing w:val="-2"/>
          <w:sz w:val="19"/>
        </w:rPr>
        <w:t>Introduction</w:t>
      </w:r>
    </w:p>
    <w:p w14:paraId="48E75DF7" w14:textId="77777777" w:rsidR="009E137B" w:rsidRPr="00DE019A" w:rsidRDefault="00000000">
      <w:pPr>
        <w:pStyle w:val="ListParagraph"/>
        <w:numPr>
          <w:ilvl w:val="0"/>
          <w:numId w:val="2"/>
        </w:numPr>
        <w:tabs>
          <w:tab w:val="left" w:pos="4677"/>
        </w:tabs>
        <w:spacing w:before="212" w:after="21"/>
        <w:rPr>
          <w:b/>
          <w:bCs/>
          <w:sz w:val="19"/>
        </w:rPr>
      </w:pPr>
      <w:r w:rsidRPr="00DE019A">
        <w:rPr>
          <w:b/>
          <w:bCs/>
          <w:color w:val="002144"/>
          <w:sz w:val="19"/>
        </w:rPr>
        <w:t>Why</w:t>
      </w:r>
      <w:r w:rsidRPr="00DE019A">
        <w:rPr>
          <w:b/>
          <w:bCs/>
          <w:color w:val="002144"/>
          <w:spacing w:val="-2"/>
          <w:sz w:val="19"/>
        </w:rPr>
        <w:t xml:space="preserve"> </w:t>
      </w:r>
      <w:r w:rsidRPr="00DE019A">
        <w:rPr>
          <w:b/>
          <w:bCs/>
          <w:color w:val="002144"/>
          <w:sz w:val="19"/>
        </w:rPr>
        <w:t>we</w:t>
      </w:r>
      <w:r w:rsidRPr="00DE019A">
        <w:rPr>
          <w:b/>
          <w:bCs/>
          <w:color w:val="002144"/>
          <w:spacing w:val="-2"/>
          <w:sz w:val="19"/>
        </w:rPr>
        <w:t xml:space="preserve"> </w:t>
      </w:r>
      <w:r w:rsidRPr="00DE019A">
        <w:rPr>
          <w:b/>
          <w:bCs/>
          <w:color w:val="002144"/>
          <w:sz w:val="19"/>
        </w:rPr>
        <w:t>are</w:t>
      </w:r>
      <w:r w:rsidRPr="00DE019A">
        <w:rPr>
          <w:b/>
          <w:bCs/>
          <w:color w:val="002144"/>
          <w:spacing w:val="-2"/>
          <w:sz w:val="19"/>
        </w:rPr>
        <w:t xml:space="preserve"> </w:t>
      </w:r>
      <w:r w:rsidRPr="00DE019A">
        <w:rPr>
          <w:b/>
          <w:bCs/>
          <w:color w:val="002144"/>
          <w:sz w:val="19"/>
        </w:rPr>
        <w:t>developing</w:t>
      </w:r>
      <w:r w:rsidRPr="00DE019A">
        <w:rPr>
          <w:b/>
          <w:bCs/>
          <w:color w:val="002144"/>
          <w:spacing w:val="-2"/>
          <w:sz w:val="19"/>
        </w:rPr>
        <w:t xml:space="preserve"> </w:t>
      </w:r>
      <w:r w:rsidRPr="00DE019A">
        <w:rPr>
          <w:b/>
          <w:bCs/>
          <w:color w:val="002144"/>
          <w:sz w:val="19"/>
        </w:rPr>
        <w:t>a</w:t>
      </w:r>
      <w:r w:rsidRPr="00DE019A">
        <w:rPr>
          <w:b/>
          <w:bCs/>
          <w:color w:val="002144"/>
          <w:spacing w:val="-2"/>
          <w:sz w:val="19"/>
        </w:rPr>
        <w:t xml:space="preserve"> </w:t>
      </w:r>
      <w:r w:rsidRPr="00DE019A">
        <w:rPr>
          <w:b/>
          <w:bCs/>
          <w:color w:val="002144"/>
          <w:sz w:val="19"/>
        </w:rPr>
        <w:t>Consumer</w:t>
      </w:r>
      <w:r w:rsidRPr="00DE019A">
        <w:rPr>
          <w:b/>
          <w:bCs/>
          <w:color w:val="002144"/>
          <w:spacing w:val="-1"/>
          <w:sz w:val="19"/>
        </w:rPr>
        <w:t xml:space="preserve"> </w:t>
      </w:r>
      <w:r w:rsidRPr="00DE019A">
        <w:rPr>
          <w:b/>
          <w:bCs/>
          <w:color w:val="002144"/>
          <w:spacing w:val="-2"/>
          <w:sz w:val="19"/>
        </w:rPr>
        <w:t>Strategy</w:t>
      </w:r>
    </w:p>
    <w:p w14:paraId="6F0C9662" w14:textId="77777777" w:rsidR="009E137B" w:rsidRPr="00DE019A" w:rsidRDefault="00000000">
      <w:pPr>
        <w:spacing w:line="20" w:lineRule="exact"/>
        <w:ind w:left="3883"/>
        <w:rPr>
          <w:b/>
          <w:bCs/>
          <w:sz w:val="2"/>
        </w:rPr>
      </w:pPr>
      <w:r w:rsidRPr="00DE019A">
        <w:rPr>
          <w:b/>
          <w:bCs/>
          <w:noProof/>
          <w:sz w:val="2"/>
        </w:rPr>
        <mc:AlternateContent>
          <mc:Choice Requires="wps">
            <w:drawing>
              <wp:inline distT="0" distB="0" distL="0" distR="0" wp14:anchorId="2F282CAD" wp14:editId="3346B5E0">
                <wp:extent cx="504190" cy="6350"/>
                <wp:effectExtent l="9525" t="0" r="634" b="317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 cy="6350"/>
                          <a:chOff x="0" y="0"/>
                          <a:chExt cx="504190" cy="6350"/>
                        </a:xfrm>
                      </wpg:grpSpPr>
                      <wps:wsp>
                        <wps:cNvPr id="20" name="Graphic 20"/>
                        <wps:cNvSpPr/>
                        <wps:spPr>
                          <a:xfrm>
                            <a:off x="0" y="3175"/>
                            <a:ext cx="504190" cy="1270"/>
                          </a:xfrm>
                          <a:custGeom>
                            <a:avLst/>
                            <a:gdLst/>
                            <a:ahLst/>
                            <a:cxnLst/>
                            <a:rect l="l" t="t" r="r" b="b"/>
                            <a:pathLst>
                              <a:path w="504190">
                                <a:moveTo>
                                  <a:pt x="0" y="0"/>
                                </a:moveTo>
                                <a:lnTo>
                                  <a:pt x="503999" y="0"/>
                                </a:lnTo>
                              </a:path>
                            </a:pathLst>
                          </a:custGeom>
                          <a:ln w="6350">
                            <a:solidFill>
                              <a:srgbClr val="99AA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39.7pt;height:.5pt;mso-position-horizontal-relative:char;mso-position-vertical-relative:line" id="docshapegroup15" coordorigin="0,0" coordsize="794,10">
                <v:line style="position:absolute" from="0,5" to="794,5" stroked="true" strokeweight=".5pt" strokecolor="#99aa00">
                  <v:stroke dashstyle="solid"/>
                </v:line>
              </v:group>
            </w:pict>
          </mc:Fallback>
        </mc:AlternateContent>
      </w:r>
    </w:p>
    <w:p w14:paraId="50F21CA5" w14:textId="77777777" w:rsidR="009E137B" w:rsidRPr="00DE019A" w:rsidRDefault="00000000">
      <w:pPr>
        <w:pStyle w:val="ListParagraph"/>
        <w:numPr>
          <w:ilvl w:val="0"/>
          <w:numId w:val="6"/>
        </w:numPr>
        <w:tabs>
          <w:tab w:val="left" w:pos="4677"/>
        </w:tabs>
        <w:spacing w:before="197"/>
        <w:rPr>
          <w:b/>
          <w:bCs/>
          <w:sz w:val="19"/>
        </w:rPr>
      </w:pPr>
      <w:r w:rsidRPr="00DE019A">
        <w:rPr>
          <w:b/>
          <w:bCs/>
          <w:noProof/>
          <w:sz w:val="19"/>
        </w:rPr>
        <mc:AlternateContent>
          <mc:Choice Requires="wps">
            <w:drawing>
              <wp:anchor distT="0" distB="0" distL="0" distR="0" simplePos="0" relativeHeight="487591424" behindDoc="1" locked="0" layoutInCell="1" allowOverlap="1" wp14:anchorId="3ABC2D3A" wp14:editId="601FD9E8">
                <wp:simplePos x="0" y="0"/>
                <wp:positionH relativeFrom="page">
                  <wp:posOffset>2736000</wp:posOffset>
                </wp:positionH>
                <wp:positionV relativeFrom="paragraph">
                  <wp:posOffset>277350</wp:posOffset>
                </wp:positionV>
                <wp:extent cx="50419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635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5.433105pt;margin-top:21.8386pt;width:39.7pt;height:.1pt;mso-position-horizontal-relative:page;mso-position-vertical-relative:paragraph;z-index:-15725056;mso-wrap-distance-left:0;mso-wrap-distance-right:0" id="docshape16" coordorigin="4309,437" coordsize="794,0" path="m4309,437l5102,437e" filled="false" stroked="true" strokeweight=".5pt" strokecolor="#99aa00">
                <v:path arrowok="t"/>
                <v:stroke dashstyle="solid"/>
                <w10:wrap type="topAndBottom"/>
              </v:shape>
            </w:pict>
          </mc:Fallback>
        </mc:AlternateContent>
      </w:r>
      <w:r w:rsidRPr="00DE019A">
        <w:rPr>
          <w:b/>
          <w:bCs/>
          <w:color w:val="002144"/>
          <w:sz w:val="19"/>
        </w:rPr>
        <w:t>Who</w:t>
      </w:r>
      <w:r w:rsidRPr="00DE019A">
        <w:rPr>
          <w:b/>
          <w:bCs/>
          <w:color w:val="002144"/>
          <w:spacing w:val="-2"/>
          <w:sz w:val="19"/>
        </w:rPr>
        <w:t xml:space="preserve"> </w:t>
      </w:r>
      <w:r w:rsidRPr="00DE019A">
        <w:rPr>
          <w:b/>
          <w:bCs/>
          <w:color w:val="002144"/>
          <w:sz w:val="19"/>
        </w:rPr>
        <w:t>we</w:t>
      </w:r>
      <w:r w:rsidRPr="00DE019A">
        <w:rPr>
          <w:b/>
          <w:bCs/>
          <w:color w:val="002144"/>
          <w:spacing w:val="-2"/>
          <w:sz w:val="19"/>
        </w:rPr>
        <w:t xml:space="preserve"> </w:t>
      </w:r>
      <w:r w:rsidRPr="00DE019A">
        <w:rPr>
          <w:b/>
          <w:bCs/>
          <w:color w:val="002144"/>
          <w:sz w:val="19"/>
        </w:rPr>
        <w:t>are</w:t>
      </w:r>
      <w:r w:rsidRPr="00DE019A">
        <w:rPr>
          <w:b/>
          <w:bCs/>
          <w:color w:val="002144"/>
          <w:spacing w:val="-1"/>
          <w:sz w:val="19"/>
        </w:rPr>
        <w:t xml:space="preserve"> </w:t>
      </w:r>
      <w:r w:rsidRPr="00DE019A">
        <w:rPr>
          <w:b/>
          <w:bCs/>
          <w:color w:val="002144"/>
          <w:sz w:val="19"/>
        </w:rPr>
        <w:t>and</w:t>
      </w:r>
      <w:r w:rsidRPr="00DE019A">
        <w:rPr>
          <w:b/>
          <w:bCs/>
          <w:color w:val="002144"/>
          <w:spacing w:val="-2"/>
          <w:sz w:val="19"/>
        </w:rPr>
        <w:t xml:space="preserve"> </w:t>
      </w:r>
      <w:r w:rsidRPr="00DE019A">
        <w:rPr>
          <w:b/>
          <w:bCs/>
          <w:color w:val="002144"/>
          <w:sz w:val="19"/>
        </w:rPr>
        <w:t>what</w:t>
      </w:r>
      <w:r w:rsidRPr="00DE019A">
        <w:rPr>
          <w:b/>
          <w:bCs/>
          <w:color w:val="002144"/>
          <w:spacing w:val="-2"/>
          <w:sz w:val="19"/>
        </w:rPr>
        <w:t xml:space="preserve"> </w:t>
      </w:r>
      <w:r w:rsidRPr="00DE019A">
        <w:rPr>
          <w:b/>
          <w:bCs/>
          <w:color w:val="002144"/>
          <w:sz w:val="19"/>
        </w:rPr>
        <w:t>we</w:t>
      </w:r>
      <w:r w:rsidRPr="00DE019A">
        <w:rPr>
          <w:b/>
          <w:bCs/>
          <w:color w:val="002144"/>
          <w:spacing w:val="-1"/>
          <w:sz w:val="19"/>
        </w:rPr>
        <w:t xml:space="preserve"> </w:t>
      </w:r>
      <w:r w:rsidRPr="00DE019A">
        <w:rPr>
          <w:b/>
          <w:bCs/>
          <w:color w:val="002144"/>
          <w:spacing w:val="-5"/>
          <w:sz w:val="19"/>
        </w:rPr>
        <w:t>do</w:t>
      </w:r>
    </w:p>
    <w:p w14:paraId="7341C71F" w14:textId="77777777" w:rsidR="009E137B" w:rsidRPr="00DE019A" w:rsidRDefault="00000000">
      <w:pPr>
        <w:pStyle w:val="BodyText"/>
        <w:spacing w:before="212"/>
        <w:ind w:left="4677"/>
        <w:rPr>
          <w:b/>
          <w:bCs/>
        </w:rPr>
      </w:pPr>
      <w:r w:rsidRPr="00DE019A">
        <w:rPr>
          <w:b/>
          <w:bCs/>
          <w:color w:val="002144"/>
        </w:rPr>
        <w:t>Your</w:t>
      </w:r>
      <w:r w:rsidRPr="00DE019A">
        <w:rPr>
          <w:b/>
          <w:bCs/>
          <w:color w:val="002144"/>
          <w:spacing w:val="-6"/>
        </w:rPr>
        <w:t xml:space="preserve"> </w:t>
      </w:r>
      <w:r w:rsidRPr="00DE019A">
        <w:rPr>
          <w:b/>
          <w:bCs/>
          <w:color w:val="002144"/>
        </w:rPr>
        <w:t>voice</w:t>
      </w:r>
      <w:r w:rsidRPr="00DE019A">
        <w:rPr>
          <w:b/>
          <w:bCs/>
          <w:color w:val="002144"/>
          <w:spacing w:val="-5"/>
        </w:rPr>
        <w:t xml:space="preserve"> </w:t>
      </w:r>
      <w:r w:rsidRPr="00DE019A">
        <w:rPr>
          <w:b/>
          <w:bCs/>
          <w:color w:val="002144"/>
        </w:rPr>
        <w:t>is</w:t>
      </w:r>
      <w:r w:rsidRPr="00DE019A">
        <w:rPr>
          <w:b/>
          <w:bCs/>
          <w:color w:val="002144"/>
          <w:spacing w:val="-5"/>
        </w:rPr>
        <w:t xml:space="preserve"> </w:t>
      </w:r>
      <w:proofErr w:type="gramStart"/>
      <w:r w:rsidRPr="00DE019A">
        <w:rPr>
          <w:b/>
          <w:bCs/>
          <w:color w:val="002144"/>
        </w:rPr>
        <w:t>important</w:t>
      </w:r>
      <w:proofErr w:type="gramEnd"/>
      <w:r w:rsidRPr="00DE019A">
        <w:rPr>
          <w:b/>
          <w:bCs/>
          <w:color w:val="002144"/>
          <w:spacing w:val="-6"/>
        </w:rPr>
        <w:t xml:space="preserve"> </w:t>
      </w:r>
      <w:r w:rsidRPr="00DE019A">
        <w:rPr>
          <w:b/>
          <w:bCs/>
          <w:color w:val="002144"/>
        </w:rPr>
        <w:t>and</w:t>
      </w:r>
      <w:r w:rsidRPr="00DE019A">
        <w:rPr>
          <w:b/>
          <w:bCs/>
          <w:color w:val="002144"/>
          <w:spacing w:val="-5"/>
        </w:rPr>
        <w:t xml:space="preserve"> </w:t>
      </w:r>
      <w:r w:rsidRPr="00DE019A">
        <w:rPr>
          <w:b/>
          <w:bCs/>
          <w:color w:val="002144"/>
        </w:rPr>
        <w:t>we’d</w:t>
      </w:r>
      <w:r w:rsidRPr="00DE019A">
        <w:rPr>
          <w:b/>
          <w:bCs/>
          <w:color w:val="002144"/>
          <w:spacing w:val="-5"/>
        </w:rPr>
        <w:t xml:space="preserve"> </w:t>
      </w:r>
      <w:r w:rsidRPr="00DE019A">
        <w:rPr>
          <w:b/>
          <w:bCs/>
          <w:color w:val="002144"/>
        </w:rPr>
        <w:t>like</w:t>
      </w:r>
      <w:r w:rsidRPr="00DE019A">
        <w:rPr>
          <w:b/>
          <w:bCs/>
          <w:color w:val="002144"/>
          <w:spacing w:val="-5"/>
        </w:rPr>
        <w:t xml:space="preserve"> to</w:t>
      </w:r>
    </w:p>
    <w:p w14:paraId="3D80E0A8" w14:textId="77777777" w:rsidR="009E137B" w:rsidRPr="00DE019A" w:rsidRDefault="00000000">
      <w:pPr>
        <w:pStyle w:val="ListParagraph"/>
        <w:numPr>
          <w:ilvl w:val="0"/>
          <w:numId w:val="6"/>
        </w:numPr>
        <w:tabs>
          <w:tab w:val="left" w:pos="4677"/>
        </w:tabs>
        <w:spacing w:before="11"/>
        <w:rPr>
          <w:b/>
          <w:bCs/>
          <w:sz w:val="19"/>
        </w:rPr>
      </w:pPr>
      <w:r w:rsidRPr="00DE019A">
        <w:rPr>
          <w:b/>
          <w:bCs/>
          <w:noProof/>
          <w:sz w:val="19"/>
        </w:rPr>
        <mc:AlternateContent>
          <mc:Choice Requires="wps">
            <w:drawing>
              <wp:anchor distT="0" distB="0" distL="0" distR="0" simplePos="0" relativeHeight="487591936" behindDoc="1" locked="0" layoutInCell="1" allowOverlap="1" wp14:anchorId="40F7749E" wp14:editId="7041BB58">
                <wp:simplePos x="0" y="0"/>
                <wp:positionH relativeFrom="page">
                  <wp:posOffset>2736000</wp:posOffset>
                </wp:positionH>
                <wp:positionV relativeFrom="paragraph">
                  <wp:posOffset>159568</wp:posOffset>
                </wp:positionV>
                <wp:extent cx="50419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635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5.433105pt;margin-top:12.564427pt;width:39.7pt;height:.1pt;mso-position-horizontal-relative:page;mso-position-vertical-relative:paragraph;z-index:-15724544;mso-wrap-distance-left:0;mso-wrap-distance-right:0" id="docshape17" coordorigin="4309,251" coordsize="794,0" path="m4309,251l5102,251e" filled="false" stroked="true" strokeweight=".5pt" strokecolor="#99aa00">
                <v:path arrowok="t"/>
                <v:stroke dashstyle="solid"/>
                <w10:wrap type="topAndBottom"/>
              </v:shape>
            </w:pict>
          </mc:Fallback>
        </mc:AlternateContent>
      </w:r>
      <w:r w:rsidRPr="00DE019A">
        <w:rPr>
          <w:b/>
          <w:bCs/>
          <w:color w:val="002144"/>
          <w:sz w:val="19"/>
        </w:rPr>
        <w:t xml:space="preserve">hear from </w:t>
      </w:r>
      <w:r w:rsidRPr="00DE019A">
        <w:rPr>
          <w:b/>
          <w:bCs/>
          <w:color w:val="002144"/>
          <w:spacing w:val="-5"/>
          <w:sz w:val="19"/>
        </w:rPr>
        <w:t>you</w:t>
      </w:r>
    </w:p>
    <w:p w14:paraId="14375231" w14:textId="77777777" w:rsidR="009E137B" w:rsidRPr="00DE019A" w:rsidRDefault="00000000">
      <w:pPr>
        <w:pStyle w:val="ListParagraph"/>
        <w:numPr>
          <w:ilvl w:val="0"/>
          <w:numId w:val="6"/>
        </w:numPr>
        <w:tabs>
          <w:tab w:val="left" w:pos="4677"/>
        </w:tabs>
        <w:spacing w:before="212" w:after="21"/>
        <w:rPr>
          <w:b/>
          <w:bCs/>
          <w:sz w:val="19"/>
        </w:rPr>
      </w:pPr>
      <w:r w:rsidRPr="00DE019A">
        <w:rPr>
          <w:b/>
          <w:bCs/>
          <w:color w:val="002144"/>
          <w:sz w:val="19"/>
        </w:rPr>
        <w:t>How</w:t>
      </w:r>
      <w:r w:rsidRPr="00DE019A">
        <w:rPr>
          <w:b/>
          <w:bCs/>
          <w:color w:val="002144"/>
          <w:spacing w:val="-4"/>
          <w:sz w:val="19"/>
        </w:rPr>
        <w:t xml:space="preserve"> </w:t>
      </w:r>
      <w:r w:rsidRPr="00DE019A">
        <w:rPr>
          <w:b/>
          <w:bCs/>
          <w:color w:val="002144"/>
          <w:sz w:val="19"/>
        </w:rPr>
        <w:t>to</w:t>
      </w:r>
      <w:r w:rsidRPr="00DE019A">
        <w:rPr>
          <w:b/>
          <w:bCs/>
          <w:color w:val="002144"/>
          <w:spacing w:val="-1"/>
          <w:sz w:val="19"/>
        </w:rPr>
        <w:t xml:space="preserve"> </w:t>
      </w:r>
      <w:r w:rsidRPr="00DE019A">
        <w:rPr>
          <w:b/>
          <w:bCs/>
          <w:color w:val="002144"/>
          <w:sz w:val="19"/>
        </w:rPr>
        <w:t>have</w:t>
      </w:r>
      <w:r w:rsidRPr="00DE019A">
        <w:rPr>
          <w:b/>
          <w:bCs/>
          <w:color w:val="002144"/>
          <w:spacing w:val="-2"/>
          <w:sz w:val="19"/>
        </w:rPr>
        <w:t xml:space="preserve"> </w:t>
      </w:r>
      <w:r w:rsidRPr="00DE019A">
        <w:rPr>
          <w:b/>
          <w:bCs/>
          <w:color w:val="002144"/>
          <w:sz w:val="19"/>
        </w:rPr>
        <w:t>your</w:t>
      </w:r>
      <w:r w:rsidRPr="00DE019A">
        <w:rPr>
          <w:b/>
          <w:bCs/>
          <w:color w:val="002144"/>
          <w:spacing w:val="-1"/>
          <w:sz w:val="19"/>
        </w:rPr>
        <w:t xml:space="preserve"> </w:t>
      </w:r>
      <w:r w:rsidRPr="00DE019A">
        <w:rPr>
          <w:b/>
          <w:bCs/>
          <w:color w:val="002144"/>
          <w:spacing w:val="-5"/>
          <w:sz w:val="19"/>
        </w:rPr>
        <w:t>say</w:t>
      </w:r>
    </w:p>
    <w:p w14:paraId="2958EE61" w14:textId="77777777" w:rsidR="009E137B" w:rsidRPr="00DE019A" w:rsidRDefault="00000000">
      <w:pPr>
        <w:spacing w:line="20" w:lineRule="exact"/>
        <w:ind w:left="3883"/>
        <w:rPr>
          <w:b/>
          <w:bCs/>
          <w:sz w:val="2"/>
        </w:rPr>
      </w:pPr>
      <w:r w:rsidRPr="00DE019A">
        <w:rPr>
          <w:b/>
          <w:bCs/>
          <w:noProof/>
          <w:sz w:val="2"/>
        </w:rPr>
        <mc:AlternateContent>
          <mc:Choice Requires="wps">
            <w:drawing>
              <wp:inline distT="0" distB="0" distL="0" distR="0" wp14:anchorId="24BD1907" wp14:editId="0575F757">
                <wp:extent cx="504190" cy="6350"/>
                <wp:effectExtent l="9525" t="0" r="634" b="317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 cy="6350"/>
                          <a:chOff x="0" y="0"/>
                          <a:chExt cx="504190" cy="6350"/>
                        </a:xfrm>
                      </wpg:grpSpPr>
                      <wps:wsp>
                        <wps:cNvPr id="24" name="Graphic 24"/>
                        <wps:cNvSpPr/>
                        <wps:spPr>
                          <a:xfrm>
                            <a:off x="0" y="3175"/>
                            <a:ext cx="504190" cy="1270"/>
                          </a:xfrm>
                          <a:custGeom>
                            <a:avLst/>
                            <a:gdLst/>
                            <a:ahLst/>
                            <a:cxnLst/>
                            <a:rect l="l" t="t" r="r" b="b"/>
                            <a:pathLst>
                              <a:path w="504190">
                                <a:moveTo>
                                  <a:pt x="0" y="0"/>
                                </a:moveTo>
                                <a:lnTo>
                                  <a:pt x="503999" y="0"/>
                                </a:lnTo>
                              </a:path>
                            </a:pathLst>
                          </a:custGeom>
                          <a:ln w="6350">
                            <a:solidFill>
                              <a:srgbClr val="99AA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39.7pt;height:.5pt;mso-position-horizontal-relative:char;mso-position-vertical-relative:line" id="docshapegroup18" coordorigin="0,0" coordsize="794,10">
                <v:line style="position:absolute" from="0,5" to="794,5" stroked="true" strokeweight=".5pt" strokecolor="#99aa00">
                  <v:stroke dashstyle="solid"/>
                </v:line>
              </v:group>
            </w:pict>
          </mc:Fallback>
        </mc:AlternateContent>
      </w:r>
    </w:p>
    <w:p w14:paraId="53BDCB24" w14:textId="77777777" w:rsidR="009E137B" w:rsidRPr="00DE019A" w:rsidRDefault="00000000">
      <w:pPr>
        <w:pStyle w:val="ListParagraph"/>
        <w:numPr>
          <w:ilvl w:val="0"/>
          <w:numId w:val="6"/>
        </w:numPr>
        <w:tabs>
          <w:tab w:val="left" w:pos="4677"/>
        </w:tabs>
        <w:spacing w:before="197"/>
        <w:rPr>
          <w:b/>
          <w:bCs/>
          <w:sz w:val="19"/>
        </w:rPr>
      </w:pPr>
      <w:r w:rsidRPr="00DE019A">
        <w:rPr>
          <w:b/>
          <w:bCs/>
          <w:noProof/>
          <w:sz w:val="19"/>
        </w:rPr>
        <mc:AlternateContent>
          <mc:Choice Requires="wps">
            <w:drawing>
              <wp:anchor distT="0" distB="0" distL="0" distR="0" simplePos="0" relativeHeight="487592960" behindDoc="1" locked="0" layoutInCell="1" allowOverlap="1" wp14:anchorId="199E7742" wp14:editId="6F51F0B9">
                <wp:simplePos x="0" y="0"/>
                <wp:positionH relativeFrom="page">
                  <wp:posOffset>2736000</wp:posOffset>
                </wp:positionH>
                <wp:positionV relativeFrom="paragraph">
                  <wp:posOffset>277350</wp:posOffset>
                </wp:positionV>
                <wp:extent cx="50419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635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5.433105pt;margin-top:21.8386pt;width:39.7pt;height:.1pt;mso-position-horizontal-relative:page;mso-position-vertical-relative:paragraph;z-index:-15723520;mso-wrap-distance-left:0;mso-wrap-distance-right:0" id="docshape19" coordorigin="4309,437" coordsize="794,0" path="m4309,437l5102,437e" filled="false" stroked="true" strokeweight=".5pt" strokecolor="#99aa00">
                <v:path arrowok="t"/>
                <v:stroke dashstyle="solid"/>
                <w10:wrap type="topAndBottom"/>
              </v:shape>
            </w:pict>
          </mc:Fallback>
        </mc:AlternateContent>
      </w:r>
      <w:r w:rsidRPr="00DE019A">
        <w:rPr>
          <w:b/>
          <w:bCs/>
          <w:color w:val="002144"/>
          <w:sz w:val="19"/>
        </w:rPr>
        <w:t>How</w:t>
      </w:r>
      <w:r w:rsidRPr="00DE019A">
        <w:rPr>
          <w:b/>
          <w:bCs/>
          <w:color w:val="002144"/>
          <w:spacing w:val="-2"/>
          <w:sz w:val="19"/>
        </w:rPr>
        <w:t xml:space="preserve"> </w:t>
      </w:r>
      <w:r w:rsidRPr="00DE019A">
        <w:rPr>
          <w:b/>
          <w:bCs/>
          <w:color w:val="002144"/>
          <w:sz w:val="19"/>
        </w:rPr>
        <w:t>we</w:t>
      </w:r>
      <w:r w:rsidRPr="00DE019A">
        <w:rPr>
          <w:b/>
          <w:bCs/>
          <w:color w:val="002144"/>
          <w:spacing w:val="-2"/>
          <w:sz w:val="19"/>
        </w:rPr>
        <w:t xml:space="preserve"> </w:t>
      </w:r>
      <w:r w:rsidRPr="00DE019A">
        <w:rPr>
          <w:b/>
          <w:bCs/>
          <w:color w:val="002144"/>
          <w:sz w:val="19"/>
        </w:rPr>
        <w:t>will</w:t>
      </w:r>
      <w:r w:rsidRPr="00DE019A">
        <w:rPr>
          <w:b/>
          <w:bCs/>
          <w:color w:val="002144"/>
          <w:spacing w:val="-1"/>
          <w:sz w:val="19"/>
        </w:rPr>
        <w:t xml:space="preserve"> </w:t>
      </w:r>
      <w:r w:rsidRPr="00DE019A">
        <w:rPr>
          <w:b/>
          <w:bCs/>
          <w:color w:val="002144"/>
          <w:sz w:val="19"/>
        </w:rPr>
        <w:t>use</w:t>
      </w:r>
      <w:r w:rsidRPr="00DE019A">
        <w:rPr>
          <w:b/>
          <w:bCs/>
          <w:color w:val="002144"/>
          <w:spacing w:val="-2"/>
          <w:sz w:val="19"/>
        </w:rPr>
        <w:t xml:space="preserve"> </w:t>
      </w:r>
      <w:r w:rsidRPr="00DE019A">
        <w:rPr>
          <w:b/>
          <w:bCs/>
          <w:color w:val="002144"/>
          <w:sz w:val="19"/>
        </w:rPr>
        <w:t>your</w:t>
      </w:r>
      <w:r w:rsidRPr="00DE019A">
        <w:rPr>
          <w:b/>
          <w:bCs/>
          <w:color w:val="002144"/>
          <w:spacing w:val="-1"/>
          <w:sz w:val="19"/>
        </w:rPr>
        <w:t xml:space="preserve"> </w:t>
      </w:r>
      <w:r w:rsidRPr="00DE019A">
        <w:rPr>
          <w:b/>
          <w:bCs/>
          <w:color w:val="002144"/>
          <w:spacing w:val="-2"/>
          <w:sz w:val="19"/>
        </w:rPr>
        <w:t>responses</w:t>
      </w:r>
    </w:p>
    <w:p w14:paraId="3326FDFE" w14:textId="77777777" w:rsidR="009E137B" w:rsidRPr="00DE019A" w:rsidRDefault="00000000">
      <w:pPr>
        <w:pStyle w:val="ListParagraph"/>
        <w:numPr>
          <w:ilvl w:val="0"/>
          <w:numId w:val="6"/>
        </w:numPr>
        <w:tabs>
          <w:tab w:val="left" w:pos="4677"/>
        </w:tabs>
        <w:spacing w:before="212" w:after="21"/>
        <w:rPr>
          <w:b/>
          <w:bCs/>
          <w:sz w:val="19"/>
        </w:rPr>
      </w:pPr>
      <w:r w:rsidRPr="00DE019A">
        <w:rPr>
          <w:b/>
          <w:bCs/>
          <w:color w:val="002144"/>
          <w:sz w:val="19"/>
        </w:rPr>
        <w:t>Consultation</w:t>
      </w:r>
      <w:r w:rsidRPr="00DE019A">
        <w:rPr>
          <w:b/>
          <w:bCs/>
          <w:color w:val="002144"/>
          <w:spacing w:val="-10"/>
          <w:sz w:val="19"/>
        </w:rPr>
        <w:t xml:space="preserve"> </w:t>
      </w:r>
      <w:r w:rsidRPr="00DE019A">
        <w:rPr>
          <w:b/>
          <w:bCs/>
          <w:color w:val="002144"/>
          <w:spacing w:val="-2"/>
          <w:sz w:val="19"/>
        </w:rPr>
        <w:t>questions</w:t>
      </w:r>
    </w:p>
    <w:p w14:paraId="79EAD1E9" w14:textId="77777777" w:rsidR="009E137B" w:rsidRDefault="00000000">
      <w:pPr>
        <w:spacing w:line="20" w:lineRule="exact"/>
        <w:ind w:left="3883"/>
        <w:rPr>
          <w:sz w:val="2"/>
        </w:rPr>
      </w:pPr>
      <w:r>
        <w:rPr>
          <w:noProof/>
          <w:sz w:val="2"/>
        </w:rPr>
        <mc:AlternateContent>
          <mc:Choice Requires="wps">
            <w:drawing>
              <wp:inline distT="0" distB="0" distL="0" distR="0" wp14:anchorId="358CC991" wp14:editId="751D89C7">
                <wp:extent cx="504190" cy="6350"/>
                <wp:effectExtent l="9525" t="0" r="634" b="317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 cy="6350"/>
                          <a:chOff x="0" y="0"/>
                          <a:chExt cx="504190" cy="6350"/>
                        </a:xfrm>
                      </wpg:grpSpPr>
                      <wps:wsp>
                        <wps:cNvPr id="27" name="Graphic 27"/>
                        <wps:cNvSpPr/>
                        <wps:spPr>
                          <a:xfrm>
                            <a:off x="0" y="3175"/>
                            <a:ext cx="504190" cy="1270"/>
                          </a:xfrm>
                          <a:custGeom>
                            <a:avLst/>
                            <a:gdLst/>
                            <a:ahLst/>
                            <a:cxnLst/>
                            <a:rect l="l" t="t" r="r" b="b"/>
                            <a:pathLst>
                              <a:path w="504190">
                                <a:moveTo>
                                  <a:pt x="0" y="0"/>
                                </a:moveTo>
                                <a:lnTo>
                                  <a:pt x="503999" y="0"/>
                                </a:lnTo>
                              </a:path>
                            </a:pathLst>
                          </a:custGeom>
                          <a:ln w="6350">
                            <a:solidFill>
                              <a:srgbClr val="99AA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39.7pt;height:.5pt;mso-position-horizontal-relative:char;mso-position-vertical-relative:line" id="docshapegroup20" coordorigin="0,0" coordsize="794,10">
                <v:line style="position:absolute" from="0,5" to="794,5" stroked="true" strokeweight=".5pt" strokecolor="#99aa00">
                  <v:stroke dashstyle="solid"/>
                </v:line>
              </v:group>
            </w:pict>
          </mc:Fallback>
        </mc:AlternateContent>
      </w:r>
    </w:p>
    <w:p w14:paraId="4083D347" w14:textId="77777777" w:rsidR="009E137B" w:rsidRDefault="00000000">
      <w:pPr>
        <w:pStyle w:val="ListParagraph"/>
        <w:numPr>
          <w:ilvl w:val="1"/>
          <w:numId w:val="6"/>
        </w:numPr>
        <w:tabs>
          <w:tab w:val="left" w:pos="5071"/>
          <w:tab w:val="left" w:pos="5074"/>
        </w:tabs>
        <w:spacing w:before="198" w:line="252" w:lineRule="auto"/>
        <w:ind w:right="2817"/>
        <w:rPr>
          <w:sz w:val="19"/>
        </w:rPr>
      </w:pPr>
      <w:r>
        <w:rPr>
          <w:color w:val="002144"/>
          <w:sz w:val="19"/>
        </w:rPr>
        <w:t>Defining</w:t>
      </w:r>
      <w:r>
        <w:rPr>
          <w:color w:val="002144"/>
          <w:spacing w:val="-6"/>
          <w:sz w:val="19"/>
        </w:rPr>
        <w:t xml:space="preserve"> </w:t>
      </w:r>
      <w:r>
        <w:rPr>
          <w:color w:val="002144"/>
          <w:sz w:val="19"/>
        </w:rPr>
        <w:t>the</w:t>
      </w:r>
      <w:r>
        <w:rPr>
          <w:color w:val="002144"/>
          <w:spacing w:val="-6"/>
          <w:sz w:val="19"/>
        </w:rPr>
        <w:t xml:space="preserve"> </w:t>
      </w:r>
      <w:proofErr w:type="gramStart"/>
      <w:r>
        <w:rPr>
          <w:color w:val="002144"/>
          <w:sz w:val="19"/>
        </w:rPr>
        <w:t>language</w:t>
      </w:r>
      <w:proofErr w:type="gramEnd"/>
      <w:r>
        <w:rPr>
          <w:color w:val="002144"/>
          <w:spacing w:val="-6"/>
          <w:sz w:val="19"/>
        </w:rPr>
        <w:t xml:space="preserve"> </w:t>
      </w:r>
      <w:r>
        <w:rPr>
          <w:color w:val="002144"/>
          <w:sz w:val="19"/>
        </w:rPr>
        <w:t>we</w:t>
      </w:r>
      <w:r>
        <w:rPr>
          <w:color w:val="002144"/>
          <w:spacing w:val="-6"/>
          <w:sz w:val="19"/>
        </w:rPr>
        <w:t xml:space="preserve"> </w:t>
      </w:r>
      <w:r>
        <w:rPr>
          <w:color w:val="002144"/>
          <w:sz w:val="19"/>
        </w:rPr>
        <w:t>use</w:t>
      </w:r>
      <w:r>
        <w:rPr>
          <w:color w:val="002144"/>
          <w:spacing w:val="-6"/>
          <w:sz w:val="19"/>
        </w:rPr>
        <w:t xml:space="preserve"> </w:t>
      </w:r>
      <w:r>
        <w:rPr>
          <w:color w:val="002144"/>
          <w:sz w:val="19"/>
        </w:rPr>
        <w:t>in</w:t>
      </w:r>
      <w:r>
        <w:rPr>
          <w:color w:val="002144"/>
          <w:spacing w:val="-6"/>
          <w:sz w:val="19"/>
        </w:rPr>
        <w:t xml:space="preserve"> </w:t>
      </w:r>
      <w:r>
        <w:rPr>
          <w:color w:val="002144"/>
          <w:sz w:val="19"/>
        </w:rPr>
        <w:t>the Consumer Strategy</w:t>
      </w:r>
    </w:p>
    <w:p w14:paraId="1C4D1965" w14:textId="77777777" w:rsidR="009E137B" w:rsidRDefault="00000000">
      <w:pPr>
        <w:pStyle w:val="ListParagraph"/>
        <w:numPr>
          <w:ilvl w:val="1"/>
          <w:numId w:val="6"/>
        </w:numPr>
        <w:tabs>
          <w:tab w:val="left" w:pos="5071"/>
          <w:tab w:val="left" w:pos="5074"/>
        </w:tabs>
        <w:spacing w:before="114" w:line="252" w:lineRule="auto"/>
        <w:ind w:right="2691"/>
        <w:rPr>
          <w:sz w:val="19"/>
        </w:rPr>
      </w:pPr>
      <w:r>
        <w:rPr>
          <w:color w:val="002144"/>
          <w:sz w:val="19"/>
        </w:rPr>
        <w:t>Understanding</w:t>
      </w:r>
      <w:r>
        <w:rPr>
          <w:color w:val="002144"/>
          <w:spacing w:val="-11"/>
          <w:sz w:val="19"/>
        </w:rPr>
        <w:t xml:space="preserve"> </w:t>
      </w:r>
      <w:r>
        <w:rPr>
          <w:color w:val="002144"/>
          <w:sz w:val="19"/>
        </w:rPr>
        <w:t>legal</w:t>
      </w:r>
      <w:r>
        <w:rPr>
          <w:color w:val="002144"/>
          <w:spacing w:val="-11"/>
          <w:sz w:val="19"/>
        </w:rPr>
        <w:t xml:space="preserve"> </w:t>
      </w:r>
      <w:r>
        <w:rPr>
          <w:color w:val="002144"/>
          <w:sz w:val="19"/>
        </w:rPr>
        <w:t>consumer</w:t>
      </w:r>
      <w:r>
        <w:rPr>
          <w:color w:val="002144"/>
          <w:spacing w:val="-11"/>
          <w:sz w:val="19"/>
        </w:rPr>
        <w:t xml:space="preserve"> </w:t>
      </w:r>
      <w:r>
        <w:rPr>
          <w:color w:val="002144"/>
          <w:sz w:val="19"/>
        </w:rPr>
        <w:t>needs and experiences</w:t>
      </w:r>
    </w:p>
    <w:p w14:paraId="54D3FFEC" w14:textId="77777777" w:rsidR="009E137B" w:rsidRDefault="00000000">
      <w:pPr>
        <w:pStyle w:val="ListParagraph"/>
        <w:numPr>
          <w:ilvl w:val="1"/>
          <w:numId w:val="6"/>
        </w:numPr>
        <w:tabs>
          <w:tab w:val="left" w:pos="5071"/>
          <w:tab w:val="left" w:pos="5074"/>
        </w:tabs>
        <w:spacing w:line="252" w:lineRule="auto"/>
        <w:ind w:right="2247"/>
        <w:rPr>
          <w:sz w:val="19"/>
        </w:rPr>
      </w:pPr>
      <w:r>
        <w:rPr>
          <w:color w:val="002144"/>
          <w:sz w:val="19"/>
        </w:rPr>
        <w:t>Using our dispute resolution and other consumer</w:t>
      </w:r>
      <w:r>
        <w:rPr>
          <w:color w:val="002144"/>
          <w:spacing w:val="-7"/>
          <w:sz w:val="19"/>
        </w:rPr>
        <w:t xml:space="preserve"> </w:t>
      </w:r>
      <w:r>
        <w:rPr>
          <w:color w:val="002144"/>
          <w:sz w:val="19"/>
        </w:rPr>
        <w:t>focused</w:t>
      </w:r>
      <w:r>
        <w:rPr>
          <w:color w:val="002144"/>
          <w:spacing w:val="-7"/>
          <w:sz w:val="19"/>
        </w:rPr>
        <w:t xml:space="preserve"> </w:t>
      </w:r>
      <w:r>
        <w:rPr>
          <w:color w:val="002144"/>
          <w:sz w:val="19"/>
        </w:rPr>
        <w:t>powers</w:t>
      </w:r>
      <w:r>
        <w:rPr>
          <w:color w:val="002144"/>
          <w:spacing w:val="-7"/>
          <w:sz w:val="19"/>
        </w:rPr>
        <w:t xml:space="preserve"> </w:t>
      </w:r>
      <w:r>
        <w:rPr>
          <w:color w:val="002144"/>
          <w:sz w:val="19"/>
        </w:rPr>
        <w:t>to</w:t>
      </w:r>
      <w:r>
        <w:rPr>
          <w:color w:val="002144"/>
          <w:spacing w:val="-7"/>
          <w:sz w:val="19"/>
        </w:rPr>
        <w:t xml:space="preserve"> </w:t>
      </w:r>
      <w:r>
        <w:rPr>
          <w:color w:val="002144"/>
          <w:sz w:val="19"/>
        </w:rPr>
        <w:t>support</w:t>
      </w:r>
      <w:r>
        <w:rPr>
          <w:color w:val="002144"/>
          <w:spacing w:val="-7"/>
          <w:sz w:val="19"/>
        </w:rPr>
        <w:t xml:space="preserve"> </w:t>
      </w:r>
      <w:r>
        <w:rPr>
          <w:color w:val="002144"/>
          <w:sz w:val="19"/>
        </w:rPr>
        <w:t>good legal service outcomes</w:t>
      </w:r>
    </w:p>
    <w:p w14:paraId="640DDE78" w14:textId="77777777" w:rsidR="009E137B" w:rsidRDefault="00000000">
      <w:pPr>
        <w:pStyle w:val="ListParagraph"/>
        <w:numPr>
          <w:ilvl w:val="1"/>
          <w:numId w:val="6"/>
        </w:numPr>
        <w:tabs>
          <w:tab w:val="left" w:pos="5071"/>
          <w:tab w:val="left" w:pos="5074"/>
        </w:tabs>
        <w:spacing w:line="252" w:lineRule="auto"/>
        <w:ind w:right="2198"/>
        <w:rPr>
          <w:sz w:val="19"/>
        </w:rPr>
      </w:pPr>
      <w:r>
        <w:rPr>
          <w:color w:val="002144"/>
          <w:sz w:val="19"/>
        </w:rPr>
        <w:t>Ensuring</w:t>
      </w:r>
      <w:r>
        <w:rPr>
          <w:color w:val="002144"/>
          <w:spacing w:val="-7"/>
          <w:sz w:val="19"/>
        </w:rPr>
        <w:t xml:space="preserve"> </w:t>
      </w:r>
      <w:r>
        <w:rPr>
          <w:color w:val="002144"/>
          <w:sz w:val="19"/>
        </w:rPr>
        <w:t>a</w:t>
      </w:r>
      <w:r>
        <w:rPr>
          <w:color w:val="002144"/>
          <w:spacing w:val="-7"/>
          <w:sz w:val="19"/>
        </w:rPr>
        <w:t xml:space="preserve"> </w:t>
      </w:r>
      <w:r>
        <w:rPr>
          <w:color w:val="002144"/>
          <w:sz w:val="19"/>
        </w:rPr>
        <w:t>strategic</w:t>
      </w:r>
      <w:r>
        <w:rPr>
          <w:color w:val="002144"/>
          <w:spacing w:val="-7"/>
          <w:sz w:val="19"/>
        </w:rPr>
        <w:t xml:space="preserve"> </w:t>
      </w:r>
      <w:r>
        <w:rPr>
          <w:color w:val="002144"/>
          <w:sz w:val="19"/>
        </w:rPr>
        <w:t>and</w:t>
      </w:r>
      <w:r>
        <w:rPr>
          <w:color w:val="002144"/>
          <w:spacing w:val="-7"/>
          <w:sz w:val="19"/>
        </w:rPr>
        <w:t xml:space="preserve"> </w:t>
      </w:r>
      <w:r>
        <w:rPr>
          <w:color w:val="002144"/>
          <w:sz w:val="19"/>
        </w:rPr>
        <w:t>effective</w:t>
      </w:r>
      <w:r>
        <w:rPr>
          <w:color w:val="002144"/>
          <w:spacing w:val="-7"/>
          <w:sz w:val="19"/>
        </w:rPr>
        <w:t xml:space="preserve"> </w:t>
      </w:r>
      <w:r>
        <w:rPr>
          <w:color w:val="002144"/>
          <w:sz w:val="19"/>
        </w:rPr>
        <w:t>response to systemic issues</w:t>
      </w:r>
    </w:p>
    <w:p w14:paraId="031C845A" w14:textId="77777777" w:rsidR="009E137B" w:rsidRDefault="00000000">
      <w:pPr>
        <w:pStyle w:val="ListParagraph"/>
        <w:numPr>
          <w:ilvl w:val="1"/>
          <w:numId w:val="6"/>
        </w:numPr>
        <w:tabs>
          <w:tab w:val="left" w:pos="5071"/>
          <w:tab w:val="left" w:pos="5074"/>
        </w:tabs>
        <w:spacing w:line="252" w:lineRule="auto"/>
        <w:ind w:right="2342"/>
        <w:rPr>
          <w:sz w:val="19"/>
        </w:rPr>
      </w:pPr>
      <w:r>
        <w:rPr>
          <w:color w:val="002144"/>
          <w:sz w:val="19"/>
        </w:rPr>
        <w:t>Responding</w:t>
      </w:r>
      <w:r>
        <w:rPr>
          <w:color w:val="002144"/>
          <w:spacing w:val="-7"/>
          <w:sz w:val="19"/>
        </w:rPr>
        <w:t xml:space="preserve"> </w:t>
      </w:r>
      <w:r>
        <w:rPr>
          <w:color w:val="002144"/>
          <w:sz w:val="19"/>
        </w:rPr>
        <w:t>to</w:t>
      </w:r>
      <w:r>
        <w:rPr>
          <w:color w:val="002144"/>
          <w:spacing w:val="-7"/>
          <w:sz w:val="19"/>
        </w:rPr>
        <w:t xml:space="preserve"> </w:t>
      </w:r>
      <w:r>
        <w:rPr>
          <w:color w:val="002144"/>
          <w:sz w:val="19"/>
        </w:rPr>
        <w:t>the</w:t>
      </w:r>
      <w:r>
        <w:rPr>
          <w:color w:val="002144"/>
          <w:spacing w:val="-7"/>
          <w:sz w:val="19"/>
        </w:rPr>
        <w:t xml:space="preserve"> </w:t>
      </w:r>
      <w:r>
        <w:rPr>
          <w:color w:val="002144"/>
          <w:sz w:val="19"/>
        </w:rPr>
        <w:t>opportunities</w:t>
      </w:r>
      <w:r>
        <w:rPr>
          <w:color w:val="002144"/>
          <w:spacing w:val="-7"/>
          <w:sz w:val="19"/>
        </w:rPr>
        <w:t xml:space="preserve"> </w:t>
      </w:r>
      <w:r>
        <w:rPr>
          <w:color w:val="002144"/>
          <w:sz w:val="19"/>
        </w:rPr>
        <w:t>and</w:t>
      </w:r>
      <w:r>
        <w:rPr>
          <w:color w:val="002144"/>
          <w:spacing w:val="-7"/>
          <w:sz w:val="19"/>
        </w:rPr>
        <w:t xml:space="preserve"> </w:t>
      </w:r>
      <w:r>
        <w:rPr>
          <w:color w:val="002144"/>
          <w:sz w:val="19"/>
        </w:rPr>
        <w:t>risks of new technologies</w:t>
      </w:r>
    </w:p>
    <w:p w14:paraId="780E339A" w14:textId="77777777" w:rsidR="009E137B" w:rsidRDefault="009E137B">
      <w:pPr>
        <w:pStyle w:val="BodyText"/>
        <w:spacing w:before="9"/>
      </w:pPr>
    </w:p>
    <w:p w14:paraId="53DEA304" w14:textId="77777777" w:rsidR="009E137B" w:rsidRPr="00DE019A" w:rsidRDefault="00000000">
      <w:pPr>
        <w:tabs>
          <w:tab w:val="left" w:pos="4677"/>
        </w:tabs>
        <w:ind w:left="3883"/>
        <w:rPr>
          <w:b/>
          <w:bCs/>
          <w:sz w:val="19"/>
        </w:rPr>
      </w:pPr>
      <w:r>
        <w:rPr>
          <w:noProof/>
          <w:sz w:val="19"/>
        </w:rPr>
        <mc:AlternateContent>
          <mc:Choice Requires="wps">
            <w:drawing>
              <wp:anchor distT="0" distB="0" distL="0" distR="0" simplePos="0" relativeHeight="487593984" behindDoc="1" locked="0" layoutInCell="1" allowOverlap="1" wp14:anchorId="093B89C9" wp14:editId="4C21AC7A">
                <wp:simplePos x="0" y="0"/>
                <wp:positionH relativeFrom="page">
                  <wp:posOffset>2736000</wp:posOffset>
                </wp:positionH>
                <wp:positionV relativeFrom="paragraph">
                  <wp:posOffset>146336</wp:posOffset>
                </wp:positionV>
                <wp:extent cx="50419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635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5.433105pt;margin-top:11.522593pt;width:39.7pt;height:.1pt;mso-position-horizontal-relative:page;mso-position-vertical-relative:paragraph;z-index:-15722496;mso-wrap-distance-left:0;mso-wrap-distance-right:0" id="docshape21" coordorigin="4309,230" coordsize="794,0" path="m4309,230l5102,230e" filled="false" stroked="true" strokeweight=".5pt" strokecolor="#99aa00">
                <v:path arrowok="t"/>
                <v:stroke dashstyle="solid"/>
                <w10:wrap type="topAndBottom"/>
              </v:shape>
            </w:pict>
          </mc:Fallback>
        </mc:AlternateContent>
      </w:r>
      <w:r>
        <w:rPr>
          <w:b/>
          <w:color w:val="002144"/>
          <w:spacing w:val="-5"/>
          <w:sz w:val="19"/>
        </w:rPr>
        <w:t>22</w:t>
      </w:r>
      <w:r>
        <w:rPr>
          <w:b/>
          <w:color w:val="002144"/>
          <w:sz w:val="19"/>
        </w:rPr>
        <w:tab/>
      </w:r>
      <w:r w:rsidRPr="00DE019A">
        <w:rPr>
          <w:b/>
          <w:bCs/>
          <w:color w:val="002144"/>
          <w:sz w:val="19"/>
        </w:rPr>
        <w:t xml:space="preserve">Thank </w:t>
      </w:r>
      <w:r w:rsidRPr="00DE019A">
        <w:rPr>
          <w:b/>
          <w:bCs/>
          <w:color w:val="002144"/>
          <w:spacing w:val="-5"/>
          <w:sz w:val="19"/>
        </w:rPr>
        <w:t>you</w:t>
      </w:r>
    </w:p>
    <w:p w14:paraId="1F20BBD4" w14:textId="77777777" w:rsidR="009E137B" w:rsidRDefault="009E137B">
      <w:pPr>
        <w:rPr>
          <w:sz w:val="19"/>
        </w:rPr>
        <w:sectPr w:rsidR="009E137B">
          <w:pgSz w:w="11910" w:h="16840"/>
          <w:pgMar w:top="360" w:right="566" w:bottom="280" w:left="425" w:header="720" w:footer="720" w:gutter="0"/>
          <w:cols w:space="720"/>
        </w:sectPr>
      </w:pPr>
    </w:p>
    <w:p w14:paraId="45D272A8" w14:textId="77777777" w:rsidR="009E137B" w:rsidRDefault="00000000">
      <w:pPr>
        <w:tabs>
          <w:tab w:val="left" w:pos="1077"/>
        </w:tabs>
        <w:spacing w:before="67"/>
        <w:ind w:left="141"/>
        <w:rPr>
          <w:sz w:val="16"/>
        </w:rPr>
      </w:pPr>
      <w:r>
        <w:rPr>
          <w:noProof/>
          <w:sz w:val="16"/>
        </w:rPr>
        <w:lastRenderedPageBreak/>
        <mc:AlternateContent>
          <mc:Choice Requires="wps">
            <w:drawing>
              <wp:anchor distT="0" distB="0" distL="0" distR="0" simplePos="0" relativeHeight="487104512" behindDoc="1" locked="0" layoutInCell="1" allowOverlap="1" wp14:anchorId="42E29099" wp14:editId="08D213FA">
                <wp:simplePos x="0" y="0"/>
                <wp:positionH relativeFrom="page">
                  <wp:posOffset>0</wp:posOffset>
                </wp:positionH>
                <wp:positionV relativeFrom="page">
                  <wp:posOffset>0</wp:posOffset>
                </wp:positionV>
                <wp:extent cx="7560309" cy="1069213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211968" id="docshape22" filled="true" fillcolor="#eaedf0" stroked="false">
                <v:fill type="solid"/>
                <w10:wrap type="none"/>
              </v:rect>
            </w:pict>
          </mc:Fallback>
        </mc:AlternateContent>
      </w:r>
      <w:r>
        <w:rPr>
          <w:color w:val="002144"/>
          <w:spacing w:val="-10"/>
          <w:sz w:val="19"/>
        </w:rPr>
        <w:t>4</w:t>
      </w:r>
      <w:r>
        <w:rPr>
          <w:color w:val="002144"/>
          <w:sz w:val="19"/>
        </w:rPr>
        <w:tab/>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p>
    <w:p w14:paraId="35856B2D" w14:textId="77777777" w:rsidR="009E137B" w:rsidRDefault="00000000">
      <w:pPr>
        <w:pStyle w:val="BodyText"/>
        <w:spacing w:before="4"/>
        <w:rPr>
          <w:sz w:val="8"/>
        </w:rPr>
      </w:pPr>
      <w:r>
        <w:rPr>
          <w:noProof/>
          <w:sz w:val="8"/>
        </w:rPr>
        <mc:AlternateContent>
          <mc:Choice Requires="wps">
            <w:drawing>
              <wp:anchor distT="0" distB="0" distL="0" distR="0" simplePos="0" relativeHeight="487595520" behindDoc="1" locked="0" layoutInCell="1" allowOverlap="1" wp14:anchorId="7E5521DA" wp14:editId="2300A5B4">
                <wp:simplePos x="0" y="0"/>
                <wp:positionH relativeFrom="page">
                  <wp:posOffset>360004</wp:posOffset>
                </wp:positionH>
                <wp:positionV relativeFrom="paragraph">
                  <wp:posOffset>76464</wp:posOffset>
                </wp:positionV>
                <wp:extent cx="6768465" cy="1270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8465" cy="12700"/>
                          <a:chOff x="0" y="0"/>
                          <a:chExt cx="6768465" cy="12700"/>
                        </a:xfrm>
                      </wpg:grpSpPr>
                      <wps:wsp>
                        <wps:cNvPr id="31" name="Graphic 31"/>
                        <wps:cNvSpPr/>
                        <wps:spPr>
                          <a:xfrm>
                            <a:off x="575995" y="6350"/>
                            <a:ext cx="6192520" cy="1270"/>
                          </a:xfrm>
                          <a:custGeom>
                            <a:avLst/>
                            <a:gdLst/>
                            <a:ahLst/>
                            <a:cxnLst/>
                            <a:rect l="l" t="t" r="r" b="b"/>
                            <a:pathLst>
                              <a:path w="6192520">
                                <a:moveTo>
                                  <a:pt x="6191999" y="0"/>
                                </a:moveTo>
                                <a:lnTo>
                                  <a:pt x="0" y="0"/>
                                </a:lnTo>
                              </a:path>
                            </a:pathLst>
                          </a:custGeom>
                          <a:ln w="12700">
                            <a:solidFill>
                              <a:srgbClr val="002144"/>
                            </a:solidFill>
                            <a:prstDash val="solid"/>
                          </a:ln>
                        </wps:spPr>
                        <wps:bodyPr wrap="square" lIns="0" tIns="0" rIns="0" bIns="0" rtlCol="0">
                          <a:prstTxWarp prst="textNoShape">
                            <a:avLst/>
                          </a:prstTxWarp>
                          <a:noAutofit/>
                        </wps:bodyPr>
                      </wps:wsp>
                      <wps:wsp>
                        <wps:cNvPr id="32" name="Graphic 32"/>
                        <wps:cNvSpPr/>
                        <wps:spPr>
                          <a:xfrm>
                            <a:off x="0" y="6350"/>
                            <a:ext cx="576580" cy="1270"/>
                          </a:xfrm>
                          <a:custGeom>
                            <a:avLst/>
                            <a:gdLst/>
                            <a:ahLst/>
                            <a:cxnLst/>
                            <a:rect l="l" t="t" r="r" b="b"/>
                            <a:pathLst>
                              <a:path w="576580">
                                <a:moveTo>
                                  <a:pt x="575995" y="0"/>
                                </a:moveTo>
                                <a:lnTo>
                                  <a:pt x="0"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8.3468pt;margin-top:6.020828pt;width:532.950pt;height:1pt;mso-position-horizontal-relative:page;mso-position-vertical-relative:paragraph;z-index:-15720960;mso-wrap-distance-left:0;mso-wrap-distance-right:0" id="docshapegroup23" coordorigin="567,120" coordsize="10659,20">
                <v:line style="position:absolute" from="11225,130" to="1474,130" stroked="true" strokeweight="1pt" strokecolor="#002144">
                  <v:stroke dashstyle="solid"/>
                </v:line>
                <v:line style="position:absolute" from="1474,130" to="567,130" stroked="true" strokeweight="1pt" strokecolor="#99aa00">
                  <v:stroke dashstyle="solid"/>
                </v:line>
                <w10:wrap type="topAndBottom"/>
              </v:group>
            </w:pict>
          </mc:Fallback>
        </mc:AlternateContent>
      </w:r>
    </w:p>
    <w:p w14:paraId="5A6D7683" w14:textId="77777777" w:rsidR="009E137B" w:rsidRDefault="009E137B">
      <w:pPr>
        <w:pStyle w:val="BodyText"/>
        <w:rPr>
          <w:sz w:val="40"/>
        </w:rPr>
      </w:pPr>
    </w:p>
    <w:p w14:paraId="34685F46" w14:textId="77777777" w:rsidR="009E137B" w:rsidRDefault="009E137B">
      <w:pPr>
        <w:pStyle w:val="BodyText"/>
        <w:rPr>
          <w:sz w:val="40"/>
        </w:rPr>
      </w:pPr>
    </w:p>
    <w:p w14:paraId="231BD88C" w14:textId="77777777" w:rsidR="009E137B" w:rsidRDefault="009E137B">
      <w:pPr>
        <w:pStyle w:val="BodyText"/>
        <w:rPr>
          <w:sz w:val="40"/>
        </w:rPr>
      </w:pPr>
    </w:p>
    <w:p w14:paraId="7E4F3DB6" w14:textId="77777777" w:rsidR="009E137B" w:rsidRDefault="009E137B">
      <w:pPr>
        <w:pStyle w:val="BodyText"/>
        <w:rPr>
          <w:sz w:val="40"/>
        </w:rPr>
      </w:pPr>
    </w:p>
    <w:p w14:paraId="40FF5A91" w14:textId="77777777" w:rsidR="009E137B" w:rsidRDefault="009E137B">
      <w:pPr>
        <w:pStyle w:val="BodyText"/>
        <w:spacing w:before="206"/>
        <w:rPr>
          <w:sz w:val="40"/>
        </w:rPr>
      </w:pPr>
    </w:p>
    <w:p w14:paraId="1F423249" w14:textId="77777777" w:rsidR="009E137B" w:rsidRPr="00DE019A" w:rsidRDefault="00000000">
      <w:pPr>
        <w:pStyle w:val="Heading1"/>
        <w:rPr>
          <w:b/>
          <w:bCs/>
        </w:rPr>
      </w:pPr>
      <w:r w:rsidRPr="00DE019A">
        <w:rPr>
          <w:b/>
          <w:bCs/>
          <w:color w:val="002144"/>
          <w:spacing w:val="-2"/>
        </w:rPr>
        <w:t>Introduction</w:t>
      </w:r>
    </w:p>
    <w:p w14:paraId="498FEA8B" w14:textId="77777777" w:rsidR="009E137B" w:rsidRDefault="009E137B">
      <w:pPr>
        <w:pStyle w:val="BodyText"/>
        <w:rPr>
          <w:sz w:val="20"/>
        </w:rPr>
      </w:pPr>
    </w:p>
    <w:p w14:paraId="3125B009" w14:textId="77777777" w:rsidR="009E137B" w:rsidRDefault="00000000">
      <w:pPr>
        <w:pStyle w:val="BodyText"/>
        <w:spacing w:before="225"/>
        <w:rPr>
          <w:sz w:val="20"/>
        </w:rPr>
      </w:pPr>
      <w:r>
        <w:rPr>
          <w:noProof/>
          <w:sz w:val="20"/>
        </w:rPr>
        <mc:AlternateContent>
          <mc:Choice Requires="wps">
            <w:drawing>
              <wp:anchor distT="0" distB="0" distL="0" distR="0" simplePos="0" relativeHeight="487596032" behindDoc="1" locked="0" layoutInCell="1" allowOverlap="1" wp14:anchorId="6AE1A774" wp14:editId="6DE20EC4">
                <wp:simplePos x="0" y="0"/>
                <wp:positionH relativeFrom="page">
                  <wp:posOffset>936002</wp:posOffset>
                </wp:positionH>
                <wp:positionV relativeFrom="paragraph">
                  <wp:posOffset>304352</wp:posOffset>
                </wp:positionV>
                <wp:extent cx="504190" cy="901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3.700996pt;margin-top:23.964796pt;width:39.685pt;height:7.087pt;mso-position-horizontal-relative:page;mso-position-vertical-relative:paragraph;z-index:-15720448;mso-wrap-distance-left:0;mso-wrap-distance-right:0" id="docshape24" filled="true" fillcolor="#99aa00" stroked="false">
                <v:fill type="solid"/>
                <w10:wrap type="topAndBottom"/>
              </v:rect>
            </w:pict>
          </mc:Fallback>
        </mc:AlternateContent>
      </w:r>
    </w:p>
    <w:p w14:paraId="0DDF256F" w14:textId="77777777" w:rsidR="009E137B" w:rsidRDefault="009E137B">
      <w:pPr>
        <w:pStyle w:val="BodyText"/>
        <w:spacing w:before="110"/>
      </w:pPr>
    </w:p>
    <w:p w14:paraId="44ABD6D6" w14:textId="77777777" w:rsidR="009E137B" w:rsidRDefault="00000000">
      <w:pPr>
        <w:pStyle w:val="BodyText"/>
        <w:spacing w:line="252" w:lineRule="auto"/>
        <w:ind w:left="1049" w:right="4400"/>
        <w:jc w:val="both"/>
      </w:pPr>
      <w:r>
        <w:rPr>
          <w:color w:val="002144"/>
          <w:spacing w:val="-4"/>
        </w:rPr>
        <w:t>The</w:t>
      </w:r>
      <w:r>
        <w:rPr>
          <w:color w:val="002144"/>
          <w:spacing w:val="-9"/>
        </w:rPr>
        <w:t xml:space="preserve"> </w:t>
      </w:r>
      <w:r>
        <w:rPr>
          <w:color w:val="002144"/>
          <w:spacing w:val="-4"/>
        </w:rPr>
        <w:t>Victorian</w:t>
      </w:r>
      <w:r>
        <w:rPr>
          <w:color w:val="002144"/>
          <w:spacing w:val="-9"/>
        </w:rPr>
        <w:t xml:space="preserve"> </w:t>
      </w:r>
      <w:r>
        <w:rPr>
          <w:color w:val="002144"/>
          <w:spacing w:val="-4"/>
        </w:rPr>
        <w:t>Legal</w:t>
      </w:r>
      <w:r>
        <w:rPr>
          <w:color w:val="002144"/>
          <w:spacing w:val="-9"/>
        </w:rPr>
        <w:t xml:space="preserve"> </w:t>
      </w:r>
      <w:r>
        <w:rPr>
          <w:color w:val="002144"/>
          <w:spacing w:val="-4"/>
        </w:rPr>
        <w:t>Services</w:t>
      </w:r>
      <w:r>
        <w:rPr>
          <w:color w:val="002144"/>
          <w:spacing w:val="-9"/>
        </w:rPr>
        <w:t xml:space="preserve"> </w:t>
      </w:r>
      <w:r>
        <w:rPr>
          <w:color w:val="002144"/>
          <w:spacing w:val="-4"/>
        </w:rPr>
        <w:t>Board</w:t>
      </w:r>
      <w:r>
        <w:rPr>
          <w:color w:val="002144"/>
          <w:spacing w:val="-9"/>
        </w:rPr>
        <w:t xml:space="preserve"> </w:t>
      </w:r>
      <w:r>
        <w:rPr>
          <w:color w:val="002144"/>
          <w:spacing w:val="-4"/>
        </w:rPr>
        <w:t>and</w:t>
      </w:r>
      <w:r>
        <w:rPr>
          <w:color w:val="002144"/>
          <w:spacing w:val="-9"/>
        </w:rPr>
        <w:t xml:space="preserve"> </w:t>
      </w:r>
      <w:r>
        <w:rPr>
          <w:color w:val="002144"/>
          <w:spacing w:val="-4"/>
        </w:rPr>
        <w:t>Commissioner</w:t>
      </w:r>
      <w:r>
        <w:rPr>
          <w:color w:val="002144"/>
          <w:spacing w:val="-9"/>
        </w:rPr>
        <w:t xml:space="preserve"> </w:t>
      </w:r>
      <w:r>
        <w:rPr>
          <w:color w:val="002144"/>
          <w:spacing w:val="-4"/>
        </w:rPr>
        <w:t>(VLSB+C)</w:t>
      </w:r>
      <w:r>
        <w:rPr>
          <w:color w:val="002144"/>
          <w:spacing w:val="-9"/>
        </w:rPr>
        <w:t xml:space="preserve"> </w:t>
      </w:r>
      <w:r>
        <w:rPr>
          <w:color w:val="002144"/>
          <w:spacing w:val="-4"/>
        </w:rPr>
        <w:t xml:space="preserve">is </w:t>
      </w:r>
      <w:r>
        <w:rPr>
          <w:color w:val="002144"/>
          <w:spacing w:val="-2"/>
        </w:rPr>
        <w:t>the</w:t>
      </w:r>
      <w:r>
        <w:rPr>
          <w:color w:val="002144"/>
          <w:spacing w:val="-11"/>
        </w:rPr>
        <w:t xml:space="preserve"> </w:t>
      </w:r>
      <w:r>
        <w:rPr>
          <w:color w:val="002144"/>
          <w:spacing w:val="-2"/>
        </w:rPr>
        <w:t>independent</w:t>
      </w:r>
      <w:r>
        <w:rPr>
          <w:color w:val="002144"/>
          <w:spacing w:val="-8"/>
        </w:rPr>
        <w:t xml:space="preserve"> </w:t>
      </w:r>
      <w:r>
        <w:rPr>
          <w:color w:val="002144"/>
          <w:spacing w:val="-2"/>
        </w:rPr>
        <w:t>regulator</w:t>
      </w:r>
      <w:r>
        <w:rPr>
          <w:color w:val="002144"/>
          <w:spacing w:val="-8"/>
        </w:rPr>
        <w:t xml:space="preserve"> </w:t>
      </w:r>
      <w:r>
        <w:rPr>
          <w:color w:val="002144"/>
          <w:spacing w:val="-2"/>
        </w:rPr>
        <w:t>of</w:t>
      </w:r>
      <w:r>
        <w:rPr>
          <w:color w:val="002144"/>
          <w:spacing w:val="-8"/>
        </w:rPr>
        <w:t xml:space="preserve"> </w:t>
      </w:r>
      <w:r>
        <w:rPr>
          <w:color w:val="002144"/>
          <w:spacing w:val="-2"/>
        </w:rPr>
        <w:t>the</w:t>
      </w:r>
      <w:r>
        <w:rPr>
          <w:color w:val="002144"/>
          <w:spacing w:val="-8"/>
        </w:rPr>
        <w:t xml:space="preserve"> </w:t>
      </w:r>
      <w:r>
        <w:rPr>
          <w:color w:val="002144"/>
          <w:spacing w:val="-2"/>
        </w:rPr>
        <w:t>Victorian</w:t>
      </w:r>
      <w:r>
        <w:rPr>
          <w:color w:val="002144"/>
          <w:spacing w:val="-8"/>
        </w:rPr>
        <w:t xml:space="preserve"> </w:t>
      </w:r>
      <w:r>
        <w:rPr>
          <w:color w:val="002144"/>
          <w:spacing w:val="-2"/>
        </w:rPr>
        <w:t>legal</w:t>
      </w:r>
      <w:r>
        <w:rPr>
          <w:color w:val="002144"/>
          <w:spacing w:val="-8"/>
        </w:rPr>
        <w:t xml:space="preserve"> </w:t>
      </w:r>
      <w:r>
        <w:rPr>
          <w:color w:val="002144"/>
          <w:spacing w:val="-2"/>
        </w:rPr>
        <w:t>profession.</w:t>
      </w:r>
      <w:r>
        <w:rPr>
          <w:color w:val="002144"/>
          <w:spacing w:val="-8"/>
        </w:rPr>
        <w:t xml:space="preserve"> </w:t>
      </w:r>
      <w:r>
        <w:rPr>
          <w:color w:val="002144"/>
          <w:spacing w:val="-2"/>
        </w:rPr>
        <w:t>It</w:t>
      </w:r>
      <w:r>
        <w:rPr>
          <w:color w:val="002144"/>
          <w:spacing w:val="-8"/>
        </w:rPr>
        <w:t xml:space="preserve"> </w:t>
      </w:r>
      <w:r>
        <w:rPr>
          <w:color w:val="002144"/>
          <w:spacing w:val="-2"/>
        </w:rPr>
        <w:t>exists</w:t>
      </w:r>
    </w:p>
    <w:p w14:paraId="0F5D9C79" w14:textId="77777777" w:rsidR="009E137B" w:rsidRDefault="00000000">
      <w:pPr>
        <w:pStyle w:val="BodyText"/>
        <w:spacing w:before="1" w:line="252" w:lineRule="auto"/>
        <w:ind w:left="1049" w:right="3912"/>
        <w:jc w:val="both"/>
      </w:pPr>
      <w:r>
        <w:rPr>
          <w:color w:val="002144"/>
          <w:spacing w:val="-2"/>
        </w:rPr>
        <w:t>to</w:t>
      </w:r>
      <w:r>
        <w:rPr>
          <w:color w:val="002144"/>
          <w:spacing w:val="-6"/>
        </w:rPr>
        <w:t xml:space="preserve"> </w:t>
      </w:r>
      <w:r>
        <w:rPr>
          <w:color w:val="002144"/>
          <w:spacing w:val="-2"/>
        </w:rPr>
        <w:t>maintain</w:t>
      </w:r>
      <w:r>
        <w:rPr>
          <w:color w:val="002144"/>
          <w:spacing w:val="-5"/>
        </w:rPr>
        <w:t xml:space="preserve"> </w:t>
      </w:r>
      <w:r>
        <w:rPr>
          <w:color w:val="002144"/>
          <w:spacing w:val="-2"/>
        </w:rPr>
        <w:t>and</w:t>
      </w:r>
      <w:r>
        <w:rPr>
          <w:color w:val="002144"/>
          <w:spacing w:val="-5"/>
        </w:rPr>
        <w:t xml:space="preserve"> </w:t>
      </w:r>
      <w:r>
        <w:rPr>
          <w:color w:val="002144"/>
          <w:spacing w:val="-2"/>
        </w:rPr>
        <w:t>enhance</w:t>
      </w:r>
      <w:r>
        <w:rPr>
          <w:color w:val="002144"/>
          <w:spacing w:val="-5"/>
        </w:rPr>
        <w:t xml:space="preserve"> </w:t>
      </w:r>
      <w:r>
        <w:rPr>
          <w:color w:val="002144"/>
          <w:spacing w:val="-2"/>
        </w:rPr>
        <w:t>public</w:t>
      </w:r>
      <w:r>
        <w:rPr>
          <w:color w:val="002144"/>
          <w:spacing w:val="-5"/>
        </w:rPr>
        <w:t xml:space="preserve"> </w:t>
      </w:r>
      <w:r>
        <w:rPr>
          <w:color w:val="002144"/>
          <w:spacing w:val="-2"/>
        </w:rPr>
        <w:t>trust</w:t>
      </w:r>
      <w:r>
        <w:rPr>
          <w:color w:val="002144"/>
          <w:spacing w:val="-5"/>
        </w:rPr>
        <w:t xml:space="preserve"> </w:t>
      </w:r>
      <w:r>
        <w:rPr>
          <w:color w:val="002144"/>
          <w:spacing w:val="-2"/>
        </w:rPr>
        <w:t>and</w:t>
      </w:r>
      <w:r>
        <w:rPr>
          <w:color w:val="002144"/>
          <w:spacing w:val="-5"/>
        </w:rPr>
        <w:t xml:space="preserve"> </w:t>
      </w:r>
      <w:r>
        <w:rPr>
          <w:color w:val="002144"/>
          <w:spacing w:val="-2"/>
        </w:rPr>
        <w:t>confidence</w:t>
      </w:r>
      <w:r>
        <w:rPr>
          <w:color w:val="002144"/>
          <w:spacing w:val="-5"/>
        </w:rPr>
        <w:t xml:space="preserve"> </w:t>
      </w:r>
      <w:r>
        <w:rPr>
          <w:color w:val="002144"/>
          <w:spacing w:val="-2"/>
        </w:rPr>
        <w:t>in</w:t>
      </w:r>
      <w:r>
        <w:rPr>
          <w:color w:val="002144"/>
          <w:spacing w:val="-5"/>
        </w:rPr>
        <w:t xml:space="preserve"> </w:t>
      </w:r>
      <w:r>
        <w:rPr>
          <w:color w:val="002144"/>
          <w:spacing w:val="-2"/>
        </w:rPr>
        <w:t>Victorian</w:t>
      </w:r>
      <w:r>
        <w:rPr>
          <w:color w:val="002144"/>
          <w:spacing w:val="-5"/>
        </w:rPr>
        <w:t xml:space="preserve"> </w:t>
      </w:r>
      <w:r>
        <w:rPr>
          <w:color w:val="002144"/>
          <w:spacing w:val="-2"/>
        </w:rPr>
        <w:t xml:space="preserve">lawyers </w:t>
      </w:r>
      <w:r>
        <w:rPr>
          <w:color w:val="002144"/>
        </w:rPr>
        <w:t>and</w:t>
      </w:r>
      <w:r>
        <w:rPr>
          <w:color w:val="002144"/>
          <w:spacing w:val="-9"/>
        </w:rPr>
        <w:t xml:space="preserve"> </w:t>
      </w:r>
      <w:r>
        <w:rPr>
          <w:color w:val="002144"/>
        </w:rPr>
        <w:t>support</w:t>
      </w:r>
      <w:r>
        <w:rPr>
          <w:color w:val="002144"/>
          <w:spacing w:val="-8"/>
        </w:rPr>
        <w:t xml:space="preserve"> </w:t>
      </w:r>
      <w:r>
        <w:rPr>
          <w:color w:val="002144"/>
        </w:rPr>
        <w:t>the</w:t>
      </w:r>
      <w:r>
        <w:rPr>
          <w:color w:val="002144"/>
          <w:spacing w:val="-7"/>
        </w:rPr>
        <w:t xml:space="preserve"> </w:t>
      </w:r>
      <w:r>
        <w:rPr>
          <w:color w:val="002144"/>
        </w:rPr>
        <w:t>rule</w:t>
      </w:r>
      <w:r>
        <w:rPr>
          <w:color w:val="002144"/>
          <w:spacing w:val="-7"/>
        </w:rPr>
        <w:t xml:space="preserve"> </w:t>
      </w:r>
      <w:r>
        <w:rPr>
          <w:color w:val="002144"/>
        </w:rPr>
        <w:t>of</w:t>
      </w:r>
      <w:r>
        <w:rPr>
          <w:color w:val="002144"/>
          <w:spacing w:val="-7"/>
        </w:rPr>
        <w:t xml:space="preserve"> </w:t>
      </w:r>
      <w:r>
        <w:rPr>
          <w:color w:val="002144"/>
        </w:rPr>
        <w:t>law.</w:t>
      </w:r>
      <w:r>
        <w:rPr>
          <w:color w:val="002144"/>
          <w:spacing w:val="-10"/>
        </w:rPr>
        <w:t xml:space="preserve"> </w:t>
      </w:r>
      <w:r>
        <w:rPr>
          <w:color w:val="002144"/>
        </w:rPr>
        <w:t>The</w:t>
      </w:r>
      <w:r>
        <w:rPr>
          <w:color w:val="002144"/>
          <w:spacing w:val="-7"/>
        </w:rPr>
        <w:t xml:space="preserve"> </w:t>
      </w:r>
      <w:r>
        <w:rPr>
          <w:color w:val="002144"/>
        </w:rPr>
        <w:t>VLSB+C</w:t>
      </w:r>
      <w:r>
        <w:rPr>
          <w:color w:val="002144"/>
          <w:spacing w:val="-7"/>
        </w:rPr>
        <w:t xml:space="preserve"> </w:t>
      </w:r>
      <w:r>
        <w:rPr>
          <w:color w:val="002144"/>
        </w:rPr>
        <w:t>regulates</w:t>
      </w:r>
      <w:r>
        <w:rPr>
          <w:color w:val="002144"/>
          <w:spacing w:val="-7"/>
        </w:rPr>
        <w:t xml:space="preserve"> </w:t>
      </w:r>
      <w:r>
        <w:rPr>
          <w:color w:val="002144"/>
        </w:rPr>
        <w:t>the</w:t>
      </w:r>
      <w:r>
        <w:rPr>
          <w:color w:val="002144"/>
          <w:spacing w:val="-7"/>
        </w:rPr>
        <w:t xml:space="preserve"> </w:t>
      </w:r>
      <w:r>
        <w:rPr>
          <w:color w:val="002144"/>
        </w:rPr>
        <w:t>legal</w:t>
      </w:r>
      <w:r>
        <w:rPr>
          <w:color w:val="002144"/>
          <w:spacing w:val="-7"/>
        </w:rPr>
        <w:t xml:space="preserve"> </w:t>
      </w:r>
      <w:r>
        <w:rPr>
          <w:color w:val="002144"/>
        </w:rPr>
        <w:t>profession by maintaining its professional standards, providing</w:t>
      </w:r>
    </w:p>
    <w:p w14:paraId="15488170" w14:textId="77777777" w:rsidR="009E137B" w:rsidRDefault="00000000">
      <w:pPr>
        <w:pStyle w:val="BodyText"/>
        <w:spacing w:before="2" w:line="252" w:lineRule="auto"/>
        <w:ind w:left="1049" w:right="3954"/>
      </w:pPr>
      <w:r>
        <w:rPr>
          <w:color w:val="002144"/>
        </w:rPr>
        <w:t>an independent, impartial and accessible system for managing complaints</w:t>
      </w:r>
      <w:r>
        <w:rPr>
          <w:color w:val="002144"/>
          <w:spacing w:val="-13"/>
        </w:rPr>
        <w:t xml:space="preserve"> </w:t>
      </w:r>
      <w:r>
        <w:rPr>
          <w:color w:val="002144"/>
        </w:rPr>
        <w:t>about</w:t>
      </w:r>
      <w:r>
        <w:rPr>
          <w:color w:val="002144"/>
          <w:spacing w:val="-13"/>
        </w:rPr>
        <w:t xml:space="preserve"> </w:t>
      </w:r>
      <w:r>
        <w:rPr>
          <w:color w:val="002144"/>
        </w:rPr>
        <w:t>lawyers,</w:t>
      </w:r>
      <w:r>
        <w:rPr>
          <w:color w:val="002144"/>
          <w:spacing w:val="-13"/>
        </w:rPr>
        <w:t xml:space="preserve"> </w:t>
      </w:r>
      <w:r>
        <w:rPr>
          <w:color w:val="002144"/>
        </w:rPr>
        <w:t>providing</w:t>
      </w:r>
      <w:r>
        <w:rPr>
          <w:color w:val="002144"/>
          <w:spacing w:val="-13"/>
        </w:rPr>
        <w:t xml:space="preserve"> </w:t>
      </w:r>
      <w:r>
        <w:rPr>
          <w:color w:val="002144"/>
        </w:rPr>
        <w:t>stewardship</w:t>
      </w:r>
      <w:r>
        <w:rPr>
          <w:color w:val="002144"/>
          <w:spacing w:val="-13"/>
        </w:rPr>
        <w:t xml:space="preserve"> </w:t>
      </w:r>
      <w:r>
        <w:rPr>
          <w:color w:val="002144"/>
        </w:rPr>
        <w:t>of</w:t>
      </w:r>
      <w:r>
        <w:rPr>
          <w:color w:val="002144"/>
          <w:spacing w:val="-13"/>
        </w:rPr>
        <w:t xml:space="preserve"> </w:t>
      </w:r>
      <w:r>
        <w:rPr>
          <w:color w:val="002144"/>
        </w:rPr>
        <w:t>the</w:t>
      </w:r>
      <w:r>
        <w:rPr>
          <w:color w:val="002144"/>
          <w:spacing w:val="-13"/>
        </w:rPr>
        <w:t xml:space="preserve"> </w:t>
      </w:r>
      <w:r>
        <w:rPr>
          <w:color w:val="002144"/>
        </w:rPr>
        <w:t>Public</w:t>
      </w:r>
      <w:r>
        <w:rPr>
          <w:color w:val="002144"/>
          <w:spacing w:val="-13"/>
        </w:rPr>
        <w:t xml:space="preserve"> </w:t>
      </w:r>
      <w:r>
        <w:rPr>
          <w:color w:val="002144"/>
        </w:rPr>
        <w:t>Purpose and Fidelity Funds and administering those funds to support legal regulation and access to justice.</w:t>
      </w:r>
    </w:p>
    <w:p w14:paraId="199A5100" w14:textId="5CC5C44D" w:rsidR="009E137B" w:rsidRDefault="00000000">
      <w:pPr>
        <w:pStyle w:val="BodyText"/>
        <w:spacing w:before="116" w:line="252" w:lineRule="auto"/>
        <w:ind w:left="1049" w:right="3954"/>
      </w:pPr>
      <w:r>
        <w:rPr>
          <w:color w:val="002144"/>
        </w:rPr>
        <w:t>Protecting and empowering legal consumers, improving legal ethics and practice, and increasing access to justice are our three strategic objectives.</w:t>
      </w:r>
      <w:r>
        <w:rPr>
          <w:color w:val="002144"/>
          <w:spacing w:val="-14"/>
        </w:rPr>
        <w:t xml:space="preserve"> </w:t>
      </w:r>
      <w:r>
        <w:rPr>
          <w:color w:val="002144"/>
        </w:rPr>
        <w:t>To</w:t>
      </w:r>
      <w:r>
        <w:rPr>
          <w:color w:val="002144"/>
          <w:spacing w:val="-13"/>
        </w:rPr>
        <w:t xml:space="preserve"> </w:t>
      </w:r>
      <w:r>
        <w:rPr>
          <w:color w:val="002144"/>
        </w:rPr>
        <w:t>support</w:t>
      </w:r>
      <w:r>
        <w:rPr>
          <w:color w:val="002144"/>
          <w:spacing w:val="-13"/>
        </w:rPr>
        <w:t xml:space="preserve"> </w:t>
      </w:r>
      <w:r>
        <w:rPr>
          <w:color w:val="002144"/>
        </w:rPr>
        <w:t>these,</w:t>
      </w:r>
      <w:r>
        <w:rPr>
          <w:color w:val="002144"/>
          <w:spacing w:val="-13"/>
        </w:rPr>
        <w:t xml:space="preserve"> </w:t>
      </w:r>
      <w:r>
        <w:rPr>
          <w:color w:val="002144"/>
        </w:rPr>
        <w:t>we</w:t>
      </w:r>
      <w:r>
        <w:rPr>
          <w:color w:val="002144"/>
          <w:spacing w:val="-13"/>
        </w:rPr>
        <w:t xml:space="preserve"> </w:t>
      </w:r>
      <w:r>
        <w:rPr>
          <w:color w:val="002144"/>
        </w:rPr>
        <w:t>are</w:t>
      </w:r>
      <w:r>
        <w:rPr>
          <w:color w:val="002144"/>
          <w:spacing w:val="-14"/>
        </w:rPr>
        <w:t xml:space="preserve"> </w:t>
      </w:r>
      <w:r>
        <w:rPr>
          <w:color w:val="002144"/>
        </w:rPr>
        <w:t>developing</w:t>
      </w:r>
      <w:r>
        <w:rPr>
          <w:color w:val="002144"/>
          <w:spacing w:val="-13"/>
        </w:rPr>
        <w:t xml:space="preserve"> </w:t>
      </w:r>
      <w:r>
        <w:rPr>
          <w:color w:val="002144"/>
        </w:rPr>
        <w:t>a</w:t>
      </w:r>
      <w:r>
        <w:rPr>
          <w:color w:val="002144"/>
          <w:spacing w:val="-13"/>
        </w:rPr>
        <w:t xml:space="preserve"> </w:t>
      </w:r>
      <w:r>
        <w:rPr>
          <w:color w:val="002144"/>
        </w:rPr>
        <w:t>Consumer</w:t>
      </w:r>
      <w:r>
        <w:rPr>
          <w:color w:val="002144"/>
          <w:spacing w:val="-13"/>
        </w:rPr>
        <w:t xml:space="preserve"> </w:t>
      </w:r>
      <w:r>
        <w:rPr>
          <w:color w:val="002144"/>
        </w:rPr>
        <w:t>Strategy as a key deliverable under our</w:t>
      </w:r>
      <w:r w:rsidRPr="00AE32FD">
        <w:rPr>
          <w:color w:val="000000" w:themeColor="text1"/>
        </w:rPr>
        <w:t xml:space="preserve"> </w:t>
      </w:r>
      <w:hyperlink r:id="rId14" w:history="1">
        <w:r w:rsidR="009E137B" w:rsidRPr="00AE32FD">
          <w:rPr>
            <w:rStyle w:val="Hyperlink"/>
            <w:color w:val="000000" w:themeColor="text1"/>
          </w:rPr>
          <w:t>Strategic Plan 2026-2029</w:t>
        </w:r>
      </w:hyperlink>
      <w:r>
        <w:rPr>
          <w:color w:val="002144"/>
        </w:rPr>
        <w:t>.</w:t>
      </w:r>
    </w:p>
    <w:p w14:paraId="50222007" w14:textId="77777777" w:rsidR="009E137B" w:rsidRDefault="00000000">
      <w:pPr>
        <w:pStyle w:val="BodyText"/>
        <w:spacing w:before="115" w:line="252" w:lineRule="auto"/>
        <w:ind w:left="1049" w:right="4173"/>
      </w:pPr>
      <w:r>
        <w:rPr>
          <w:color w:val="002144"/>
        </w:rPr>
        <w:t>The</w:t>
      </w:r>
      <w:r>
        <w:rPr>
          <w:color w:val="002144"/>
          <w:spacing w:val="-11"/>
        </w:rPr>
        <w:t xml:space="preserve"> </w:t>
      </w:r>
      <w:r>
        <w:rPr>
          <w:color w:val="002144"/>
        </w:rPr>
        <w:t>development</w:t>
      </w:r>
      <w:r>
        <w:rPr>
          <w:color w:val="002144"/>
          <w:spacing w:val="-11"/>
        </w:rPr>
        <w:t xml:space="preserve"> </w:t>
      </w:r>
      <w:r>
        <w:rPr>
          <w:color w:val="002144"/>
        </w:rPr>
        <w:t>of</w:t>
      </w:r>
      <w:r>
        <w:rPr>
          <w:color w:val="002144"/>
          <w:spacing w:val="-11"/>
        </w:rPr>
        <w:t xml:space="preserve"> </w:t>
      </w:r>
      <w:r>
        <w:rPr>
          <w:color w:val="002144"/>
        </w:rPr>
        <w:t>a</w:t>
      </w:r>
      <w:r>
        <w:rPr>
          <w:color w:val="002144"/>
          <w:spacing w:val="-11"/>
        </w:rPr>
        <w:t xml:space="preserve"> </w:t>
      </w:r>
      <w:r>
        <w:rPr>
          <w:color w:val="002144"/>
        </w:rPr>
        <w:t>Consumer</w:t>
      </w:r>
      <w:r>
        <w:rPr>
          <w:color w:val="002144"/>
          <w:spacing w:val="-11"/>
        </w:rPr>
        <w:t xml:space="preserve"> </w:t>
      </w:r>
      <w:r>
        <w:rPr>
          <w:color w:val="002144"/>
        </w:rPr>
        <w:t>Strategy</w:t>
      </w:r>
      <w:r>
        <w:rPr>
          <w:color w:val="002144"/>
          <w:spacing w:val="-11"/>
        </w:rPr>
        <w:t xml:space="preserve"> </w:t>
      </w:r>
      <w:r>
        <w:rPr>
          <w:color w:val="002144"/>
        </w:rPr>
        <w:t>will</w:t>
      </w:r>
      <w:r>
        <w:rPr>
          <w:color w:val="002144"/>
          <w:spacing w:val="-11"/>
        </w:rPr>
        <w:t xml:space="preserve"> </w:t>
      </w:r>
      <w:r>
        <w:rPr>
          <w:color w:val="002144"/>
        </w:rPr>
        <w:t>provide</w:t>
      </w:r>
      <w:r>
        <w:rPr>
          <w:color w:val="002144"/>
          <w:spacing w:val="-11"/>
        </w:rPr>
        <w:t xml:space="preserve"> </w:t>
      </w:r>
      <w:r>
        <w:rPr>
          <w:color w:val="002144"/>
        </w:rPr>
        <w:t>a</w:t>
      </w:r>
      <w:r>
        <w:rPr>
          <w:color w:val="002144"/>
          <w:spacing w:val="-11"/>
        </w:rPr>
        <w:t xml:space="preserve"> </w:t>
      </w:r>
      <w:r>
        <w:rPr>
          <w:color w:val="002144"/>
        </w:rPr>
        <w:t>framework for how we, as the legal profession regulator, can best support</w:t>
      </w:r>
    </w:p>
    <w:p w14:paraId="48337AC5" w14:textId="77777777" w:rsidR="009E137B" w:rsidRDefault="00000000">
      <w:pPr>
        <w:pStyle w:val="BodyText"/>
        <w:spacing w:before="2" w:line="252" w:lineRule="auto"/>
        <w:ind w:left="1049" w:right="3820"/>
      </w:pPr>
      <w:r>
        <w:rPr>
          <w:color w:val="002144"/>
        </w:rPr>
        <w:t>the</w:t>
      </w:r>
      <w:r>
        <w:rPr>
          <w:color w:val="002144"/>
          <w:spacing w:val="-11"/>
        </w:rPr>
        <w:t xml:space="preserve"> </w:t>
      </w:r>
      <w:r>
        <w:rPr>
          <w:color w:val="002144"/>
        </w:rPr>
        <w:t>legal</w:t>
      </w:r>
      <w:r>
        <w:rPr>
          <w:color w:val="002144"/>
          <w:spacing w:val="-11"/>
        </w:rPr>
        <w:t xml:space="preserve"> </w:t>
      </w:r>
      <w:r>
        <w:rPr>
          <w:color w:val="002144"/>
        </w:rPr>
        <w:t>profession</w:t>
      </w:r>
      <w:r>
        <w:rPr>
          <w:color w:val="002144"/>
          <w:spacing w:val="-11"/>
        </w:rPr>
        <w:t xml:space="preserve"> </w:t>
      </w:r>
      <w:r>
        <w:rPr>
          <w:color w:val="002144"/>
        </w:rPr>
        <w:t>to</w:t>
      </w:r>
      <w:r>
        <w:rPr>
          <w:color w:val="002144"/>
          <w:spacing w:val="-11"/>
        </w:rPr>
        <w:t xml:space="preserve"> </w:t>
      </w:r>
      <w:r>
        <w:rPr>
          <w:color w:val="002144"/>
        </w:rPr>
        <w:t>further</w:t>
      </w:r>
      <w:r>
        <w:rPr>
          <w:color w:val="002144"/>
          <w:spacing w:val="-11"/>
        </w:rPr>
        <w:t xml:space="preserve"> </w:t>
      </w:r>
      <w:r>
        <w:rPr>
          <w:color w:val="002144"/>
        </w:rPr>
        <w:t>understand</w:t>
      </w:r>
      <w:r>
        <w:rPr>
          <w:color w:val="002144"/>
          <w:spacing w:val="-11"/>
        </w:rPr>
        <w:t xml:space="preserve"> </w:t>
      </w:r>
      <w:r>
        <w:rPr>
          <w:color w:val="002144"/>
        </w:rPr>
        <w:t>and</w:t>
      </w:r>
      <w:r>
        <w:rPr>
          <w:color w:val="002144"/>
          <w:spacing w:val="-11"/>
        </w:rPr>
        <w:t xml:space="preserve"> </w:t>
      </w:r>
      <w:r>
        <w:rPr>
          <w:color w:val="002144"/>
        </w:rPr>
        <w:t>meet</w:t>
      </w:r>
      <w:r>
        <w:rPr>
          <w:color w:val="002144"/>
          <w:spacing w:val="-11"/>
        </w:rPr>
        <w:t xml:space="preserve"> </w:t>
      </w:r>
      <w:r>
        <w:rPr>
          <w:color w:val="002144"/>
        </w:rPr>
        <w:t>the</w:t>
      </w:r>
      <w:r>
        <w:rPr>
          <w:color w:val="002144"/>
          <w:spacing w:val="-11"/>
        </w:rPr>
        <w:t xml:space="preserve"> </w:t>
      </w:r>
      <w:r>
        <w:rPr>
          <w:color w:val="002144"/>
        </w:rPr>
        <w:t>changing</w:t>
      </w:r>
      <w:r>
        <w:rPr>
          <w:color w:val="002144"/>
          <w:spacing w:val="-11"/>
        </w:rPr>
        <w:t xml:space="preserve"> </w:t>
      </w:r>
      <w:r>
        <w:rPr>
          <w:color w:val="002144"/>
        </w:rPr>
        <w:t>needs of the Victorian communities they serve.</w:t>
      </w:r>
    </w:p>
    <w:p w14:paraId="79F9A351" w14:textId="77777777" w:rsidR="009E137B" w:rsidRDefault="00000000">
      <w:pPr>
        <w:pStyle w:val="BodyText"/>
        <w:spacing w:before="114" w:line="252" w:lineRule="auto"/>
        <w:ind w:left="1049" w:right="4541"/>
        <w:jc w:val="both"/>
      </w:pPr>
      <w:r>
        <w:rPr>
          <w:color w:val="002144"/>
        </w:rPr>
        <w:t>The</w:t>
      </w:r>
      <w:r>
        <w:rPr>
          <w:color w:val="002144"/>
          <w:spacing w:val="-9"/>
        </w:rPr>
        <w:t xml:space="preserve"> </w:t>
      </w:r>
      <w:r>
        <w:rPr>
          <w:color w:val="002144"/>
        </w:rPr>
        <w:t>purpose</w:t>
      </w:r>
      <w:r>
        <w:rPr>
          <w:color w:val="002144"/>
          <w:spacing w:val="-9"/>
        </w:rPr>
        <w:t xml:space="preserve"> </w:t>
      </w:r>
      <w:r>
        <w:rPr>
          <w:color w:val="002144"/>
        </w:rPr>
        <w:t>of</w:t>
      </w:r>
      <w:r>
        <w:rPr>
          <w:color w:val="002144"/>
          <w:spacing w:val="-9"/>
        </w:rPr>
        <w:t xml:space="preserve"> </w:t>
      </w:r>
      <w:r>
        <w:rPr>
          <w:color w:val="002144"/>
        </w:rPr>
        <w:t>this</w:t>
      </w:r>
      <w:r>
        <w:rPr>
          <w:color w:val="002144"/>
          <w:spacing w:val="-9"/>
        </w:rPr>
        <w:t xml:space="preserve"> </w:t>
      </w:r>
      <w:r>
        <w:rPr>
          <w:color w:val="002144"/>
        </w:rPr>
        <w:t>paper</w:t>
      </w:r>
      <w:r>
        <w:rPr>
          <w:color w:val="002144"/>
          <w:spacing w:val="-9"/>
        </w:rPr>
        <w:t xml:space="preserve"> </w:t>
      </w:r>
      <w:r>
        <w:rPr>
          <w:color w:val="002144"/>
        </w:rPr>
        <w:t>is</w:t>
      </w:r>
      <w:r>
        <w:rPr>
          <w:color w:val="002144"/>
          <w:spacing w:val="-9"/>
        </w:rPr>
        <w:t xml:space="preserve"> </w:t>
      </w:r>
      <w:r>
        <w:rPr>
          <w:color w:val="002144"/>
        </w:rPr>
        <w:t>to</w:t>
      </w:r>
      <w:r>
        <w:rPr>
          <w:color w:val="002144"/>
          <w:spacing w:val="-9"/>
        </w:rPr>
        <w:t xml:space="preserve"> </w:t>
      </w:r>
      <w:r>
        <w:rPr>
          <w:color w:val="002144"/>
        </w:rPr>
        <w:t>seek</w:t>
      </w:r>
      <w:r>
        <w:rPr>
          <w:color w:val="002144"/>
          <w:spacing w:val="-9"/>
        </w:rPr>
        <w:t xml:space="preserve"> </w:t>
      </w:r>
      <w:r>
        <w:rPr>
          <w:color w:val="002144"/>
        </w:rPr>
        <w:t>feedback</w:t>
      </w:r>
      <w:r>
        <w:rPr>
          <w:color w:val="002144"/>
          <w:spacing w:val="-9"/>
        </w:rPr>
        <w:t xml:space="preserve"> </w:t>
      </w:r>
      <w:r>
        <w:rPr>
          <w:color w:val="002144"/>
        </w:rPr>
        <w:t>from</w:t>
      </w:r>
      <w:r>
        <w:rPr>
          <w:color w:val="002144"/>
          <w:spacing w:val="-9"/>
        </w:rPr>
        <w:t xml:space="preserve"> </w:t>
      </w:r>
      <w:r>
        <w:rPr>
          <w:color w:val="002144"/>
        </w:rPr>
        <w:t>the</w:t>
      </w:r>
      <w:r>
        <w:rPr>
          <w:color w:val="002144"/>
          <w:spacing w:val="-9"/>
        </w:rPr>
        <w:t xml:space="preserve"> </w:t>
      </w:r>
      <w:r>
        <w:rPr>
          <w:color w:val="002144"/>
        </w:rPr>
        <w:t>Victorian community,</w:t>
      </w:r>
      <w:r>
        <w:rPr>
          <w:color w:val="002144"/>
          <w:spacing w:val="-11"/>
        </w:rPr>
        <w:t xml:space="preserve"> </w:t>
      </w:r>
      <w:r>
        <w:rPr>
          <w:color w:val="002144"/>
        </w:rPr>
        <w:t>legal</w:t>
      </w:r>
      <w:r>
        <w:rPr>
          <w:color w:val="002144"/>
          <w:spacing w:val="-11"/>
        </w:rPr>
        <w:t xml:space="preserve"> </w:t>
      </w:r>
      <w:r>
        <w:rPr>
          <w:color w:val="002144"/>
        </w:rPr>
        <w:t>sector,</w:t>
      </w:r>
      <w:r>
        <w:rPr>
          <w:color w:val="002144"/>
          <w:spacing w:val="-11"/>
        </w:rPr>
        <w:t xml:space="preserve"> </w:t>
      </w:r>
      <w:r>
        <w:rPr>
          <w:color w:val="002144"/>
        </w:rPr>
        <w:t>and</w:t>
      </w:r>
      <w:r>
        <w:rPr>
          <w:color w:val="002144"/>
          <w:spacing w:val="-11"/>
        </w:rPr>
        <w:t xml:space="preserve"> </w:t>
      </w:r>
      <w:r>
        <w:rPr>
          <w:color w:val="002144"/>
        </w:rPr>
        <w:t>community</w:t>
      </w:r>
      <w:r>
        <w:rPr>
          <w:color w:val="002144"/>
          <w:spacing w:val="-11"/>
        </w:rPr>
        <w:t xml:space="preserve"> </w:t>
      </w:r>
      <w:proofErr w:type="spellStart"/>
      <w:r>
        <w:rPr>
          <w:color w:val="002144"/>
        </w:rPr>
        <w:t>organisations</w:t>
      </w:r>
      <w:proofErr w:type="spellEnd"/>
      <w:r>
        <w:rPr>
          <w:color w:val="002144"/>
          <w:spacing w:val="-11"/>
        </w:rPr>
        <w:t xml:space="preserve"> </w:t>
      </w:r>
      <w:r>
        <w:rPr>
          <w:color w:val="002144"/>
        </w:rPr>
        <w:t>to</w:t>
      </w:r>
      <w:r>
        <w:rPr>
          <w:color w:val="002144"/>
          <w:spacing w:val="-11"/>
        </w:rPr>
        <w:t xml:space="preserve"> </w:t>
      </w:r>
      <w:r>
        <w:rPr>
          <w:color w:val="002144"/>
        </w:rPr>
        <w:t>inform the development of the VLSB+C Consumer Strategy.</w:t>
      </w:r>
    </w:p>
    <w:p w14:paraId="78FB4CC3" w14:textId="77777777" w:rsidR="009E137B" w:rsidRDefault="009E137B">
      <w:pPr>
        <w:pStyle w:val="BodyText"/>
        <w:spacing w:line="252" w:lineRule="auto"/>
        <w:jc w:val="both"/>
        <w:sectPr w:rsidR="009E137B">
          <w:pgSz w:w="11910" w:h="16840"/>
          <w:pgMar w:top="360" w:right="566" w:bottom="280" w:left="425" w:header="720" w:footer="720" w:gutter="0"/>
          <w:cols w:space="720"/>
        </w:sectPr>
      </w:pPr>
    </w:p>
    <w:p w14:paraId="5BBCDC16" w14:textId="77777777" w:rsidR="009E137B" w:rsidRDefault="00000000">
      <w:pPr>
        <w:tabs>
          <w:tab w:val="right" w:pos="10913"/>
        </w:tabs>
        <w:spacing w:before="67"/>
        <w:ind w:left="3883"/>
        <w:rPr>
          <w:sz w:val="19"/>
        </w:rPr>
      </w:pPr>
      <w:r>
        <w:rPr>
          <w:noProof/>
          <w:sz w:val="19"/>
        </w:rPr>
        <w:lastRenderedPageBreak/>
        <mc:AlternateContent>
          <mc:Choice Requires="wps">
            <w:drawing>
              <wp:anchor distT="0" distB="0" distL="0" distR="0" simplePos="0" relativeHeight="487105536" behindDoc="1" locked="0" layoutInCell="1" allowOverlap="1" wp14:anchorId="145D5830" wp14:editId="5C0CDAF7">
                <wp:simplePos x="0" y="0"/>
                <wp:positionH relativeFrom="page">
                  <wp:posOffset>0</wp:posOffset>
                </wp:positionH>
                <wp:positionV relativeFrom="page">
                  <wp:posOffset>0</wp:posOffset>
                </wp:positionV>
                <wp:extent cx="7560309" cy="1069213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210944" id="docshape25" filled="true" fillcolor="#eaedf0" stroked="false">
                <v:fill type="solid"/>
                <w10:wrap type="none"/>
              </v:rect>
            </w:pict>
          </mc:Fallback>
        </mc:AlternateContent>
      </w:r>
      <w:r>
        <w:rPr>
          <w:noProof/>
          <w:sz w:val="19"/>
        </w:rPr>
        <mc:AlternateContent>
          <mc:Choice Requires="wps">
            <w:drawing>
              <wp:anchor distT="0" distB="0" distL="0" distR="0" simplePos="0" relativeHeight="15738880" behindDoc="0" locked="0" layoutInCell="1" allowOverlap="1" wp14:anchorId="7439120A" wp14:editId="4C760171">
                <wp:simplePos x="0" y="0"/>
                <wp:positionH relativeFrom="page">
                  <wp:posOffset>2717999</wp:posOffset>
                </wp:positionH>
                <wp:positionV relativeFrom="paragraph">
                  <wp:posOffset>257745</wp:posOffset>
                </wp:positionV>
                <wp:extent cx="4482465" cy="1270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2465" cy="12700"/>
                          <a:chOff x="0" y="0"/>
                          <a:chExt cx="4482465" cy="12700"/>
                        </a:xfrm>
                      </wpg:grpSpPr>
                      <wps:wsp>
                        <wps:cNvPr id="36" name="Graphic 36"/>
                        <wps:cNvSpPr/>
                        <wps:spPr>
                          <a:xfrm>
                            <a:off x="0" y="6350"/>
                            <a:ext cx="3906520" cy="1270"/>
                          </a:xfrm>
                          <a:custGeom>
                            <a:avLst/>
                            <a:gdLst/>
                            <a:ahLst/>
                            <a:cxnLst/>
                            <a:rect l="l" t="t" r="r" b="b"/>
                            <a:pathLst>
                              <a:path w="3906520">
                                <a:moveTo>
                                  <a:pt x="0" y="0"/>
                                </a:moveTo>
                                <a:lnTo>
                                  <a:pt x="3905999" y="0"/>
                                </a:lnTo>
                              </a:path>
                            </a:pathLst>
                          </a:custGeom>
                          <a:ln w="12700">
                            <a:solidFill>
                              <a:srgbClr val="002144"/>
                            </a:solidFill>
                            <a:prstDash val="solid"/>
                          </a:ln>
                        </wps:spPr>
                        <wps:bodyPr wrap="square" lIns="0" tIns="0" rIns="0" bIns="0" rtlCol="0">
                          <a:prstTxWarp prst="textNoShape">
                            <a:avLst/>
                          </a:prstTxWarp>
                          <a:noAutofit/>
                        </wps:bodyPr>
                      </wps:wsp>
                      <wps:wsp>
                        <wps:cNvPr id="37" name="Graphic 37"/>
                        <wps:cNvSpPr/>
                        <wps:spPr>
                          <a:xfrm>
                            <a:off x="3906000" y="6350"/>
                            <a:ext cx="576580" cy="1270"/>
                          </a:xfrm>
                          <a:custGeom>
                            <a:avLst/>
                            <a:gdLst/>
                            <a:ahLst/>
                            <a:cxnLst/>
                            <a:rect l="l" t="t" r="r" b="b"/>
                            <a:pathLst>
                              <a:path w="576580">
                                <a:moveTo>
                                  <a:pt x="0" y="0"/>
                                </a:moveTo>
                                <a:lnTo>
                                  <a:pt x="575995"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14.015701pt;margin-top:20.294901pt;width:352.95pt;height:1pt;mso-position-horizontal-relative:page;mso-position-vertical-relative:paragraph;z-index:15738880" id="docshapegroup26" coordorigin="4280,406" coordsize="7059,20">
                <v:line style="position:absolute" from="4280,416" to="10431,416" stroked="true" strokeweight="1pt" strokecolor="#002144">
                  <v:stroke dashstyle="solid"/>
                </v:line>
                <v:line style="position:absolute" from="10431,416" to="11339,416" stroked="true" strokeweight="1pt" strokecolor="#99aa00">
                  <v:stroke dashstyle="solid"/>
                </v:line>
                <w10:wrap type="none"/>
              </v:group>
            </w:pict>
          </mc:Fallback>
        </mc:AlternateContent>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r>
        <w:rPr>
          <w:color w:val="002144"/>
          <w:sz w:val="16"/>
        </w:rPr>
        <w:tab/>
      </w:r>
      <w:r>
        <w:rPr>
          <w:color w:val="002144"/>
          <w:spacing w:val="-10"/>
          <w:sz w:val="19"/>
        </w:rPr>
        <w:t>5</w:t>
      </w:r>
    </w:p>
    <w:p w14:paraId="77540C95" w14:textId="77777777" w:rsidR="009E137B" w:rsidRDefault="009E137B">
      <w:pPr>
        <w:pStyle w:val="BodyText"/>
        <w:rPr>
          <w:sz w:val="40"/>
        </w:rPr>
      </w:pPr>
    </w:p>
    <w:p w14:paraId="6E73B31A" w14:textId="77777777" w:rsidR="009E137B" w:rsidRDefault="009E137B">
      <w:pPr>
        <w:pStyle w:val="BodyText"/>
        <w:rPr>
          <w:sz w:val="40"/>
        </w:rPr>
      </w:pPr>
    </w:p>
    <w:p w14:paraId="67AAD9C3" w14:textId="77777777" w:rsidR="009E137B" w:rsidRDefault="009E137B">
      <w:pPr>
        <w:pStyle w:val="BodyText"/>
        <w:rPr>
          <w:sz w:val="40"/>
        </w:rPr>
      </w:pPr>
    </w:p>
    <w:p w14:paraId="20710EA5" w14:textId="77777777" w:rsidR="009E137B" w:rsidRDefault="009E137B">
      <w:pPr>
        <w:pStyle w:val="BodyText"/>
        <w:spacing w:before="364"/>
        <w:rPr>
          <w:sz w:val="40"/>
        </w:rPr>
      </w:pPr>
    </w:p>
    <w:p w14:paraId="2C4B8CA3" w14:textId="77777777" w:rsidR="009E137B" w:rsidRPr="00DE019A" w:rsidRDefault="00000000" w:rsidP="00AE32FD">
      <w:pPr>
        <w:pStyle w:val="Heading1"/>
        <w:spacing w:line="235" w:lineRule="auto"/>
        <w:ind w:left="3883" w:right="2414"/>
        <w:rPr>
          <w:b/>
          <w:bCs/>
        </w:rPr>
      </w:pPr>
      <w:r w:rsidRPr="00DE019A">
        <w:rPr>
          <w:b/>
          <w:bCs/>
          <w:color w:val="002144"/>
        </w:rPr>
        <w:t>Why</w:t>
      </w:r>
      <w:r w:rsidRPr="00DE019A">
        <w:rPr>
          <w:b/>
          <w:bCs/>
          <w:color w:val="002144"/>
          <w:spacing w:val="-11"/>
        </w:rPr>
        <w:t xml:space="preserve"> </w:t>
      </w:r>
      <w:r w:rsidRPr="00DE019A">
        <w:rPr>
          <w:b/>
          <w:bCs/>
          <w:color w:val="002144"/>
        </w:rPr>
        <w:t>we</w:t>
      </w:r>
      <w:r w:rsidRPr="00DE019A">
        <w:rPr>
          <w:b/>
          <w:bCs/>
          <w:color w:val="002144"/>
          <w:spacing w:val="-11"/>
        </w:rPr>
        <w:t xml:space="preserve"> </w:t>
      </w:r>
      <w:r w:rsidRPr="00DE019A">
        <w:rPr>
          <w:b/>
          <w:bCs/>
          <w:color w:val="002144"/>
        </w:rPr>
        <w:t>are</w:t>
      </w:r>
      <w:r w:rsidRPr="00DE019A">
        <w:rPr>
          <w:b/>
          <w:bCs/>
          <w:color w:val="002144"/>
          <w:spacing w:val="-12"/>
        </w:rPr>
        <w:t xml:space="preserve"> </w:t>
      </w:r>
      <w:r w:rsidRPr="00DE019A">
        <w:rPr>
          <w:b/>
          <w:bCs/>
          <w:color w:val="002144"/>
        </w:rPr>
        <w:t>developing a Consumer Strategy</w:t>
      </w:r>
    </w:p>
    <w:p w14:paraId="695F01A2" w14:textId="77777777" w:rsidR="009E137B" w:rsidRDefault="009E137B">
      <w:pPr>
        <w:pStyle w:val="BodyText"/>
        <w:rPr>
          <w:sz w:val="20"/>
        </w:rPr>
      </w:pPr>
    </w:p>
    <w:p w14:paraId="7CCE9B6F" w14:textId="77777777" w:rsidR="009E137B" w:rsidRDefault="00000000">
      <w:pPr>
        <w:pStyle w:val="BodyText"/>
        <w:spacing w:before="226"/>
        <w:rPr>
          <w:sz w:val="20"/>
        </w:rPr>
      </w:pPr>
      <w:r>
        <w:rPr>
          <w:noProof/>
          <w:sz w:val="20"/>
        </w:rPr>
        <mc:AlternateContent>
          <mc:Choice Requires="wps">
            <w:drawing>
              <wp:anchor distT="0" distB="0" distL="0" distR="0" simplePos="0" relativeHeight="487597056" behindDoc="1" locked="0" layoutInCell="1" allowOverlap="1" wp14:anchorId="662236F9" wp14:editId="49A3D003">
                <wp:simplePos x="0" y="0"/>
                <wp:positionH relativeFrom="page">
                  <wp:posOffset>2735999</wp:posOffset>
                </wp:positionH>
                <wp:positionV relativeFrom="paragraph">
                  <wp:posOffset>304870</wp:posOffset>
                </wp:positionV>
                <wp:extent cx="504190" cy="901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15.432999pt;margin-top:24.005545pt;width:39.685pt;height:7.087pt;mso-position-horizontal-relative:page;mso-position-vertical-relative:paragraph;z-index:-15719424;mso-wrap-distance-left:0;mso-wrap-distance-right:0" id="docshape27" filled="true" fillcolor="#99aa00" stroked="false">
                <v:fill type="solid"/>
                <w10:wrap type="topAndBottom"/>
              </v:rect>
            </w:pict>
          </mc:Fallback>
        </mc:AlternateContent>
      </w:r>
    </w:p>
    <w:p w14:paraId="1D2DEDA2" w14:textId="77777777" w:rsidR="009E137B" w:rsidRDefault="009E137B">
      <w:pPr>
        <w:pStyle w:val="BodyText"/>
        <w:spacing w:before="110"/>
      </w:pPr>
    </w:p>
    <w:p w14:paraId="06022085" w14:textId="77777777" w:rsidR="009E137B" w:rsidRDefault="00000000">
      <w:pPr>
        <w:pStyle w:val="BodyText"/>
        <w:spacing w:line="252" w:lineRule="auto"/>
        <w:ind w:left="3883" w:right="987"/>
      </w:pPr>
      <w:r>
        <w:rPr>
          <w:color w:val="002144"/>
        </w:rPr>
        <w:t>We</w:t>
      </w:r>
      <w:r>
        <w:rPr>
          <w:color w:val="002144"/>
          <w:spacing w:val="-11"/>
        </w:rPr>
        <w:t xml:space="preserve"> </w:t>
      </w:r>
      <w:r>
        <w:rPr>
          <w:color w:val="002144"/>
        </w:rPr>
        <w:t>are</w:t>
      </w:r>
      <w:r>
        <w:rPr>
          <w:color w:val="002144"/>
          <w:spacing w:val="-11"/>
        </w:rPr>
        <w:t xml:space="preserve"> </w:t>
      </w:r>
      <w:r>
        <w:rPr>
          <w:color w:val="002144"/>
        </w:rPr>
        <w:t>developing</w:t>
      </w:r>
      <w:r>
        <w:rPr>
          <w:color w:val="002144"/>
          <w:spacing w:val="-11"/>
        </w:rPr>
        <w:t xml:space="preserve"> </w:t>
      </w:r>
      <w:r>
        <w:rPr>
          <w:color w:val="002144"/>
        </w:rPr>
        <w:t>a</w:t>
      </w:r>
      <w:r>
        <w:rPr>
          <w:color w:val="002144"/>
          <w:spacing w:val="-11"/>
        </w:rPr>
        <w:t xml:space="preserve"> </w:t>
      </w:r>
      <w:r>
        <w:rPr>
          <w:color w:val="002144"/>
        </w:rPr>
        <w:t>Consumer</w:t>
      </w:r>
      <w:r>
        <w:rPr>
          <w:color w:val="002144"/>
          <w:spacing w:val="-11"/>
        </w:rPr>
        <w:t xml:space="preserve"> </w:t>
      </w:r>
      <w:r>
        <w:rPr>
          <w:color w:val="002144"/>
        </w:rPr>
        <w:t>Strategy</w:t>
      </w:r>
      <w:r>
        <w:rPr>
          <w:color w:val="002144"/>
          <w:spacing w:val="-11"/>
        </w:rPr>
        <w:t xml:space="preserve"> </w:t>
      </w:r>
      <w:r>
        <w:rPr>
          <w:color w:val="002144"/>
        </w:rPr>
        <w:t>to</w:t>
      </w:r>
      <w:r>
        <w:rPr>
          <w:color w:val="002144"/>
          <w:spacing w:val="-11"/>
        </w:rPr>
        <w:t xml:space="preserve"> </w:t>
      </w:r>
      <w:r>
        <w:rPr>
          <w:color w:val="002144"/>
        </w:rPr>
        <w:t>support</w:t>
      </w:r>
      <w:r>
        <w:rPr>
          <w:color w:val="002144"/>
          <w:spacing w:val="-11"/>
        </w:rPr>
        <w:t xml:space="preserve"> </w:t>
      </w:r>
      <w:r>
        <w:rPr>
          <w:color w:val="002144"/>
        </w:rPr>
        <w:t>the</w:t>
      </w:r>
      <w:r>
        <w:rPr>
          <w:color w:val="002144"/>
          <w:spacing w:val="-11"/>
        </w:rPr>
        <w:t xml:space="preserve"> </w:t>
      </w:r>
      <w:r>
        <w:rPr>
          <w:color w:val="002144"/>
        </w:rPr>
        <w:t>legal</w:t>
      </w:r>
      <w:r>
        <w:rPr>
          <w:color w:val="002144"/>
          <w:spacing w:val="-11"/>
        </w:rPr>
        <w:t xml:space="preserve"> </w:t>
      </w:r>
      <w:r>
        <w:rPr>
          <w:color w:val="002144"/>
        </w:rPr>
        <w:t>profession in</w:t>
      </w:r>
      <w:r>
        <w:rPr>
          <w:color w:val="002144"/>
          <w:spacing w:val="-10"/>
        </w:rPr>
        <w:t xml:space="preserve"> </w:t>
      </w:r>
      <w:r>
        <w:rPr>
          <w:color w:val="002144"/>
        </w:rPr>
        <w:t>its</w:t>
      </w:r>
      <w:r>
        <w:rPr>
          <w:color w:val="002144"/>
          <w:spacing w:val="-10"/>
        </w:rPr>
        <w:t xml:space="preserve"> </w:t>
      </w:r>
      <w:r>
        <w:rPr>
          <w:color w:val="002144"/>
        </w:rPr>
        <w:t>work</w:t>
      </w:r>
      <w:r>
        <w:rPr>
          <w:color w:val="002144"/>
          <w:spacing w:val="-10"/>
        </w:rPr>
        <w:t xml:space="preserve"> </w:t>
      </w:r>
      <w:r>
        <w:rPr>
          <w:color w:val="002144"/>
        </w:rPr>
        <w:t>by</w:t>
      </w:r>
      <w:r>
        <w:rPr>
          <w:color w:val="002144"/>
          <w:spacing w:val="-10"/>
        </w:rPr>
        <w:t xml:space="preserve"> </w:t>
      </w:r>
      <w:r>
        <w:rPr>
          <w:color w:val="002144"/>
        </w:rPr>
        <w:t>better</w:t>
      </w:r>
      <w:r>
        <w:rPr>
          <w:color w:val="002144"/>
          <w:spacing w:val="-10"/>
        </w:rPr>
        <w:t xml:space="preserve"> </w:t>
      </w:r>
      <w:r>
        <w:rPr>
          <w:color w:val="002144"/>
        </w:rPr>
        <w:t>understanding</w:t>
      </w:r>
      <w:r>
        <w:rPr>
          <w:color w:val="002144"/>
          <w:spacing w:val="-10"/>
        </w:rPr>
        <w:t xml:space="preserve"> </w:t>
      </w:r>
      <w:r>
        <w:rPr>
          <w:color w:val="002144"/>
        </w:rPr>
        <w:t>the</w:t>
      </w:r>
      <w:r>
        <w:rPr>
          <w:color w:val="002144"/>
          <w:spacing w:val="-10"/>
        </w:rPr>
        <w:t xml:space="preserve"> </w:t>
      </w:r>
      <w:r>
        <w:rPr>
          <w:color w:val="002144"/>
        </w:rPr>
        <w:t>needs</w:t>
      </w:r>
      <w:r>
        <w:rPr>
          <w:color w:val="002144"/>
          <w:spacing w:val="-10"/>
        </w:rPr>
        <w:t xml:space="preserve"> </w:t>
      </w:r>
      <w:r>
        <w:rPr>
          <w:color w:val="002144"/>
        </w:rPr>
        <w:t>and</w:t>
      </w:r>
      <w:r>
        <w:rPr>
          <w:color w:val="002144"/>
          <w:spacing w:val="-10"/>
        </w:rPr>
        <w:t xml:space="preserve"> </w:t>
      </w:r>
      <w:r>
        <w:rPr>
          <w:color w:val="002144"/>
        </w:rPr>
        <w:t>experiences</w:t>
      </w:r>
      <w:r>
        <w:rPr>
          <w:color w:val="002144"/>
          <w:spacing w:val="-10"/>
        </w:rPr>
        <w:t xml:space="preserve"> </w:t>
      </w:r>
      <w:r>
        <w:rPr>
          <w:color w:val="002144"/>
        </w:rPr>
        <w:t>of</w:t>
      </w:r>
      <w:r>
        <w:rPr>
          <w:color w:val="002144"/>
          <w:spacing w:val="-10"/>
        </w:rPr>
        <w:t xml:space="preserve"> </w:t>
      </w:r>
      <w:r>
        <w:rPr>
          <w:color w:val="002144"/>
        </w:rPr>
        <w:t>people who</w:t>
      </w:r>
      <w:r>
        <w:rPr>
          <w:color w:val="002144"/>
          <w:spacing w:val="-1"/>
        </w:rPr>
        <w:t xml:space="preserve"> </w:t>
      </w:r>
      <w:r>
        <w:rPr>
          <w:color w:val="002144"/>
        </w:rPr>
        <w:t>use</w:t>
      </w:r>
      <w:r>
        <w:rPr>
          <w:color w:val="002144"/>
          <w:spacing w:val="-1"/>
        </w:rPr>
        <w:t xml:space="preserve"> </w:t>
      </w:r>
      <w:r>
        <w:rPr>
          <w:color w:val="002144"/>
        </w:rPr>
        <w:t>legal</w:t>
      </w:r>
      <w:r>
        <w:rPr>
          <w:color w:val="002144"/>
          <w:spacing w:val="-1"/>
        </w:rPr>
        <w:t xml:space="preserve"> </w:t>
      </w:r>
      <w:r>
        <w:rPr>
          <w:color w:val="002144"/>
        </w:rPr>
        <w:t>services,</w:t>
      </w:r>
      <w:r>
        <w:rPr>
          <w:color w:val="002144"/>
          <w:spacing w:val="-1"/>
        </w:rPr>
        <w:t xml:space="preserve"> </w:t>
      </w:r>
      <w:r>
        <w:rPr>
          <w:color w:val="002144"/>
        </w:rPr>
        <w:t>and</w:t>
      </w:r>
      <w:r>
        <w:rPr>
          <w:color w:val="002144"/>
          <w:spacing w:val="-1"/>
        </w:rPr>
        <w:t xml:space="preserve"> </w:t>
      </w:r>
      <w:r>
        <w:rPr>
          <w:color w:val="002144"/>
        </w:rPr>
        <w:t>ensuring</w:t>
      </w:r>
      <w:r>
        <w:rPr>
          <w:color w:val="002144"/>
          <w:spacing w:val="-1"/>
        </w:rPr>
        <w:t xml:space="preserve"> </w:t>
      </w:r>
      <w:r>
        <w:rPr>
          <w:color w:val="002144"/>
        </w:rPr>
        <w:t>our</w:t>
      </w:r>
      <w:r>
        <w:rPr>
          <w:color w:val="002144"/>
          <w:spacing w:val="-1"/>
        </w:rPr>
        <w:t xml:space="preserve"> </w:t>
      </w:r>
      <w:r>
        <w:rPr>
          <w:color w:val="002144"/>
        </w:rPr>
        <w:t>regulatory</w:t>
      </w:r>
      <w:r>
        <w:rPr>
          <w:color w:val="002144"/>
          <w:spacing w:val="-1"/>
        </w:rPr>
        <w:t xml:space="preserve"> </w:t>
      </w:r>
      <w:r>
        <w:rPr>
          <w:color w:val="002144"/>
        </w:rPr>
        <w:t>approach</w:t>
      </w:r>
      <w:r>
        <w:rPr>
          <w:color w:val="002144"/>
          <w:spacing w:val="-1"/>
        </w:rPr>
        <w:t xml:space="preserve"> </w:t>
      </w:r>
      <w:r>
        <w:rPr>
          <w:color w:val="002144"/>
        </w:rPr>
        <w:t>supports improvements in the legal system. We are doing this work</w:t>
      </w:r>
    </w:p>
    <w:p w14:paraId="1AA6386E" w14:textId="77777777" w:rsidR="009E137B" w:rsidRDefault="00000000">
      <w:pPr>
        <w:pStyle w:val="BodyText"/>
        <w:spacing w:before="2" w:line="252" w:lineRule="auto"/>
        <w:ind w:left="3883" w:right="1248"/>
      </w:pPr>
      <w:r>
        <w:rPr>
          <w:color w:val="002144"/>
        </w:rPr>
        <w:t xml:space="preserve">to support the lawyer-client relationship which, in turn, has benefits </w:t>
      </w:r>
      <w:r>
        <w:rPr>
          <w:color w:val="002144"/>
          <w:spacing w:val="-4"/>
        </w:rPr>
        <w:t>for</w:t>
      </w:r>
      <w:r>
        <w:rPr>
          <w:color w:val="002144"/>
          <w:spacing w:val="-8"/>
        </w:rPr>
        <w:t xml:space="preserve"> </w:t>
      </w:r>
      <w:r>
        <w:rPr>
          <w:color w:val="002144"/>
          <w:spacing w:val="-4"/>
        </w:rPr>
        <w:t>public</w:t>
      </w:r>
      <w:r>
        <w:rPr>
          <w:color w:val="002144"/>
          <w:spacing w:val="-8"/>
        </w:rPr>
        <w:t xml:space="preserve"> </w:t>
      </w:r>
      <w:r>
        <w:rPr>
          <w:color w:val="002144"/>
          <w:spacing w:val="-4"/>
        </w:rPr>
        <w:t>trust</w:t>
      </w:r>
      <w:r>
        <w:rPr>
          <w:color w:val="002144"/>
          <w:spacing w:val="-8"/>
        </w:rPr>
        <w:t xml:space="preserve"> </w:t>
      </w:r>
      <w:r>
        <w:rPr>
          <w:color w:val="002144"/>
          <w:spacing w:val="-4"/>
        </w:rPr>
        <w:t>and</w:t>
      </w:r>
      <w:r>
        <w:rPr>
          <w:color w:val="002144"/>
          <w:spacing w:val="-8"/>
        </w:rPr>
        <w:t xml:space="preserve"> </w:t>
      </w:r>
      <w:r>
        <w:rPr>
          <w:color w:val="002144"/>
          <w:spacing w:val="-4"/>
        </w:rPr>
        <w:t>confidence</w:t>
      </w:r>
      <w:r>
        <w:rPr>
          <w:color w:val="002144"/>
          <w:spacing w:val="-8"/>
        </w:rPr>
        <w:t xml:space="preserve"> </w:t>
      </w:r>
      <w:r>
        <w:rPr>
          <w:color w:val="002144"/>
          <w:spacing w:val="-4"/>
        </w:rPr>
        <w:t>in</w:t>
      </w:r>
      <w:r>
        <w:rPr>
          <w:color w:val="002144"/>
          <w:spacing w:val="-8"/>
        </w:rPr>
        <w:t xml:space="preserve"> </w:t>
      </w:r>
      <w:r>
        <w:rPr>
          <w:color w:val="002144"/>
          <w:spacing w:val="-4"/>
        </w:rPr>
        <w:t>the</w:t>
      </w:r>
      <w:r>
        <w:rPr>
          <w:color w:val="002144"/>
          <w:spacing w:val="-8"/>
        </w:rPr>
        <w:t xml:space="preserve"> </w:t>
      </w:r>
      <w:r>
        <w:rPr>
          <w:color w:val="002144"/>
          <w:spacing w:val="-4"/>
        </w:rPr>
        <w:t>rule</w:t>
      </w:r>
      <w:r>
        <w:rPr>
          <w:color w:val="002144"/>
          <w:spacing w:val="-8"/>
        </w:rPr>
        <w:t xml:space="preserve"> </w:t>
      </w:r>
      <w:r>
        <w:rPr>
          <w:color w:val="002144"/>
          <w:spacing w:val="-4"/>
        </w:rPr>
        <w:t>of</w:t>
      </w:r>
      <w:r>
        <w:rPr>
          <w:color w:val="002144"/>
          <w:spacing w:val="-8"/>
        </w:rPr>
        <w:t xml:space="preserve"> </w:t>
      </w:r>
      <w:r>
        <w:rPr>
          <w:color w:val="002144"/>
          <w:spacing w:val="-4"/>
        </w:rPr>
        <w:t>law.</w:t>
      </w:r>
      <w:r>
        <w:rPr>
          <w:color w:val="002144"/>
          <w:spacing w:val="-8"/>
        </w:rPr>
        <w:t xml:space="preserve"> </w:t>
      </w:r>
      <w:r>
        <w:rPr>
          <w:color w:val="002144"/>
          <w:spacing w:val="-4"/>
        </w:rPr>
        <w:t>We</w:t>
      </w:r>
      <w:r>
        <w:rPr>
          <w:color w:val="002144"/>
          <w:spacing w:val="-8"/>
        </w:rPr>
        <w:t xml:space="preserve"> </w:t>
      </w:r>
      <w:r>
        <w:rPr>
          <w:color w:val="002144"/>
          <w:spacing w:val="-4"/>
        </w:rPr>
        <w:t>are</w:t>
      </w:r>
      <w:r>
        <w:rPr>
          <w:color w:val="002144"/>
          <w:spacing w:val="-8"/>
        </w:rPr>
        <w:t xml:space="preserve"> </w:t>
      </w:r>
      <w:r>
        <w:rPr>
          <w:color w:val="002144"/>
          <w:spacing w:val="-4"/>
        </w:rPr>
        <w:t>also</w:t>
      </w:r>
      <w:r>
        <w:rPr>
          <w:color w:val="002144"/>
          <w:spacing w:val="-8"/>
        </w:rPr>
        <w:t xml:space="preserve"> </w:t>
      </w:r>
      <w:r>
        <w:rPr>
          <w:color w:val="002144"/>
          <w:spacing w:val="-4"/>
        </w:rPr>
        <w:t>interested</w:t>
      </w:r>
    </w:p>
    <w:p w14:paraId="75CF8A95" w14:textId="77777777" w:rsidR="009E137B" w:rsidRDefault="00000000">
      <w:pPr>
        <w:pStyle w:val="BodyText"/>
        <w:spacing w:before="1" w:line="252" w:lineRule="auto"/>
        <w:ind w:left="3883" w:right="899"/>
      </w:pPr>
      <w:r>
        <w:rPr>
          <w:color w:val="002144"/>
        </w:rPr>
        <w:t>in</w:t>
      </w:r>
      <w:r>
        <w:rPr>
          <w:color w:val="002144"/>
          <w:spacing w:val="-10"/>
        </w:rPr>
        <w:t xml:space="preserve"> </w:t>
      </w:r>
      <w:r>
        <w:rPr>
          <w:color w:val="002144"/>
        </w:rPr>
        <w:t>how</w:t>
      </w:r>
      <w:r>
        <w:rPr>
          <w:color w:val="002144"/>
          <w:spacing w:val="-10"/>
        </w:rPr>
        <w:t xml:space="preserve"> </w:t>
      </w:r>
      <w:r>
        <w:rPr>
          <w:color w:val="002144"/>
        </w:rPr>
        <w:t>our</w:t>
      </w:r>
      <w:r>
        <w:rPr>
          <w:color w:val="002144"/>
          <w:spacing w:val="-10"/>
        </w:rPr>
        <w:t xml:space="preserve"> </w:t>
      </w:r>
      <w:r>
        <w:rPr>
          <w:color w:val="002144"/>
        </w:rPr>
        <w:t>strategy</w:t>
      </w:r>
      <w:r>
        <w:rPr>
          <w:color w:val="002144"/>
          <w:spacing w:val="-10"/>
        </w:rPr>
        <w:t xml:space="preserve"> </w:t>
      </w:r>
      <w:r>
        <w:rPr>
          <w:color w:val="002144"/>
        </w:rPr>
        <w:t>could</w:t>
      </w:r>
      <w:r>
        <w:rPr>
          <w:color w:val="002144"/>
          <w:spacing w:val="-10"/>
        </w:rPr>
        <w:t xml:space="preserve"> </w:t>
      </w:r>
      <w:r>
        <w:rPr>
          <w:color w:val="002144"/>
        </w:rPr>
        <w:t>support</w:t>
      </w:r>
      <w:r>
        <w:rPr>
          <w:color w:val="002144"/>
          <w:spacing w:val="-10"/>
        </w:rPr>
        <w:t xml:space="preserve"> </w:t>
      </w:r>
      <w:r>
        <w:rPr>
          <w:color w:val="002144"/>
        </w:rPr>
        <w:t>improved</w:t>
      </w:r>
      <w:r>
        <w:rPr>
          <w:color w:val="002144"/>
          <w:spacing w:val="-10"/>
        </w:rPr>
        <w:t xml:space="preserve"> </w:t>
      </w:r>
      <w:r>
        <w:rPr>
          <w:color w:val="002144"/>
        </w:rPr>
        <w:t>access</w:t>
      </w:r>
      <w:r>
        <w:rPr>
          <w:color w:val="002144"/>
          <w:spacing w:val="-10"/>
        </w:rPr>
        <w:t xml:space="preserve"> </w:t>
      </w:r>
      <w:r>
        <w:rPr>
          <w:color w:val="002144"/>
        </w:rPr>
        <w:t>to</w:t>
      </w:r>
      <w:r>
        <w:rPr>
          <w:color w:val="002144"/>
          <w:spacing w:val="-10"/>
        </w:rPr>
        <w:t xml:space="preserve"> </w:t>
      </w:r>
      <w:r>
        <w:rPr>
          <w:color w:val="002144"/>
        </w:rPr>
        <w:t>justice</w:t>
      </w:r>
      <w:r>
        <w:rPr>
          <w:color w:val="002144"/>
          <w:spacing w:val="-10"/>
        </w:rPr>
        <w:t xml:space="preserve"> </w:t>
      </w:r>
      <w:r>
        <w:rPr>
          <w:color w:val="002144"/>
        </w:rPr>
        <w:t>and</w:t>
      </w:r>
      <w:r>
        <w:rPr>
          <w:color w:val="002144"/>
          <w:spacing w:val="-10"/>
        </w:rPr>
        <w:t xml:space="preserve"> </w:t>
      </w:r>
      <w:r>
        <w:rPr>
          <w:color w:val="002144"/>
        </w:rPr>
        <w:t>address changing community expectations.</w:t>
      </w:r>
    </w:p>
    <w:p w14:paraId="36045FEE" w14:textId="77777777" w:rsidR="009E137B" w:rsidRDefault="009E137B">
      <w:pPr>
        <w:pStyle w:val="BodyText"/>
        <w:spacing w:before="29"/>
      </w:pPr>
    </w:p>
    <w:p w14:paraId="24D49466" w14:textId="77777777" w:rsidR="00DE019A" w:rsidRPr="00DE019A" w:rsidRDefault="00000000" w:rsidP="00DE019A">
      <w:pPr>
        <w:pStyle w:val="BodyText"/>
        <w:spacing w:after="120" w:line="252" w:lineRule="auto"/>
        <w:ind w:left="3884" w:right="987"/>
        <w:rPr>
          <w:b/>
          <w:bCs/>
          <w:color w:val="002144"/>
          <w:spacing w:val="-5"/>
          <w:sz w:val="20"/>
        </w:rPr>
      </w:pPr>
      <w:r w:rsidRPr="00DE019A">
        <w:rPr>
          <w:b/>
          <w:bCs/>
          <w:color w:val="002144"/>
          <w:sz w:val="20"/>
        </w:rPr>
        <w:t>Supporting</w:t>
      </w:r>
      <w:r w:rsidRPr="00DE019A">
        <w:rPr>
          <w:b/>
          <w:bCs/>
          <w:color w:val="002144"/>
          <w:spacing w:val="-5"/>
          <w:sz w:val="20"/>
        </w:rPr>
        <w:t xml:space="preserve"> </w:t>
      </w:r>
      <w:r w:rsidRPr="00DE019A">
        <w:rPr>
          <w:b/>
          <w:bCs/>
          <w:color w:val="002144"/>
          <w:sz w:val="20"/>
        </w:rPr>
        <w:t>the</w:t>
      </w:r>
      <w:r w:rsidRPr="00DE019A">
        <w:rPr>
          <w:b/>
          <w:bCs/>
          <w:color w:val="002144"/>
          <w:spacing w:val="-5"/>
          <w:sz w:val="20"/>
        </w:rPr>
        <w:t xml:space="preserve"> </w:t>
      </w:r>
      <w:r w:rsidRPr="00DE019A">
        <w:rPr>
          <w:b/>
          <w:bCs/>
          <w:color w:val="002144"/>
          <w:sz w:val="20"/>
        </w:rPr>
        <w:t>lawyer-client</w:t>
      </w:r>
      <w:r w:rsidRPr="00DE019A">
        <w:rPr>
          <w:b/>
          <w:bCs/>
          <w:color w:val="002144"/>
          <w:spacing w:val="-5"/>
          <w:sz w:val="20"/>
        </w:rPr>
        <w:t xml:space="preserve"> </w:t>
      </w:r>
      <w:r w:rsidRPr="00DE019A">
        <w:rPr>
          <w:b/>
          <w:bCs/>
          <w:color w:val="002144"/>
          <w:sz w:val="20"/>
        </w:rPr>
        <w:t>relationship</w:t>
      </w:r>
      <w:r w:rsidRPr="00DE019A">
        <w:rPr>
          <w:b/>
          <w:bCs/>
          <w:color w:val="002144"/>
          <w:spacing w:val="-5"/>
          <w:sz w:val="20"/>
        </w:rPr>
        <w:t xml:space="preserve"> </w:t>
      </w:r>
      <w:r w:rsidRPr="00DE019A">
        <w:rPr>
          <w:b/>
          <w:bCs/>
          <w:color w:val="002144"/>
          <w:sz w:val="20"/>
        </w:rPr>
        <w:t>and</w:t>
      </w:r>
      <w:r w:rsidRPr="00DE019A">
        <w:rPr>
          <w:b/>
          <w:bCs/>
          <w:color w:val="002144"/>
          <w:spacing w:val="-5"/>
          <w:sz w:val="20"/>
        </w:rPr>
        <w:t xml:space="preserve"> </w:t>
      </w:r>
      <w:r w:rsidRPr="00DE019A">
        <w:rPr>
          <w:b/>
          <w:bCs/>
          <w:color w:val="002144"/>
          <w:sz w:val="20"/>
        </w:rPr>
        <w:t>the</w:t>
      </w:r>
      <w:r w:rsidRPr="00DE019A">
        <w:rPr>
          <w:b/>
          <w:bCs/>
          <w:color w:val="002144"/>
          <w:spacing w:val="-5"/>
          <w:sz w:val="20"/>
        </w:rPr>
        <w:t xml:space="preserve"> </w:t>
      </w:r>
      <w:r w:rsidRPr="00DE019A">
        <w:rPr>
          <w:b/>
          <w:bCs/>
          <w:color w:val="002144"/>
          <w:sz w:val="20"/>
        </w:rPr>
        <w:t>rule</w:t>
      </w:r>
      <w:r w:rsidRPr="00DE019A">
        <w:rPr>
          <w:b/>
          <w:bCs/>
          <w:color w:val="002144"/>
          <w:spacing w:val="-5"/>
          <w:sz w:val="20"/>
        </w:rPr>
        <w:t xml:space="preserve"> </w:t>
      </w:r>
      <w:r w:rsidRPr="00DE019A">
        <w:rPr>
          <w:b/>
          <w:bCs/>
          <w:color w:val="002144"/>
          <w:sz w:val="20"/>
        </w:rPr>
        <w:t>of</w:t>
      </w:r>
      <w:r w:rsidRPr="00DE019A">
        <w:rPr>
          <w:b/>
          <w:bCs/>
          <w:color w:val="002144"/>
          <w:spacing w:val="-5"/>
          <w:sz w:val="20"/>
        </w:rPr>
        <w:t xml:space="preserve"> </w:t>
      </w:r>
      <w:r w:rsidRPr="00DE019A">
        <w:rPr>
          <w:b/>
          <w:bCs/>
          <w:color w:val="002144"/>
          <w:sz w:val="20"/>
        </w:rPr>
        <w:t>law</w:t>
      </w:r>
      <w:r w:rsidRPr="00DE019A">
        <w:rPr>
          <w:b/>
          <w:bCs/>
          <w:color w:val="002144"/>
          <w:spacing w:val="-5"/>
          <w:sz w:val="20"/>
        </w:rPr>
        <w:t xml:space="preserve"> </w:t>
      </w:r>
    </w:p>
    <w:p w14:paraId="60E0F338" w14:textId="7CCB7857" w:rsidR="009E137B" w:rsidRDefault="00000000">
      <w:pPr>
        <w:pStyle w:val="BodyText"/>
        <w:spacing w:line="252" w:lineRule="auto"/>
        <w:ind w:left="3883" w:right="987"/>
      </w:pPr>
      <w:r>
        <w:rPr>
          <w:color w:val="002144"/>
        </w:rPr>
        <w:t>Lawyers, and</w:t>
      </w:r>
      <w:r>
        <w:rPr>
          <w:color w:val="002144"/>
          <w:spacing w:val="-2"/>
        </w:rPr>
        <w:t xml:space="preserve"> </w:t>
      </w:r>
      <w:r>
        <w:rPr>
          <w:color w:val="002144"/>
        </w:rPr>
        <w:t>the</w:t>
      </w:r>
      <w:r>
        <w:rPr>
          <w:color w:val="002144"/>
          <w:spacing w:val="-2"/>
        </w:rPr>
        <w:t xml:space="preserve"> </w:t>
      </w:r>
      <w:r>
        <w:rPr>
          <w:color w:val="002144"/>
        </w:rPr>
        <w:t>way</w:t>
      </w:r>
      <w:r>
        <w:rPr>
          <w:color w:val="002144"/>
          <w:spacing w:val="-2"/>
        </w:rPr>
        <w:t xml:space="preserve"> </w:t>
      </w:r>
      <w:r>
        <w:rPr>
          <w:color w:val="002144"/>
        </w:rPr>
        <w:t>they</w:t>
      </w:r>
      <w:r>
        <w:rPr>
          <w:color w:val="002144"/>
          <w:spacing w:val="-2"/>
        </w:rPr>
        <w:t xml:space="preserve"> </w:t>
      </w:r>
      <w:r>
        <w:rPr>
          <w:color w:val="002144"/>
        </w:rPr>
        <w:t>provide</w:t>
      </w:r>
      <w:r>
        <w:rPr>
          <w:color w:val="002144"/>
          <w:spacing w:val="-2"/>
        </w:rPr>
        <w:t xml:space="preserve"> </w:t>
      </w:r>
      <w:r>
        <w:rPr>
          <w:color w:val="002144"/>
        </w:rPr>
        <w:t>legal</w:t>
      </w:r>
      <w:r>
        <w:rPr>
          <w:color w:val="002144"/>
          <w:spacing w:val="-2"/>
        </w:rPr>
        <w:t xml:space="preserve"> </w:t>
      </w:r>
      <w:r>
        <w:rPr>
          <w:color w:val="002144"/>
        </w:rPr>
        <w:t>services,</w:t>
      </w:r>
      <w:r>
        <w:rPr>
          <w:color w:val="002144"/>
          <w:spacing w:val="-2"/>
        </w:rPr>
        <w:t xml:space="preserve"> </w:t>
      </w:r>
      <w:r>
        <w:rPr>
          <w:color w:val="002144"/>
        </w:rPr>
        <w:t>play</w:t>
      </w:r>
      <w:r>
        <w:rPr>
          <w:color w:val="002144"/>
          <w:spacing w:val="-2"/>
        </w:rPr>
        <w:t xml:space="preserve"> </w:t>
      </w:r>
      <w:r>
        <w:rPr>
          <w:color w:val="002144"/>
        </w:rPr>
        <w:t>a</w:t>
      </w:r>
      <w:r>
        <w:rPr>
          <w:color w:val="002144"/>
          <w:spacing w:val="-2"/>
        </w:rPr>
        <w:t xml:space="preserve"> </w:t>
      </w:r>
      <w:r>
        <w:rPr>
          <w:color w:val="002144"/>
        </w:rPr>
        <w:t>critical</w:t>
      </w:r>
      <w:r>
        <w:rPr>
          <w:color w:val="002144"/>
          <w:spacing w:val="-2"/>
        </w:rPr>
        <w:t xml:space="preserve"> </w:t>
      </w:r>
      <w:r>
        <w:rPr>
          <w:color w:val="002144"/>
        </w:rPr>
        <w:t>role</w:t>
      </w:r>
      <w:r>
        <w:rPr>
          <w:color w:val="002144"/>
          <w:spacing w:val="-2"/>
        </w:rPr>
        <w:t xml:space="preserve"> </w:t>
      </w:r>
      <w:r>
        <w:rPr>
          <w:color w:val="002144"/>
        </w:rPr>
        <w:t>in</w:t>
      </w:r>
      <w:r>
        <w:rPr>
          <w:color w:val="002144"/>
          <w:spacing w:val="-2"/>
        </w:rPr>
        <w:t xml:space="preserve"> </w:t>
      </w:r>
      <w:r>
        <w:rPr>
          <w:color w:val="002144"/>
        </w:rPr>
        <w:t>supporting the rule of law. Legal problems often arise out of challenging life circumstances including financial hardship, family breakdown, injury, or loss. These can be emotional, stressful and hard to speak about.</w:t>
      </w:r>
    </w:p>
    <w:p w14:paraId="30DF894E" w14:textId="77777777" w:rsidR="009E137B" w:rsidRDefault="00000000">
      <w:pPr>
        <w:pStyle w:val="BodyText"/>
        <w:spacing w:before="57" w:line="252" w:lineRule="auto"/>
        <w:ind w:left="3883" w:right="987"/>
      </w:pPr>
      <w:r>
        <w:rPr>
          <w:color w:val="002144"/>
        </w:rPr>
        <w:t>Most</w:t>
      </w:r>
      <w:r>
        <w:rPr>
          <w:color w:val="002144"/>
          <w:spacing w:val="-8"/>
        </w:rPr>
        <w:t xml:space="preserve"> </w:t>
      </w:r>
      <w:r>
        <w:rPr>
          <w:color w:val="002144"/>
        </w:rPr>
        <w:t>people</w:t>
      </w:r>
      <w:r>
        <w:rPr>
          <w:color w:val="002144"/>
          <w:spacing w:val="-8"/>
        </w:rPr>
        <w:t xml:space="preserve"> </w:t>
      </w:r>
      <w:r>
        <w:rPr>
          <w:color w:val="002144"/>
        </w:rPr>
        <w:t>will</w:t>
      </w:r>
      <w:r>
        <w:rPr>
          <w:color w:val="002144"/>
          <w:spacing w:val="-8"/>
        </w:rPr>
        <w:t xml:space="preserve"> </w:t>
      </w:r>
      <w:r>
        <w:rPr>
          <w:color w:val="002144"/>
        </w:rPr>
        <w:t>not</w:t>
      </w:r>
      <w:r>
        <w:rPr>
          <w:color w:val="002144"/>
          <w:spacing w:val="-8"/>
        </w:rPr>
        <w:t xml:space="preserve"> </w:t>
      </w:r>
      <w:r>
        <w:rPr>
          <w:color w:val="002144"/>
        </w:rPr>
        <w:t>see</w:t>
      </w:r>
      <w:r>
        <w:rPr>
          <w:color w:val="002144"/>
          <w:spacing w:val="-8"/>
        </w:rPr>
        <w:t xml:space="preserve"> </w:t>
      </w:r>
      <w:r>
        <w:rPr>
          <w:color w:val="002144"/>
        </w:rPr>
        <w:t>the</w:t>
      </w:r>
      <w:r>
        <w:rPr>
          <w:color w:val="002144"/>
          <w:spacing w:val="-8"/>
        </w:rPr>
        <w:t xml:space="preserve"> </w:t>
      </w:r>
      <w:r>
        <w:rPr>
          <w:color w:val="002144"/>
        </w:rPr>
        <w:t>inside</w:t>
      </w:r>
      <w:r>
        <w:rPr>
          <w:color w:val="002144"/>
          <w:spacing w:val="-8"/>
        </w:rPr>
        <w:t xml:space="preserve"> </w:t>
      </w:r>
      <w:r>
        <w:rPr>
          <w:color w:val="002144"/>
        </w:rPr>
        <w:t>of</w:t>
      </w:r>
      <w:r>
        <w:rPr>
          <w:color w:val="002144"/>
          <w:spacing w:val="-8"/>
        </w:rPr>
        <w:t xml:space="preserve"> </w:t>
      </w:r>
      <w:r>
        <w:rPr>
          <w:color w:val="002144"/>
        </w:rPr>
        <w:t>a</w:t>
      </w:r>
      <w:r>
        <w:rPr>
          <w:color w:val="002144"/>
          <w:spacing w:val="-8"/>
        </w:rPr>
        <w:t xml:space="preserve"> </w:t>
      </w:r>
      <w:r>
        <w:rPr>
          <w:color w:val="002144"/>
        </w:rPr>
        <w:t>court</w:t>
      </w:r>
      <w:r>
        <w:rPr>
          <w:color w:val="002144"/>
          <w:spacing w:val="-8"/>
        </w:rPr>
        <w:t xml:space="preserve"> </w:t>
      </w:r>
      <w:r>
        <w:rPr>
          <w:color w:val="002144"/>
        </w:rPr>
        <w:t>room</w:t>
      </w:r>
      <w:r>
        <w:rPr>
          <w:color w:val="002144"/>
          <w:spacing w:val="-8"/>
        </w:rPr>
        <w:t xml:space="preserve"> </w:t>
      </w:r>
      <w:r>
        <w:rPr>
          <w:color w:val="002144"/>
        </w:rPr>
        <w:t>or</w:t>
      </w:r>
      <w:r>
        <w:rPr>
          <w:color w:val="002144"/>
          <w:spacing w:val="-8"/>
        </w:rPr>
        <w:t xml:space="preserve"> </w:t>
      </w:r>
      <w:r>
        <w:rPr>
          <w:color w:val="002144"/>
        </w:rPr>
        <w:t>have</w:t>
      </w:r>
      <w:r>
        <w:rPr>
          <w:color w:val="002144"/>
          <w:spacing w:val="-8"/>
        </w:rPr>
        <w:t xml:space="preserve"> </w:t>
      </w:r>
      <w:r>
        <w:rPr>
          <w:color w:val="002144"/>
        </w:rPr>
        <w:t>first-hand experience</w:t>
      </w:r>
      <w:r>
        <w:rPr>
          <w:color w:val="002144"/>
          <w:spacing w:val="-4"/>
        </w:rPr>
        <w:t xml:space="preserve"> </w:t>
      </w:r>
      <w:r>
        <w:rPr>
          <w:color w:val="002144"/>
        </w:rPr>
        <w:t>of</w:t>
      </w:r>
      <w:r>
        <w:rPr>
          <w:color w:val="002144"/>
          <w:spacing w:val="-4"/>
        </w:rPr>
        <w:t xml:space="preserve"> </w:t>
      </w:r>
      <w:r>
        <w:rPr>
          <w:color w:val="002144"/>
        </w:rPr>
        <w:t>the</w:t>
      </w:r>
      <w:r>
        <w:rPr>
          <w:color w:val="002144"/>
          <w:spacing w:val="-4"/>
        </w:rPr>
        <w:t xml:space="preserve"> </w:t>
      </w:r>
      <w:r>
        <w:rPr>
          <w:color w:val="002144"/>
        </w:rPr>
        <w:t>legal</w:t>
      </w:r>
      <w:r>
        <w:rPr>
          <w:color w:val="002144"/>
          <w:spacing w:val="-4"/>
        </w:rPr>
        <w:t xml:space="preserve"> </w:t>
      </w:r>
      <w:r>
        <w:rPr>
          <w:color w:val="002144"/>
        </w:rPr>
        <w:t>system.</w:t>
      </w:r>
      <w:r>
        <w:rPr>
          <w:color w:val="002144"/>
          <w:spacing w:val="-4"/>
        </w:rPr>
        <w:t xml:space="preserve"> </w:t>
      </w:r>
      <w:r>
        <w:rPr>
          <w:color w:val="002144"/>
        </w:rPr>
        <w:t>However,</w:t>
      </w:r>
      <w:r>
        <w:rPr>
          <w:color w:val="002144"/>
          <w:spacing w:val="-4"/>
        </w:rPr>
        <w:t xml:space="preserve"> </w:t>
      </w:r>
      <w:r>
        <w:rPr>
          <w:color w:val="002144"/>
        </w:rPr>
        <w:t>many</w:t>
      </w:r>
      <w:r>
        <w:rPr>
          <w:color w:val="002144"/>
          <w:spacing w:val="-4"/>
        </w:rPr>
        <w:t xml:space="preserve"> </w:t>
      </w:r>
      <w:r>
        <w:rPr>
          <w:color w:val="002144"/>
        </w:rPr>
        <w:t>people</w:t>
      </w:r>
      <w:r>
        <w:rPr>
          <w:color w:val="002144"/>
          <w:spacing w:val="-4"/>
        </w:rPr>
        <w:t xml:space="preserve"> </w:t>
      </w:r>
      <w:r>
        <w:rPr>
          <w:color w:val="002144"/>
        </w:rPr>
        <w:t>will</w:t>
      </w:r>
      <w:r>
        <w:rPr>
          <w:color w:val="002144"/>
          <w:spacing w:val="-4"/>
        </w:rPr>
        <w:t xml:space="preserve"> </w:t>
      </w:r>
      <w:r>
        <w:rPr>
          <w:color w:val="002144"/>
        </w:rPr>
        <w:t>rely</w:t>
      </w:r>
      <w:r>
        <w:rPr>
          <w:color w:val="002144"/>
          <w:spacing w:val="-4"/>
        </w:rPr>
        <w:t xml:space="preserve"> </w:t>
      </w:r>
      <w:r>
        <w:rPr>
          <w:color w:val="002144"/>
        </w:rPr>
        <w:t>on</w:t>
      </w:r>
    </w:p>
    <w:p w14:paraId="0AA346A3" w14:textId="77777777" w:rsidR="009E137B" w:rsidRDefault="00000000">
      <w:pPr>
        <w:pStyle w:val="BodyText"/>
        <w:spacing w:before="1" w:line="252" w:lineRule="auto"/>
        <w:ind w:left="3883" w:right="899"/>
      </w:pPr>
      <w:r>
        <w:rPr>
          <w:color w:val="002144"/>
        </w:rPr>
        <w:t>a lawyer for help at some stage during their lives. Therefore, the way a lawyer</w:t>
      </w:r>
      <w:r>
        <w:rPr>
          <w:color w:val="002144"/>
          <w:spacing w:val="-11"/>
        </w:rPr>
        <w:t xml:space="preserve"> </w:t>
      </w:r>
      <w:r>
        <w:rPr>
          <w:color w:val="002144"/>
        </w:rPr>
        <w:t>provides</w:t>
      </w:r>
      <w:r>
        <w:rPr>
          <w:color w:val="002144"/>
          <w:spacing w:val="-11"/>
        </w:rPr>
        <w:t xml:space="preserve"> </w:t>
      </w:r>
      <w:r>
        <w:rPr>
          <w:color w:val="002144"/>
        </w:rPr>
        <w:t>their</w:t>
      </w:r>
      <w:r>
        <w:rPr>
          <w:color w:val="002144"/>
          <w:spacing w:val="-11"/>
        </w:rPr>
        <w:t xml:space="preserve"> </w:t>
      </w:r>
      <w:r>
        <w:rPr>
          <w:color w:val="002144"/>
        </w:rPr>
        <w:t>service</w:t>
      </w:r>
      <w:r>
        <w:rPr>
          <w:color w:val="002144"/>
          <w:spacing w:val="-11"/>
        </w:rPr>
        <w:t xml:space="preserve"> </w:t>
      </w:r>
      <w:r>
        <w:rPr>
          <w:color w:val="002144"/>
        </w:rPr>
        <w:t>to</w:t>
      </w:r>
      <w:r>
        <w:rPr>
          <w:color w:val="002144"/>
          <w:spacing w:val="-11"/>
        </w:rPr>
        <w:t xml:space="preserve"> </w:t>
      </w:r>
      <w:r>
        <w:rPr>
          <w:color w:val="002144"/>
        </w:rPr>
        <w:t>a</w:t>
      </w:r>
      <w:r>
        <w:rPr>
          <w:color w:val="002144"/>
          <w:spacing w:val="-11"/>
        </w:rPr>
        <w:t xml:space="preserve"> </w:t>
      </w:r>
      <w:r>
        <w:rPr>
          <w:color w:val="002144"/>
        </w:rPr>
        <w:t>client</w:t>
      </w:r>
      <w:r>
        <w:rPr>
          <w:color w:val="002144"/>
          <w:spacing w:val="-11"/>
        </w:rPr>
        <w:t xml:space="preserve"> </w:t>
      </w:r>
      <w:r>
        <w:rPr>
          <w:color w:val="002144"/>
        </w:rPr>
        <w:t>will</w:t>
      </w:r>
      <w:r>
        <w:rPr>
          <w:color w:val="002144"/>
          <w:spacing w:val="-11"/>
        </w:rPr>
        <w:t xml:space="preserve"> </w:t>
      </w:r>
      <w:r>
        <w:rPr>
          <w:color w:val="002144"/>
        </w:rPr>
        <w:t>impact</w:t>
      </w:r>
      <w:r>
        <w:rPr>
          <w:color w:val="002144"/>
          <w:spacing w:val="-11"/>
        </w:rPr>
        <w:t xml:space="preserve"> </w:t>
      </w:r>
      <w:r>
        <w:rPr>
          <w:color w:val="002144"/>
        </w:rPr>
        <w:t>not</w:t>
      </w:r>
      <w:r>
        <w:rPr>
          <w:color w:val="002144"/>
          <w:spacing w:val="-11"/>
        </w:rPr>
        <w:t xml:space="preserve"> </w:t>
      </w:r>
      <w:r>
        <w:rPr>
          <w:color w:val="002144"/>
        </w:rPr>
        <w:t>only</w:t>
      </w:r>
      <w:r>
        <w:rPr>
          <w:color w:val="002144"/>
          <w:spacing w:val="-11"/>
        </w:rPr>
        <w:t xml:space="preserve"> </w:t>
      </w:r>
      <w:r>
        <w:rPr>
          <w:color w:val="002144"/>
        </w:rPr>
        <w:t>on</w:t>
      </w:r>
      <w:r>
        <w:rPr>
          <w:color w:val="002144"/>
          <w:spacing w:val="-11"/>
        </w:rPr>
        <w:t xml:space="preserve"> </w:t>
      </w:r>
      <w:r>
        <w:rPr>
          <w:color w:val="002144"/>
        </w:rPr>
        <w:t>their</w:t>
      </w:r>
      <w:r>
        <w:rPr>
          <w:color w:val="002144"/>
          <w:spacing w:val="-11"/>
        </w:rPr>
        <w:t xml:space="preserve"> </w:t>
      </w:r>
      <w:r>
        <w:rPr>
          <w:color w:val="002144"/>
        </w:rPr>
        <w:t>client’s resolution of a legal problem, but it will also shape how they may then view lawyers, the law, and the legal system.</w:t>
      </w:r>
    </w:p>
    <w:p w14:paraId="34D991C3" w14:textId="77777777" w:rsidR="009E137B" w:rsidRDefault="00000000">
      <w:pPr>
        <w:pStyle w:val="BodyText"/>
        <w:spacing w:before="116" w:line="252" w:lineRule="auto"/>
        <w:ind w:left="3883" w:right="899"/>
      </w:pPr>
      <w:r>
        <w:rPr>
          <w:color w:val="002144"/>
        </w:rPr>
        <w:t>This</w:t>
      </w:r>
      <w:r>
        <w:rPr>
          <w:color w:val="002144"/>
          <w:spacing w:val="-11"/>
        </w:rPr>
        <w:t xml:space="preserve"> </w:t>
      </w:r>
      <w:r>
        <w:rPr>
          <w:color w:val="002144"/>
        </w:rPr>
        <w:t>is</w:t>
      </w:r>
      <w:r>
        <w:rPr>
          <w:color w:val="002144"/>
          <w:spacing w:val="-11"/>
        </w:rPr>
        <w:t xml:space="preserve"> </w:t>
      </w:r>
      <w:r>
        <w:rPr>
          <w:color w:val="002144"/>
        </w:rPr>
        <w:t>why</w:t>
      </w:r>
      <w:r>
        <w:rPr>
          <w:color w:val="002144"/>
          <w:spacing w:val="-11"/>
        </w:rPr>
        <w:t xml:space="preserve"> </w:t>
      </w:r>
      <w:r>
        <w:rPr>
          <w:color w:val="002144"/>
        </w:rPr>
        <w:t>the</w:t>
      </w:r>
      <w:r>
        <w:rPr>
          <w:color w:val="002144"/>
          <w:spacing w:val="-11"/>
        </w:rPr>
        <w:t xml:space="preserve"> </w:t>
      </w:r>
      <w:r>
        <w:rPr>
          <w:color w:val="002144"/>
        </w:rPr>
        <w:t>regulation</w:t>
      </w:r>
      <w:r>
        <w:rPr>
          <w:color w:val="002144"/>
          <w:spacing w:val="-11"/>
        </w:rPr>
        <w:t xml:space="preserve"> </w:t>
      </w:r>
      <w:r>
        <w:rPr>
          <w:color w:val="002144"/>
        </w:rPr>
        <w:t>of</w:t>
      </w:r>
      <w:r>
        <w:rPr>
          <w:color w:val="002144"/>
          <w:spacing w:val="-11"/>
        </w:rPr>
        <w:t xml:space="preserve"> </w:t>
      </w:r>
      <w:r>
        <w:rPr>
          <w:color w:val="002144"/>
        </w:rPr>
        <w:t>lawyers</w:t>
      </w:r>
      <w:r>
        <w:rPr>
          <w:color w:val="002144"/>
          <w:spacing w:val="-11"/>
        </w:rPr>
        <w:t xml:space="preserve"> </w:t>
      </w:r>
      <w:r>
        <w:rPr>
          <w:color w:val="002144"/>
        </w:rPr>
        <w:t>–</w:t>
      </w:r>
      <w:r>
        <w:rPr>
          <w:color w:val="002144"/>
          <w:spacing w:val="-11"/>
        </w:rPr>
        <w:t xml:space="preserve"> </w:t>
      </w:r>
      <w:r>
        <w:rPr>
          <w:color w:val="002144"/>
        </w:rPr>
        <w:t>including</w:t>
      </w:r>
      <w:r>
        <w:rPr>
          <w:color w:val="002144"/>
          <w:spacing w:val="-11"/>
        </w:rPr>
        <w:t xml:space="preserve"> </w:t>
      </w:r>
      <w:r>
        <w:rPr>
          <w:color w:val="002144"/>
        </w:rPr>
        <w:t>ensuring</w:t>
      </w:r>
      <w:r>
        <w:rPr>
          <w:color w:val="002144"/>
          <w:spacing w:val="-11"/>
        </w:rPr>
        <w:t xml:space="preserve"> </w:t>
      </w:r>
      <w:r>
        <w:rPr>
          <w:color w:val="002144"/>
        </w:rPr>
        <w:t>that</w:t>
      </w:r>
      <w:r>
        <w:rPr>
          <w:color w:val="002144"/>
          <w:spacing w:val="-11"/>
        </w:rPr>
        <w:t xml:space="preserve"> </w:t>
      </w:r>
      <w:r>
        <w:rPr>
          <w:color w:val="002144"/>
        </w:rPr>
        <w:t>lawyers</w:t>
      </w:r>
      <w:r>
        <w:rPr>
          <w:color w:val="002144"/>
          <w:spacing w:val="-11"/>
        </w:rPr>
        <w:t xml:space="preserve"> </w:t>
      </w:r>
      <w:r>
        <w:rPr>
          <w:color w:val="002144"/>
        </w:rPr>
        <w:t>are competent,</w:t>
      </w:r>
      <w:r>
        <w:rPr>
          <w:color w:val="002144"/>
          <w:spacing w:val="-2"/>
        </w:rPr>
        <w:t xml:space="preserve"> </w:t>
      </w:r>
      <w:r>
        <w:rPr>
          <w:color w:val="002144"/>
        </w:rPr>
        <w:t>ethical,</w:t>
      </w:r>
      <w:r>
        <w:rPr>
          <w:color w:val="002144"/>
          <w:spacing w:val="-2"/>
        </w:rPr>
        <w:t xml:space="preserve"> </w:t>
      </w:r>
      <w:r>
        <w:rPr>
          <w:color w:val="002144"/>
        </w:rPr>
        <w:t>supported</w:t>
      </w:r>
      <w:r>
        <w:rPr>
          <w:color w:val="002144"/>
          <w:spacing w:val="-2"/>
        </w:rPr>
        <w:t xml:space="preserve"> </w:t>
      </w:r>
      <w:r>
        <w:rPr>
          <w:color w:val="002144"/>
        </w:rPr>
        <w:t>and</w:t>
      </w:r>
      <w:r>
        <w:rPr>
          <w:color w:val="002144"/>
          <w:spacing w:val="-2"/>
        </w:rPr>
        <w:t xml:space="preserve"> </w:t>
      </w:r>
      <w:r>
        <w:rPr>
          <w:color w:val="002144"/>
        </w:rPr>
        <w:t>meet</w:t>
      </w:r>
      <w:r>
        <w:rPr>
          <w:color w:val="002144"/>
          <w:spacing w:val="-2"/>
        </w:rPr>
        <w:t xml:space="preserve"> </w:t>
      </w:r>
      <w:r>
        <w:rPr>
          <w:color w:val="002144"/>
        </w:rPr>
        <w:t>the</w:t>
      </w:r>
      <w:r>
        <w:rPr>
          <w:color w:val="002144"/>
          <w:spacing w:val="-2"/>
        </w:rPr>
        <w:t xml:space="preserve"> </w:t>
      </w:r>
      <w:r>
        <w:rPr>
          <w:color w:val="002144"/>
        </w:rPr>
        <w:t>needs</w:t>
      </w:r>
      <w:r>
        <w:rPr>
          <w:color w:val="002144"/>
          <w:spacing w:val="-2"/>
        </w:rPr>
        <w:t xml:space="preserve"> </w:t>
      </w:r>
      <w:r>
        <w:rPr>
          <w:color w:val="002144"/>
        </w:rPr>
        <w:t>of</w:t>
      </w:r>
      <w:r>
        <w:rPr>
          <w:color w:val="002144"/>
          <w:spacing w:val="-2"/>
        </w:rPr>
        <w:t xml:space="preserve"> </w:t>
      </w:r>
      <w:r>
        <w:rPr>
          <w:color w:val="002144"/>
        </w:rPr>
        <w:t>the</w:t>
      </w:r>
      <w:r>
        <w:rPr>
          <w:color w:val="002144"/>
          <w:spacing w:val="-2"/>
        </w:rPr>
        <w:t xml:space="preserve"> </w:t>
      </w:r>
      <w:r>
        <w:rPr>
          <w:color w:val="002144"/>
        </w:rPr>
        <w:t>community</w:t>
      </w:r>
      <w:r>
        <w:rPr>
          <w:color w:val="002144"/>
          <w:spacing w:val="-2"/>
        </w:rPr>
        <w:t xml:space="preserve"> </w:t>
      </w:r>
      <w:r>
        <w:rPr>
          <w:color w:val="002144"/>
        </w:rPr>
        <w:t>–</w:t>
      </w:r>
      <w:r>
        <w:rPr>
          <w:color w:val="002144"/>
          <w:spacing w:val="-2"/>
        </w:rPr>
        <w:t xml:space="preserve"> </w:t>
      </w:r>
      <w:r>
        <w:rPr>
          <w:color w:val="002144"/>
        </w:rPr>
        <w:t>is essential to the health and proper functioning of our legal system. The degree</w:t>
      </w:r>
      <w:r>
        <w:rPr>
          <w:color w:val="002144"/>
          <w:spacing w:val="-1"/>
        </w:rPr>
        <w:t xml:space="preserve"> </w:t>
      </w:r>
      <w:r>
        <w:rPr>
          <w:color w:val="002144"/>
        </w:rPr>
        <w:t>to</w:t>
      </w:r>
      <w:r>
        <w:rPr>
          <w:color w:val="002144"/>
          <w:spacing w:val="-1"/>
        </w:rPr>
        <w:t xml:space="preserve"> </w:t>
      </w:r>
      <w:r>
        <w:rPr>
          <w:color w:val="002144"/>
        </w:rPr>
        <w:t>which</w:t>
      </w:r>
      <w:r>
        <w:rPr>
          <w:color w:val="002144"/>
          <w:spacing w:val="-1"/>
        </w:rPr>
        <w:t xml:space="preserve"> </w:t>
      </w:r>
      <w:r>
        <w:rPr>
          <w:color w:val="002144"/>
        </w:rPr>
        <w:t>people</w:t>
      </w:r>
      <w:r>
        <w:rPr>
          <w:color w:val="002144"/>
          <w:spacing w:val="-1"/>
        </w:rPr>
        <w:t xml:space="preserve"> </w:t>
      </w:r>
      <w:r>
        <w:rPr>
          <w:color w:val="002144"/>
        </w:rPr>
        <w:t>trust</w:t>
      </w:r>
      <w:r>
        <w:rPr>
          <w:color w:val="002144"/>
          <w:spacing w:val="-1"/>
        </w:rPr>
        <w:t xml:space="preserve"> </w:t>
      </w:r>
      <w:r>
        <w:rPr>
          <w:color w:val="002144"/>
        </w:rPr>
        <w:t>their</w:t>
      </w:r>
      <w:r>
        <w:rPr>
          <w:color w:val="002144"/>
          <w:spacing w:val="-1"/>
        </w:rPr>
        <w:t xml:space="preserve"> </w:t>
      </w:r>
      <w:r>
        <w:rPr>
          <w:color w:val="002144"/>
        </w:rPr>
        <w:t>lawyer</w:t>
      </w:r>
      <w:r>
        <w:rPr>
          <w:color w:val="002144"/>
          <w:spacing w:val="-1"/>
        </w:rPr>
        <w:t xml:space="preserve"> </w:t>
      </w:r>
      <w:r>
        <w:rPr>
          <w:color w:val="002144"/>
        </w:rPr>
        <w:t>and</w:t>
      </w:r>
      <w:r>
        <w:rPr>
          <w:color w:val="002144"/>
          <w:spacing w:val="-1"/>
        </w:rPr>
        <w:t xml:space="preserve"> </w:t>
      </w:r>
      <w:r>
        <w:rPr>
          <w:color w:val="002144"/>
        </w:rPr>
        <w:t>the</w:t>
      </w:r>
      <w:r>
        <w:rPr>
          <w:color w:val="002144"/>
          <w:spacing w:val="-1"/>
        </w:rPr>
        <w:t xml:space="preserve"> </w:t>
      </w:r>
      <w:r>
        <w:rPr>
          <w:color w:val="002144"/>
        </w:rPr>
        <w:t>legal</w:t>
      </w:r>
      <w:r>
        <w:rPr>
          <w:color w:val="002144"/>
          <w:spacing w:val="-1"/>
        </w:rPr>
        <w:t xml:space="preserve"> </w:t>
      </w:r>
      <w:r>
        <w:rPr>
          <w:color w:val="002144"/>
        </w:rPr>
        <w:t>profession</w:t>
      </w:r>
      <w:r>
        <w:rPr>
          <w:color w:val="002144"/>
          <w:spacing w:val="-1"/>
        </w:rPr>
        <w:t xml:space="preserve"> </w:t>
      </w:r>
      <w:r>
        <w:rPr>
          <w:color w:val="002144"/>
        </w:rPr>
        <w:t>in</w:t>
      </w:r>
      <w:r>
        <w:rPr>
          <w:color w:val="002144"/>
          <w:spacing w:val="-1"/>
        </w:rPr>
        <w:t xml:space="preserve"> </w:t>
      </w:r>
      <w:r>
        <w:rPr>
          <w:color w:val="002144"/>
        </w:rPr>
        <w:t>turn affects</w:t>
      </w:r>
      <w:r>
        <w:rPr>
          <w:color w:val="002144"/>
          <w:spacing w:val="-6"/>
        </w:rPr>
        <w:t xml:space="preserve"> </w:t>
      </w:r>
      <w:r>
        <w:rPr>
          <w:color w:val="002144"/>
        </w:rPr>
        <w:t>public</w:t>
      </w:r>
      <w:r>
        <w:rPr>
          <w:color w:val="002144"/>
          <w:spacing w:val="-6"/>
        </w:rPr>
        <w:t xml:space="preserve"> </w:t>
      </w:r>
      <w:r>
        <w:rPr>
          <w:color w:val="002144"/>
        </w:rPr>
        <w:t>trust</w:t>
      </w:r>
      <w:r>
        <w:rPr>
          <w:color w:val="002144"/>
          <w:spacing w:val="-6"/>
        </w:rPr>
        <w:t xml:space="preserve"> </w:t>
      </w:r>
      <w:r>
        <w:rPr>
          <w:color w:val="002144"/>
        </w:rPr>
        <w:t>and</w:t>
      </w:r>
      <w:r>
        <w:rPr>
          <w:color w:val="002144"/>
          <w:spacing w:val="-6"/>
        </w:rPr>
        <w:t xml:space="preserve"> </w:t>
      </w:r>
      <w:r>
        <w:rPr>
          <w:color w:val="002144"/>
        </w:rPr>
        <w:t>confidence</w:t>
      </w:r>
      <w:r>
        <w:rPr>
          <w:color w:val="002144"/>
          <w:spacing w:val="-6"/>
        </w:rPr>
        <w:t xml:space="preserve"> </w:t>
      </w:r>
      <w:r>
        <w:rPr>
          <w:color w:val="002144"/>
        </w:rPr>
        <w:t>in</w:t>
      </w:r>
      <w:r>
        <w:rPr>
          <w:color w:val="002144"/>
          <w:spacing w:val="-6"/>
        </w:rPr>
        <w:t xml:space="preserve"> </w:t>
      </w:r>
      <w:r>
        <w:rPr>
          <w:color w:val="002144"/>
        </w:rPr>
        <w:t>the</w:t>
      </w:r>
      <w:r>
        <w:rPr>
          <w:color w:val="002144"/>
          <w:spacing w:val="-5"/>
        </w:rPr>
        <w:t xml:space="preserve"> </w:t>
      </w:r>
      <w:r>
        <w:rPr>
          <w:color w:val="002144"/>
        </w:rPr>
        <w:t>legal</w:t>
      </w:r>
      <w:r>
        <w:rPr>
          <w:color w:val="002144"/>
          <w:spacing w:val="-6"/>
        </w:rPr>
        <w:t xml:space="preserve"> </w:t>
      </w:r>
      <w:r>
        <w:rPr>
          <w:color w:val="002144"/>
        </w:rPr>
        <w:t>system</w:t>
      </w:r>
      <w:r>
        <w:rPr>
          <w:color w:val="002144"/>
          <w:spacing w:val="-6"/>
        </w:rPr>
        <w:t xml:space="preserve"> </w:t>
      </w:r>
      <w:r>
        <w:rPr>
          <w:color w:val="002144"/>
        </w:rPr>
        <w:t>and</w:t>
      </w:r>
      <w:r>
        <w:rPr>
          <w:color w:val="002144"/>
          <w:spacing w:val="-6"/>
        </w:rPr>
        <w:t xml:space="preserve"> </w:t>
      </w:r>
      <w:r>
        <w:rPr>
          <w:color w:val="002144"/>
        </w:rPr>
        <w:t>the</w:t>
      </w:r>
      <w:r>
        <w:rPr>
          <w:color w:val="002144"/>
          <w:spacing w:val="-6"/>
        </w:rPr>
        <w:t xml:space="preserve"> </w:t>
      </w:r>
      <w:r>
        <w:rPr>
          <w:color w:val="002144"/>
        </w:rPr>
        <w:t>rule</w:t>
      </w:r>
      <w:r>
        <w:rPr>
          <w:color w:val="002144"/>
          <w:spacing w:val="-6"/>
        </w:rPr>
        <w:t xml:space="preserve"> </w:t>
      </w:r>
      <w:r>
        <w:rPr>
          <w:color w:val="002144"/>
        </w:rPr>
        <w:t>of</w:t>
      </w:r>
      <w:r>
        <w:rPr>
          <w:color w:val="002144"/>
          <w:spacing w:val="-5"/>
        </w:rPr>
        <w:t xml:space="preserve"> </w:t>
      </w:r>
      <w:r>
        <w:rPr>
          <w:color w:val="002144"/>
          <w:spacing w:val="-4"/>
        </w:rPr>
        <w:t>law.</w:t>
      </w:r>
    </w:p>
    <w:p w14:paraId="19B9C8AC" w14:textId="77777777" w:rsidR="009E137B" w:rsidRDefault="00000000">
      <w:pPr>
        <w:pStyle w:val="BodyText"/>
        <w:spacing w:before="116" w:line="252" w:lineRule="auto"/>
        <w:ind w:left="3883" w:right="899"/>
      </w:pPr>
      <w:r>
        <w:rPr>
          <w:color w:val="002144"/>
          <w:spacing w:val="-4"/>
        </w:rPr>
        <w:t xml:space="preserve">Many of the complaints we receive from the community about lawyers arise </w:t>
      </w:r>
      <w:r>
        <w:rPr>
          <w:color w:val="002144"/>
        </w:rPr>
        <w:t>from misunderstandings, poor communication and unmet expectations.</w:t>
      </w:r>
      <w:r>
        <w:rPr>
          <w:color w:val="002144"/>
          <w:position w:val="6"/>
          <w:sz w:val="11"/>
        </w:rPr>
        <w:t>1</w:t>
      </w:r>
      <w:r>
        <w:rPr>
          <w:color w:val="002144"/>
          <w:spacing w:val="40"/>
          <w:position w:val="6"/>
          <w:sz w:val="11"/>
        </w:rPr>
        <w:t xml:space="preserve"> </w:t>
      </w:r>
      <w:r>
        <w:rPr>
          <w:color w:val="002144"/>
        </w:rPr>
        <w:t>Our Lawyer Wellbeing research has shown that client</w:t>
      </w:r>
    </w:p>
    <w:p w14:paraId="0754385E" w14:textId="77777777" w:rsidR="009E137B" w:rsidRDefault="00000000">
      <w:pPr>
        <w:pStyle w:val="BodyText"/>
        <w:spacing w:before="2" w:line="252" w:lineRule="auto"/>
        <w:ind w:left="3883" w:right="993"/>
        <w:jc w:val="both"/>
      </w:pPr>
      <w:r>
        <w:rPr>
          <w:color w:val="002144"/>
        </w:rPr>
        <w:t>interactions</w:t>
      </w:r>
      <w:r>
        <w:rPr>
          <w:color w:val="002144"/>
          <w:spacing w:val="-10"/>
        </w:rPr>
        <w:t xml:space="preserve"> </w:t>
      </w:r>
      <w:r>
        <w:rPr>
          <w:color w:val="002144"/>
        </w:rPr>
        <w:t>can</w:t>
      </w:r>
      <w:r>
        <w:rPr>
          <w:color w:val="002144"/>
          <w:spacing w:val="-10"/>
        </w:rPr>
        <w:t xml:space="preserve"> </w:t>
      </w:r>
      <w:r>
        <w:rPr>
          <w:color w:val="002144"/>
        </w:rPr>
        <w:t>be</w:t>
      </w:r>
      <w:r>
        <w:rPr>
          <w:color w:val="002144"/>
          <w:spacing w:val="-10"/>
        </w:rPr>
        <w:t xml:space="preserve"> </w:t>
      </w:r>
      <w:r>
        <w:rPr>
          <w:color w:val="002144"/>
        </w:rPr>
        <w:t>a</w:t>
      </w:r>
      <w:r>
        <w:rPr>
          <w:color w:val="002144"/>
          <w:spacing w:val="-10"/>
        </w:rPr>
        <w:t xml:space="preserve"> </w:t>
      </w:r>
      <w:r>
        <w:rPr>
          <w:color w:val="002144"/>
        </w:rPr>
        <w:t>significant</w:t>
      </w:r>
      <w:r>
        <w:rPr>
          <w:color w:val="002144"/>
          <w:spacing w:val="-10"/>
        </w:rPr>
        <w:t xml:space="preserve"> </w:t>
      </w:r>
      <w:r>
        <w:rPr>
          <w:color w:val="002144"/>
        </w:rPr>
        <w:t>source</w:t>
      </w:r>
      <w:r>
        <w:rPr>
          <w:color w:val="002144"/>
          <w:spacing w:val="-10"/>
        </w:rPr>
        <w:t xml:space="preserve"> </w:t>
      </w:r>
      <w:r>
        <w:rPr>
          <w:color w:val="002144"/>
        </w:rPr>
        <w:t>of</w:t>
      </w:r>
      <w:r>
        <w:rPr>
          <w:color w:val="002144"/>
          <w:spacing w:val="-10"/>
        </w:rPr>
        <w:t xml:space="preserve"> </w:t>
      </w:r>
      <w:r>
        <w:rPr>
          <w:color w:val="002144"/>
        </w:rPr>
        <w:t>stress</w:t>
      </w:r>
      <w:r>
        <w:rPr>
          <w:color w:val="002144"/>
          <w:spacing w:val="-10"/>
        </w:rPr>
        <w:t xml:space="preserve"> </w:t>
      </w:r>
      <w:r>
        <w:rPr>
          <w:color w:val="002144"/>
        </w:rPr>
        <w:t>for</w:t>
      </w:r>
      <w:r>
        <w:rPr>
          <w:color w:val="002144"/>
          <w:spacing w:val="-10"/>
        </w:rPr>
        <w:t xml:space="preserve"> </w:t>
      </w:r>
      <w:r>
        <w:rPr>
          <w:color w:val="002144"/>
        </w:rPr>
        <w:t>lawyers,</w:t>
      </w:r>
      <w:r>
        <w:rPr>
          <w:color w:val="002144"/>
          <w:position w:val="6"/>
          <w:sz w:val="11"/>
        </w:rPr>
        <w:t>2</w:t>
      </w:r>
      <w:r>
        <w:rPr>
          <w:color w:val="002144"/>
          <w:spacing w:val="12"/>
          <w:position w:val="6"/>
          <w:sz w:val="11"/>
        </w:rPr>
        <w:t xml:space="preserve"> </w:t>
      </w:r>
      <w:r>
        <w:rPr>
          <w:color w:val="002144"/>
        </w:rPr>
        <w:t>particularly where</w:t>
      </w:r>
      <w:r>
        <w:rPr>
          <w:color w:val="002144"/>
          <w:spacing w:val="-13"/>
        </w:rPr>
        <w:t xml:space="preserve"> </w:t>
      </w:r>
      <w:r>
        <w:rPr>
          <w:color w:val="002144"/>
        </w:rPr>
        <w:t>expectations</w:t>
      </w:r>
      <w:r>
        <w:rPr>
          <w:color w:val="002144"/>
          <w:spacing w:val="-13"/>
        </w:rPr>
        <w:t xml:space="preserve"> </w:t>
      </w:r>
      <w:r>
        <w:rPr>
          <w:color w:val="002144"/>
        </w:rPr>
        <w:t>are</w:t>
      </w:r>
      <w:r>
        <w:rPr>
          <w:color w:val="002144"/>
          <w:spacing w:val="-13"/>
        </w:rPr>
        <w:t xml:space="preserve"> </w:t>
      </w:r>
      <w:r>
        <w:rPr>
          <w:color w:val="002144"/>
        </w:rPr>
        <w:t>misaligned,</w:t>
      </w:r>
      <w:r>
        <w:rPr>
          <w:color w:val="002144"/>
          <w:spacing w:val="-13"/>
        </w:rPr>
        <w:t xml:space="preserve"> </w:t>
      </w:r>
      <w:r>
        <w:rPr>
          <w:color w:val="002144"/>
        </w:rPr>
        <w:t>communication</w:t>
      </w:r>
      <w:r>
        <w:rPr>
          <w:color w:val="002144"/>
          <w:spacing w:val="-13"/>
        </w:rPr>
        <w:t xml:space="preserve"> </w:t>
      </w:r>
      <w:r>
        <w:rPr>
          <w:color w:val="002144"/>
        </w:rPr>
        <w:t>is</w:t>
      </w:r>
      <w:r>
        <w:rPr>
          <w:color w:val="002144"/>
          <w:spacing w:val="-13"/>
        </w:rPr>
        <w:t xml:space="preserve"> </w:t>
      </w:r>
      <w:r>
        <w:rPr>
          <w:color w:val="002144"/>
        </w:rPr>
        <w:t>difficult,</w:t>
      </w:r>
      <w:r>
        <w:rPr>
          <w:color w:val="002144"/>
          <w:spacing w:val="-13"/>
        </w:rPr>
        <w:t xml:space="preserve"> </w:t>
      </w:r>
      <w:r>
        <w:rPr>
          <w:color w:val="002144"/>
        </w:rPr>
        <w:t>or</w:t>
      </w:r>
      <w:r>
        <w:rPr>
          <w:color w:val="002144"/>
          <w:spacing w:val="-13"/>
        </w:rPr>
        <w:t xml:space="preserve"> </w:t>
      </w:r>
      <w:r>
        <w:rPr>
          <w:color w:val="002144"/>
        </w:rPr>
        <w:t>matters involve emotional complexity. This evidence suggests an opportunity</w:t>
      </w:r>
    </w:p>
    <w:p w14:paraId="4503255F" w14:textId="77777777" w:rsidR="009E137B" w:rsidRDefault="00000000">
      <w:pPr>
        <w:pStyle w:val="BodyText"/>
        <w:spacing w:before="2" w:line="252" w:lineRule="auto"/>
        <w:ind w:left="3883" w:right="995"/>
      </w:pPr>
      <w:r>
        <w:rPr>
          <w:color w:val="002144"/>
        </w:rPr>
        <w:t>for our Consumer Strategy to create benefits for both consumers and practitioners through a renewed focus on supporting the lawyer-client relationship,</w:t>
      </w:r>
      <w:r>
        <w:rPr>
          <w:color w:val="002144"/>
          <w:spacing w:val="-12"/>
        </w:rPr>
        <w:t xml:space="preserve"> </w:t>
      </w:r>
      <w:r>
        <w:rPr>
          <w:color w:val="002144"/>
        </w:rPr>
        <w:t>including</w:t>
      </w:r>
      <w:r>
        <w:rPr>
          <w:color w:val="002144"/>
          <w:spacing w:val="-12"/>
        </w:rPr>
        <w:t xml:space="preserve"> </w:t>
      </w:r>
      <w:r>
        <w:rPr>
          <w:color w:val="002144"/>
        </w:rPr>
        <w:t>on</w:t>
      </w:r>
      <w:r>
        <w:rPr>
          <w:color w:val="002144"/>
          <w:spacing w:val="-12"/>
        </w:rPr>
        <w:t xml:space="preserve"> </w:t>
      </w:r>
      <w:r>
        <w:rPr>
          <w:color w:val="002144"/>
        </w:rPr>
        <w:t>how</w:t>
      </w:r>
      <w:r>
        <w:rPr>
          <w:color w:val="002144"/>
          <w:spacing w:val="-12"/>
        </w:rPr>
        <w:t xml:space="preserve"> </w:t>
      </w:r>
      <w:r>
        <w:rPr>
          <w:color w:val="002144"/>
        </w:rPr>
        <w:t>the</w:t>
      </w:r>
      <w:r>
        <w:rPr>
          <w:color w:val="002144"/>
          <w:spacing w:val="-12"/>
        </w:rPr>
        <w:t xml:space="preserve"> </w:t>
      </w:r>
      <w:r>
        <w:rPr>
          <w:color w:val="002144"/>
        </w:rPr>
        <w:t>legal</w:t>
      </w:r>
      <w:r>
        <w:rPr>
          <w:color w:val="002144"/>
          <w:spacing w:val="-12"/>
        </w:rPr>
        <w:t xml:space="preserve"> </w:t>
      </w:r>
      <w:r>
        <w:rPr>
          <w:color w:val="002144"/>
        </w:rPr>
        <w:t>sector</w:t>
      </w:r>
      <w:r>
        <w:rPr>
          <w:color w:val="002144"/>
          <w:spacing w:val="-12"/>
        </w:rPr>
        <w:t xml:space="preserve"> </w:t>
      </w:r>
      <w:proofErr w:type="spellStart"/>
      <w:r>
        <w:rPr>
          <w:color w:val="002144"/>
        </w:rPr>
        <w:t>recognises</w:t>
      </w:r>
      <w:proofErr w:type="spellEnd"/>
      <w:r>
        <w:rPr>
          <w:color w:val="002144"/>
          <w:spacing w:val="-12"/>
        </w:rPr>
        <w:t xml:space="preserve"> </w:t>
      </w:r>
      <w:r>
        <w:rPr>
          <w:color w:val="002144"/>
        </w:rPr>
        <w:t>and</w:t>
      </w:r>
      <w:r>
        <w:rPr>
          <w:color w:val="002144"/>
          <w:spacing w:val="-12"/>
        </w:rPr>
        <w:t xml:space="preserve"> </w:t>
      </w:r>
      <w:r>
        <w:rPr>
          <w:color w:val="002144"/>
        </w:rPr>
        <w:t>responds to legal consumer need.</w:t>
      </w:r>
    </w:p>
    <w:p w14:paraId="24BD8255" w14:textId="77777777" w:rsidR="009E137B" w:rsidRDefault="009E137B">
      <w:pPr>
        <w:pStyle w:val="BodyText"/>
        <w:rPr>
          <w:sz w:val="15"/>
        </w:rPr>
      </w:pPr>
    </w:p>
    <w:p w14:paraId="153DC209" w14:textId="77777777" w:rsidR="009E137B" w:rsidRDefault="009E137B">
      <w:pPr>
        <w:pStyle w:val="BodyText"/>
        <w:rPr>
          <w:sz w:val="15"/>
        </w:rPr>
      </w:pPr>
    </w:p>
    <w:p w14:paraId="7D498DDC" w14:textId="77777777" w:rsidR="009E137B" w:rsidRDefault="009E137B">
      <w:pPr>
        <w:pStyle w:val="BodyText"/>
        <w:rPr>
          <w:sz w:val="15"/>
        </w:rPr>
      </w:pPr>
    </w:p>
    <w:p w14:paraId="09D432C7" w14:textId="77777777" w:rsidR="009E137B" w:rsidRDefault="009E137B">
      <w:pPr>
        <w:pStyle w:val="BodyText"/>
        <w:rPr>
          <w:sz w:val="15"/>
        </w:rPr>
      </w:pPr>
    </w:p>
    <w:p w14:paraId="2CACA787" w14:textId="77777777" w:rsidR="009E137B" w:rsidRDefault="009E137B">
      <w:pPr>
        <w:pStyle w:val="BodyText"/>
        <w:rPr>
          <w:sz w:val="15"/>
        </w:rPr>
      </w:pPr>
    </w:p>
    <w:p w14:paraId="76A3B876" w14:textId="77777777" w:rsidR="009E137B" w:rsidRDefault="009E137B">
      <w:pPr>
        <w:pStyle w:val="BodyText"/>
        <w:rPr>
          <w:sz w:val="15"/>
        </w:rPr>
      </w:pPr>
    </w:p>
    <w:p w14:paraId="01E87F95" w14:textId="77777777" w:rsidR="009E137B" w:rsidRDefault="009E137B">
      <w:pPr>
        <w:pStyle w:val="BodyText"/>
        <w:rPr>
          <w:sz w:val="15"/>
        </w:rPr>
      </w:pPr>
    </w:p>
    <w:p w14:paraId="4F731C38" w14:textId="77777777" w:rsidR="009E137B" w:rsidRDefault="009E137B">
      <w:pPr>
        <w:pStyle w:val="BodyText"/>
        <w:rPr>
          <w:sz w:val="15"/>
        </w:rPr>
      </w:pPr>
    </w:p>
    <w:p w14:paraId="48AD79FE" w14:textId="77777777" w:rsidR="009E137B" w:rsidRDefault="009E137B">
      <w:pPr>
        <w:pStyle w:val="BodyText"/>
        <w:spacing w:before="150"/>
        <w:rPr>
          <w:sz w:val="15"/>
        </w:rPr>
      </w:pPr>
    </w:p>
    <w:p w14:paraId="422DE9D4" w14:textId="58F10D37" w:rsidR="009E137B" w:rsidRPr="00AE32FD" w:rsidRDefault="00000000">
      <w:pPr>
        <w:pStyle w:val="ListParagraph"/>
        <w:numPr>
          <w:ilvl w:val="0"/>
          <w:numId w:val="5"/>
        </w:numPr>
        <w:tabs>
          <w:tab w:val="left" w:pos="4081"/>
        </w:tabs>
        <w:spacing w:before="1"/>
        <w:ind w:left="4081" w:hanging="198"/>
        <w:jc w:val="left"/>
        <w:rPr>
          <w:color w:val="000000" w:themeColor="text1"/>
          <w:sz w:val="15"/>
        </w:rPr>
      </w:pPr>
      <w:r>
        <w:rPr>
          <w:color w:val="002144"/>
          <w:sz w:val="15"/>
        </w:rPr>
        <w:t>See,</w:t>
      </w:r>
      <w:r>
        <w:rPr>
          <w:color w:val="002144"/>
          <w:spacing w:val="-8"/>
          <w:sz w:val="15"/>
        </w:rPr>
        <w:t xml:space="preserve"> </w:t>
      </w:r>
      <w:r>
        <w:rPr>
          <w:color w:val="002144"/>
          <w:sz w:val="15"/>
        </w:rPr>
        <w:t>i.e</w:t>
      </w:r>
      <w:r w:rsidRPr="00AE32FD">
        <w:rPr>
          <w:color w:val="000000" w:themeColor="text1"/>
          <w:sz w:val="15"/>
        </w:rPr>
        <w:t>.</w:t>
      </w:r>
      <w:r w:rsidRPr="00AE32FD">
        <w:rPr>
          <w:color w:val="000000" w:themeColor="text1"/>
          <w:spacing w:val="-6"/>
          <w:sz w:val="15"/>
        </w:rPr>
        <w:t xml:space="preserve"> </w:t>
      </w:r>
      <w:hyperlink r:id="rId15" w:history="1">
        <w:r w:rsidR="009E137B" w:rsidRPr="00AE32FD">
          <w:rPr>
            <w:rStyle w:val="Hyperlink"/>
            <w:color w:val="000000" w:themeColor="text1"/>
            <w:sz w:val="15"/>
          </w:rPr>
          <w:t>VLSB+C</w:t>
        </w:r>
        <w:r w:rsidR="009E137B" w:rsidRPr="00AE32FD">
          <w:rPr>
            <w:rStyle w:val="Hyperlink"/>
            <w:color w:val="000000" w:themeColor="text1"/>
            <w:spacing w:val="-10"/>
            <w:sz w:val="15"/>
          </w:rPr>
          <w:t xml:space="preserve"> </w:t>
        </w:r>
        <w:r w:rsidR="009E137B" w:rsidRPr="00AE32FD">
          <w:rPr>
            <w:rStyle w:val="Hyperlink"/>
            <w:color w:val="000000" w:themeColor="text1"/>
            <w:sz w:val="15"/>
          </w:rPr>
          <w:t>Annual</w:t>
        </w:r>
        <w:r w:rsidR="009E137B" w:rsidRPr="00AE32FD">
          <w:rPr>
            <w:rStyle w:val="Hyperlink"/>
            <w:color w:val="000000" w:themeColor="text1"/>
            <w:spacing w:val="-4"/>
            <w:sz w:val="15"/>
          </w:rPr>
          <w:t xml:space="preserve"> </w:t>
        </w:r>
        <w:r w:rsidR="009E137B" w:rsidRPr="00AE32FD">
          <w:rPr>
            <w:rStyle w:val="Hyperlink"/>
            <w:color w:val="000000" w:themeColor="text1"/>
            <w:sz w:val="15"/>
          </w:rPr>
          <w:t>Report</w:t>
        </w:r>
        <w:r w:rsidR="009E137B" w:rsidRPr="00AE32FD">
          <w:rPr>
            <w:rStyle w:val="Hyperlink"/>
            <w:color w:val="000000" w:themeColor="text1"/>
            <w:spacing w:val="-4"/>
            <w:sz w:val="15"/>
          </w:rPr>
          <w:t xml:space="preserve"> </w:t>
        </w:r>
        <w:r w:rsidR="009E137B" w:rsidRPr="00AE32FD">
          <w:rPr>
            <w:rStyle w:val="Hyperlink"/>
            <w:color w:val="000000" w:themeColor="text1"/>
            <w:sz w:val="15"/>
          </w:rPr>
          <w:t>2024-25</w:t>
        </w:r>
      </w:hyperlink>
      <w:r w:rsidRPr="00AE32FD">
        <w:rPr>
          <w:color w:val="000000" w:themeColor="text1"/>
          <w:sz w:val="15"/>
        </w:rPr>
        <w:t>,</w:t>
      </w:r>
      <w:r w:rsidRPr="00AE32FD">
        <w:rPr>
          <w:color w:val="000000" w:themeColor="text1"/>
          <w:spacing w:val="-6"/>
          <w:sz w:val="15"/>
        </w:rPr>
        <w:t xml:space="preserve"> </w:t>
      </w:r>
      <w:r w:rsidRPr="00AE32FD">
        <w:rPr>
          <w:color w:val="000000" w:themeColor="text1"/>
          <w:sz w:val="15"/>
        </w:rPr>
        <w:t>page</w:t>
      </w:r>
      <w:r w:rsidRPr="00AE32FD">
        <w:rPr>
          <w:color w:val="000000" w:themeColor="text1"/>
          <w:spacing w:val="-5"/>
          <w:sz w:val="15"/>
        </w:rPr>
        <w:t xml:space="preserve"> 27.</w:t>
      </w:r>
    </w:p>
    <w:p w14:paraId="76703AB6" w14:textId="126C4F1B" w:rsidR="009E137B" w:rsidRDefault="00000000">
      <w:pPr>
        <w:pStyle w:val="ListParagraph"/>
        <w:numPr>
          <w:ilvl w:val="0"/>
          <w:numId w:val="5"/>
        </w:numPr>
        <w:tabs>
          <w:tab w:val="left" w:pos="4082"/>
        </w:tabs>
        <w:spacing w:before="64" w:line="249" w:lineRule="auto"/>
        <w:ind w:right="907"/>
        <w:jc w:val="left"/>
        <w:rPr>
          <w:color w:val="002144"/>
          <w:sz w:val="15"/>
        </w:rPr>
      </w:pPr>
      <w:r w:rsidRPr="00AE32FD">
        <w:rPr>
          <w:color w:val="000000" w:themeColor="text1"/>
          <w:sz w:val="15"/>
        </w:rPr>
        <w:t xml:space="preserve">VLSB+C, </w:t>
      </w:r>
      <w:hyperlink r:id="rId16" w:history="1">
        <w:r w:rsidR="009E137B" w:rsidRPr="00AE32FD">
          <w:rPr>
            <w:rStyle w:val="Hyperlink"/>
            <w:color w:val="000000" w:themeColor="text1"/>
            <w:sz w:val="15"/>
          </w:rPr>
          <w:t>Systems Theory of Change for Lawyer Wellbeing Project: Results from the Systems</w:t>
        </w:r>
        <w:r w:rsidR="009E137B" w:rsidRPr="00AE32FD">
          <w:rPr>
            <w:rStyle w:val="Hyperlink"/>
            <w:color w:val="000000" w:themeColor="text1"/>
            <w:spacing w:val="-8"/>
            <w:sz w:val="15"/>
          </w:rPr>
          <w:t xml:space="preserve"> </w:t>
        </w:r>
        <w:r w:rsidR="009E137B" w:rsidRPr="00AE32FD">
          <w:rPr>
            <w:rStyle w:val="Hyperlink"/>
            <w:color w:val="000000" w:themeColor="text1"/>
            <w:sz w:val="15"/>
          </w:rPr>
          <w:t>Effect</w:t>
        </w:r>
        <w:r w:rsidR="009E137B" w:rsidRPr="00AE32FD">
          <w:rPr>
            <w:rStyle w:val="Hyperlink"/>
            <w:color w:val="000000" w:themeColor="text1"/>
            <w:spacing w:val="-8"/>
            <w:sz w:val="15"/>
          </w:rPr>
          <w:t xml:space="preserve"> </w:t>
        </w:r>
        <w:r w:rsidR="009E137B" w:rsidRPr="00AE32FD">
          <w:rPr>
            <w:rStyle w:val="Hyperlink"/>
            <w:color w:val="000000" w:themeColor="text1"/>
            <w:sz w:val="15"/>
          </w:rPr>
          <w:t>Survey</w:t>
        </w:r>
      </w:hyperlink>
      <w:r>
        <w:rPr>
          <w:color w:val="002144"/>
          <w:sz w:val="15"/>
        </w:rPr>
        <w:t>,</w:t>
      </w:r>
      <w:r>
        <w:rPr>
          <w:color w:val="002144"/>
          <w:spacing w:val="-9"/>
          <w:sz w:val="15"/>
        </w:rPr>
        <w:t xml:space="preserve"> </w:t>
      </w:r>
      <w:r>
        <w:rPr>
          <w:color w:val="002144"/>
          <w:sz w:val="15"/>
        </w:rPr>
        <w:t>page</w:t>
      </w:r>
      <w:r>
        <w:rPr>
          <w:color w:val="002144"/>
          <w:spacing w:val="-9"/>
          <w:sz w:val="15"/>
        </w:rPr>
        <w:t xml:space="preserve"> </w:t>
      </w:r>
      <w:r>
        <w:rPr>
          <w:color w:val="002144"/>
          <w:sz w:val="15"/>
        </w:rPr>
        <w:t>25</w:t>
      </w:r>
      <w:r>
        <w:rPr>
          <w:color w:val="002144"/>
          <w:spacing w:val="-9"/>
          <w:sz w:val="15"/>
        </w:rPr>
        <w:t xml:space="preserve"> </w:t>
      </w:r>
      <w:r>
        <w:rPr>
          <w:color w:val="002144"/>
          <w:sz w:val="15"/>
        </w:rPr>
        <w:t>in</w:t>
      </w:r>
      <w:r>
        <w:rPr>
          <w:color w:val="002144"/>
          <w:spacing w:val="-9"/>
          <w:sz w:val="15"/>
        </w:rPr>
        <w:t xml:space="preserve"> </w:t>
      </w:r>
      <w:r>
        <w:rPr>
          <w:color w:val="002144"/>
          <w:sz w:val="15"/>
        </w:rPr>
        <w:t>relation</w:t>
      </w:r>
      <w:r>
        <w:rPr>
          <w:color w:val="002144"/>
          <w:spacing w:val="-9"/>
          <w:sz w:val="15"/>
        </w:rPr>
        <w:t xml:space="preserve"> </w:t>
      </w:r>
      <w:r>
        <w:rPr>
          <w:color w:val="002144"/>
          <w:sz w:val="15"/>
        </w:rPr>
        <w:t>to</w:t>
      </w:r>
      <w:r>
        <w:rPr>
          <w:color w:val="002144"/>
          <w:spacing w:val="-9"/>
          <w:sz w:val="15"/>
        </w:rPr>
        <w:t xml:space="preserve"> </w:t>
      </w:r>
      <w:r>
        <w:rPr>
          <w:color w:val="002144"/>
          <w:sz w:val="15"/>
        </w:rPr>
        <w:t>‘clients</w:t>
      </w:r>
      <w:r>
        <w:rPr>
          <w:color w:val="002144"/>
          <w:spacing w:val="-9"/>
          <w:sz w:val="15"/>
        </w:rPr>
        <w:t xml:space="preserve"> </w:t>
      </w:r>
      <w:r>
        <w:rPr>
          <w:color w:val="002144"/>
          <w:sz w:val="15"/>
        </w:rPr>
        <w:t>with</w:t>
      </w:r>
      <w:r>
        <w:rPr>
          <w:color w:val="002144"/>
          <w:spacing w:val="-9"/>
          <w:sz w:val="15"/>
        </w:rPr>
        <w:t xml:space="preserve"> </w:t>
      </w:r>
      <w:r>
        <w:rPr>
          <w:color w:val="002144"/>
          <w:sz w:val="15"/>
        </w:rPr>
        <w:t>unrealistic</w:t>
      </w:r>
      <w:r>
        <w:rPr>
          <w:color w:val="002144"/>
          <w:spacing w:val="-9"/>
          <w:sz w:val="15"/>
        </w:rPr>
        <w:t xml:space="preserve"> </w:t>
      </w:r>
      <w:r>
        <w:rPr>
          <w:color w:val="002144"/>
          <w:sz w:val="15"/>
        </w:rPr>
        <w:t>expectations</w:t>
      </w:r>
      <w:r>
        <w:rPr>
          <w:color w:val="002144"/>
          <w:spacing w:val="-9"/>
          <w:sz w:val="15"/>
        </w:rPr>
        <w:t xml:space="preserve"> </w:t>
      </w:r>
      <w:r>
        <w:rPr>
          <w:color w:val="002144"/>
          <w:sz w:val="15"/>
        </w:rPr>
        <w:t>/</w:t>
      </w:r>
      <w:r>
        <w:rPr>
          <w:color w:val="002144"/>
          <w:spacing w:val="-9"/>
          <w:sz w:val="15"/>
        </w:rPr>
        <w:t xml:space="preserve"> </w:t>
      </w:r>
      <w:r>
        <w:rPr>
          <w:color w:val="002144"/>
          <w:sz w:val="15"/>
        </w:rPr>
        <w:t>difficult clients / clients’ own misinformation or lack of understanding’.</w:t>
      </w:r>
    </w:p>
    <w:p w14:paraId="4A894A02" w14:textId="1022C79F" w:rsidR="009E137B" w:rsidRDefault="00000000">
      <w:pPr>
        <w:spacing w:before="2"/>
        <w:ind w:left="4082"/>
        <w:rPr>
          <w:sz w:val="15"/>
        </w:rPr>
      </w:pPr>
      <w:r>
        <w:rPr>
          <w:color w:val="002144"/>
          <w:sz w:val="15"/>
        </w:rPr>
        <w:t>See</w:t>
      </w:r>
      <w:r>
        <w:rPr>
          <w:color w:val="002144"/>
          <w:spacing w:val="-4"/>
          <w:sz w:val="15"/>
        </w:rPr>
        <w:t xml:space="preserve"> </w:t>
      </w:r>
      <w:r>
        <w:rPr>
          <w:color w:val="002144"/>
          <w:sz w:val="15"/>
        </w:rPr>
        <w:t>al</w:t>
      </w:r>
      <w:r w:rsidRPr="00AE32FD">
        <w:rPr>
          <w:color w:val="000000" w:themeColor="text1"/>
          <w:sz w:val="15"/>
        </w:rPr>
        <w:t>so</w:t>
      </w:r>
      <w:r w:rsidRPr="00AE32FD">
        <w:rPr>
          <w:color w:val="000000" w:themeColor="text1"/>
          <w:spacing w:val="-4"/>
          <w:sz w:val="15"/>
        </w:rPr>
        <w:t xml:space="preserve"> </w:t>
      </w:r>
      <w:hyperlink r:id="rId17" w:history="1">
        <w:r w:rsidR="009E137B" w:rsidRPr="00AE32FD">
          <w:rPr>
            <w:rStyle w:val="Hyperlink"/>
            <w:color w:val="000000" w:themeColor="text1"/>
            <w:sz w:val="15"/>
          </w:rPr>
          <w:t>VLSB+C,</w:t>
        </w:r>
        <w:r w:rsidR="009E137B" w:rsidRPr="00AE32FD">
          <w:rPr>
            <w:rStyle w:val="Hyperlink"/>
            <w:color w:val="000000" w:themeColor="text1"/>
            <w:spacing w:val="-2"/>
            <w:sz w:val="15"/>
          </w:rPr>
          <w:t xml:space="preserve"> </w:t>
        </w:r>
        <w:r w:rsidR="009E137B" w:rsidRPr="00AE32FD">
          <w:rPr>
            <w:rStyle w:val="Hyperlink"/>
            <w:color w:val="000000" w:themeColor="text1"/>
            <w:sz w:val="15"/>
          </w:rPr>
          <w:t>Lawyer-Client</w:t>
        </w:r>
        <w:r w:rsidR="009E137B" w:rsidRPr="00AE32FD">
          <w:rPr>
            <w:rStyle w:val="Hyperlink"/>
            <w:color w:val="000000" w:themeColor="text1"/>
            <w:spacing w:val="-2"/>
            <w:sz w:val="15"/>
          </w:rPr>
          <w:t xml:space="preserve"> </w:t>
        </w:r>
        <w:r w:rsidR="009E137B" w:rsidRPr="00AE32FD">
          <w:rPr>
            <w:rStyle w:val="Hyperlink"/>
            <w:color w:val="000000" w:themeColor="text1"/>
            <w:sz w:val="15"/>
          </w:rPr>
          <w:t>Relationship</w:t>
        </w:r>
        <w:r w:rsidR="009E137B" w:rsidRPr="00AE32FD">
          <w:rPr>
            <w:rStyle w:val="Hyperlink"/>
            <w:color w:val="000000" w:themeColor="text1"/>
            <w:spacing w:val="-2"/>
            <w:sz w:val="15"/>
          </w:rPr>
          <w:t xml:space="preserve"> </w:t>
        </w:r>
        <w:r w:rsidR="009E137B" w:rsidRPr="00AE32FD">
          <w:rPr>
            <w:rStyle w:val="Hyperlink"/>
            <w:color w:val="000000" w:themeColor="text1"/>
            <w:sz w:val="15"/>
          </w:rPr>
          <w:t>Survey</w:t>
        </w:r>
        <w:r w:rsidR="009E137B" w:rsidRPr="00AE32FD">
          <w:rPr>
            <w:rStyle w:val="Hyperlink"/>
            <w:color w:val="000000" w:themeColor="text1"/>
            <w:spacing w:val="-1"/>
            <w:sz w:val="15"/>
          </w:rPr>
          <w:t xml:space="preserve"> </w:t>
        </w:r>
        <w:r w:rsidR="009E137B" w:rsidRPr="00AE32FD">
          <w:rPr>
            <w:rStyle w:val="Hyperlink"/>
            <w:color w:val="000000" w:themeColor="text1"/>
            <w:spacing w:val="-2"/>
            <w:sz w:val="15"/>
          </w:rPr>
          <w:t>(2022).</w:t>
        </w:r>
      </w:hyperlink>
    </w:p>
    <w:p w14:paraId="0FE90C2A" w14:textId="77777777" w:rsidR="009E137B" w:rsidRDefault="009E137B">
      <w:pPr>
        <w:rPr>
          <w:sz w:val="15"/>
        </w:rPr>
        <w:sectPr w:rsidR="009E137B">
          <w:pgSz w:w="11910" w:h="16840"/>
          <w:pgMar w:top="360" w:right="566" w:bottom="280" w:left="425" w:header="720" w:footer="720" w:gutter="0"/>
          <w:cols w:space="720"/>
        </w:sectPr>
      </w:pPr>
    </w:p>
    <w:p w14:paraId="7A846E23" w14:textId="77777777" w:rsidR="009E137B" w:rsidRDefault="00000000">
      <w:pPr>
        <w:tabs>
          <w:tab w:val="left" w:pos="1077"/>
        </w:tabs>
        <w:spacing w:before="67"/>
        <w:ind w:left="141"/>
        <w:rPr>
          <w:sz w:val="16"/>
        </w:rPr>
      </w:pPr>
      <w:r>
        <w:rPr>
          <w:noProof/>
          <w:sz w:val="16"/>
        </w:rPr>
        <w:lastRenderedPageBreak/>
        <mc:AlternateContent>
          <mc:Choice Requires="wps">
            <w:drawing>
              <wp:anchor distT="0" distB="0" distL="0" distR="0" simplePos="0" relativeHeight="487107072" behindDoc="1" locked="0" layoutInCell="1" allowOverlap="1" wp14:anchorId="2C6FEFF6" wp14:editId="5D558748">
                <wp:simplePos x="0" y="0"/>
                <wp:positionH relativeFrom="page">
                  <wp:posOffset>0</wp:posOffset>
                </wp:positionH>
                <wp:positionV relativeFrom="page">
                  <wp:posOffset>0</wp:posOffset>
                </wp:positionV>
                <wp:extent cx="7560309" cy="1069213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209408" id="docshape28" filled="true" fillcolor="#eaedf0" stroked="false">
                <v:fill type="solid"/>
                <w10:wrap type="none"/>
              </v:rect>
            </w:pict>
          </mc:Fallback>
        </mc:AlternateContent>
      </w:r>
      <w:r>
        <w:rPr>
          <w:color w:val="002144"/>
          <w:spacing w:val="-10"/>
          <w:sz w:val="19"/>
        </w:rPr>
        <w:t>6</w:t>
      </w:r>
      <w:r>
        <w:rPr>
          <w:color w:val="002144"/>
          <w:sz w:val="19"/>
        </w:rPr>
        <w:tab/>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p>
    <w:p w14:paraId="45822E79" w14:textId="77777777" w:rsidR="009E137B" w:rsidRDefault="00000000">
      <w:pPr>
        <w:pStyle w:val="BodyText"/>
        <w:spacing w:before="4"/>
        <w:rPr>
          <w:sz w:val="8"/>
        </w:rPr>
      </w:pPr>
      <w:r>
        <w:rPr>
          <w:noProof/>
          <w:sz w:val="8"/>
        </w:rPr>
        <mc:AlternateContent>
          <mc:Choice Requires="wps">
            <w:drawing>
              <wp:anchor distT="0" distB="0" distL="0" distR="0" simplePos="0" relativeHeight="487598592" behindDoc="1" locked="0" layoutInCell="1" allowOverlap="1" wp14:anchorId="3533C9F8" wp14:editId="1ED80FC1">
                <wp:simplePos x="0" y="0"/>
                <wp:positionH relativeFrom="page">
                  <wp:posOffset>360004</wp:posOffset>
                </wp:positionH>
                <wp:positionV relativeFrom="paragraph">
                  <wp:posOffset>76464</wp:posOffset>
                </wp:positionV>
                <wp:extent cx="6768465" cy="12700"/>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8465" cy="12700"/>
                          <a:chOff x="0" y="0"/>
                          <a:chExt cx="6768465" cy="12700"/>
                        </a:xfrm>
                      </wpg:grpSpPr>
                      <wps:wsp>
                        <wps:cNvPr id="41" name="Graphic 41"/>
                        <wps:cNvSpPr/>
                        <wps:spPr>
                          <a:xfrm>
                            <a:off x="575995" y="6350"/>
                            <a:ext cx="6192520" cy="1270"/>
                          </a:xfrm>
                          <a:custGeom>
                            <a:avLst/>
                            <a:gdLst/>
                            <a:ahLst/>
                            <a:cxnLst/>
                            <a:rect l="l" t="t" r="r" b="b"/>
                            <a:pathLst>
                              <a:path w="6192520">
                                <a:moveTo>
                                  <a:pt x="6191999" y="0"/>
                                </a:moveTo>
                                <a:lnTo>
                                  <a:pt x="0" y="0"/>
                                </a:lnTo>
                              </a:path>
                            </a:pathLst>
                          </a:custGeom>
                          <a:ln w="12700">
                            <a:solidFill>
                              <a:srgbClr val="002144"/>
                            </a:solidFill>
                            <a:prstDash val="solid"/>
                          </a:ln>
                        </wps:spPr>
                        <wps:bodyPr wrap="square" lIns="0" tIns="0" rIns="0" bIns="0" rtlCol="0">
                          <a:prstTxWarp prst="textNoShape">
                            <a:avLst/>
                          </a:prstTxWarp>
                          <a:noAutofit/>
                        </wps:bodyPr>
                      </wps:wsp>
                      <wps:wsp>
                        <wps:cNvPr id="42" name="Graphic 42"/>
                        <wps:cNvSpPr/>
                        <wps:spPr>
                          <a:xfrm>
                            <a:off x="0" y="6350"/>
                            <a:ext cx="576580" cy="1270"/>
                          </a:xfrm>
                          <a:custGeom>
                            <a:avLst/>
                            <a:gdLst/>
                            <a:ahLst/>
                            <a:cxnLst/>
                            <a:rect l="l" t="t" r="r" b="b"/>
                            <a:pathLst>
                              <a:path w="576580">
                                <a:moveTo>
                                  <a:pt x="575995" y="0"/>
                                </a:moveTo>
                                <a:lnTo>
                                  <a:pt x="0"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8.3468pt;margin-top:6.020828pt;width:532.950pt;height:1pt;mso-position-horizontal-relative:page;mso-position-vertical-relative:paragraph;z-index:-15717888;mso-wrap-distance-left:0;mso-wrap-distance-right:0" id="docshapegroup29" coordorigin="567,120" coordsize="10659,20">
                <v:line style="position:absolute" from="11225,130" to="1474,130" stroked="true" strokeweight="1pt" strokecolor="#002144">
                  <v:stroke dashstyle="solid"/>
                </v:line>
                <v:line style="position:absolute" from="1474,130" to="567,130" stroked="true" strokeweight="1pt" strokecolor="#99aa00">
                  <v:stroke dashstyle="solid"/>
                </v:line>
                <w10:wrap type="topAndBottom"/>
              </v:group>
            </w:pict>
          </mc:Fallback>
        </mc:AlternateContent>
      </w:r>
    </w:p>
    <w:p w14:paraId="2E3DB83E" w14:textId="77777777" w:rsidR="009E137B" w:rsidRDefault="009E137B">
      <w:pPr>
        <w:pStyle w:val="BodyText"/>
      </w:pPr>
    </w:p>
    <w:p w14:paraId="10D1E5AA" w14:textId="77777777" w:rsidR="009E137B" w:rsidRDefault="009E137B">
      <w:pPr>
        <w:pStyle w:val="BodyText"/>
      </w:pPr>
    </w:p>
    <w:p w14:paraId="5F6454A4" w14:textId="77777777" w:rsidR="009E137B" w:rsidRDefault="009E137B">
      <w:pPr>
        <w:pStyle w:val="BodyText"/>
      </w:pPr>
    </w:p>
    <w:p w14:paraId="27100606" w14:textId="77777777" w:rsidR="009E137B" w:rsidRDefault="009E137B">
      <w:pPr>
        <w:pStyle w:val="BodyText"/>
      </w:pPr>
    </w:p>
    <w:p w14:paraId="2CC3E3FB" w14:textId="77777777" w:rsidR="009E137B" w:rsidRDefault="009E137B">
      <w:pPr>
        <w:pStyle w:val="BodyText"/>
      </w:pPr>
    </w:p>
    <w:p w14:paraId="720DD8D1" w14:textId="77777777" w:rsidR="009E137B" w:rsidRDefault="009E137B">
      <w:pPr>
        <w:pStyle w:val="BodyText"/>
      </w:pPr>
    </w:p>
    <w:p w14:paraId="1843B274" w14:textId="77777777" w:rsidR="009E137B" w:rsidRDefault="009E137B">
      <w:pPr>
        <w:pStyle w:val="BodyText"/>
      </w:pPr>
    </w:p>
    <w:p w14:paraId="7821CE99" w14:textId="77777777" w:rsidR="009E137B" w:rsidRDefault="009E137B">
      <w:pPr>
        <w:pStyle w:val="BodyText"/>
      </w:pPr>
    </w:p>
    <w:p w14:paraId="43FFC835" w14:textId="77777777" w:rsidR="009E137B" w:rsidRDefault="009E137B">
      <w:pPr>
        <w:pStyle w:val="BodyText"/>
      </w:pPr>
    </w:p>
    <w:p w14:paraId="46B06010" w14:textId="77777777" w:rsidR="009E137B" w:rsidRDefault="009E137B">
      <w:pPr>
        <w:pStyle w:val="BodyText"/>
      </w:pPr>
    </w:p>
    <w:p w14:paraId="7762123C" w14:textId="77777777" w:rsidR="009E137B" w:rsidRDefault="009E137B">
      <w:pPr>
        <w:pStyle w:val="BodyText"/>
        <w:spacing w:before="154"/>
      </w:pPr>
    </w:p>
    <w:p w14:paraId="0862927E" w14:textId="77777777" w:rsidR="009E137B" w:rsidRPr="00DE019A" w:rsidRDefault="00000000">
      <w:pPr>
        <w:pStyle w:val="BodyText"/>
        <w:ind w:left="1049"/>
        <w:rPr>
          <w:b/>
          <w:bCs/>
        </w:rPr>
      </w:pPr>
      <w:r w:rsidRPr="00DE019A">
        <w:rPr>
          <w:b/>
          <w:bCs/>
          <w:color w:val="002144"/>
        </w:rPr>
        <w:t>Access</w:t>
      </w:r>
      <w:r w:rsidRPr="00DE019A">
        <w:rPr>
          <w:b/>
          <w:bCs/>
          <w:color w:val="002144"/>
          <w:spacing w:val="-5"/>
        </w:rPr>
        <w:t xml:space="preserve"> </w:t>
      </w:r>
      <w:r w:rsidRPr="00DE019A">
        <w:rPr>
          <w:b/>
          <w:bCs/>
          <w:color w:val="002144"/>
        </w:rPr>
        <w:t>to</w:t>
      </w:r>
      <w:r w:rsidRPr="00DE019A">
        <w:rPr>
          <w:b/>
          <w:bCs/>
          <w:color w:val="002144"/>
          <w:spacing w:val="-5"/>
        </w:rPr>
        <w:t xml:space="preserve"> </w:t>
      </w:r>
      <w:r w:rsidRPr="00DE019A">
        <w:rPr>
          <w:b/>
          <w:bCs/>
          <w:color w:val="002144"/>
          <w:spacing w:val="-2"/>
        </w:rPr>
        <w:t>justice</w:t>
      </w:r>
    </w:p>
    <w:p w14:paraId="489AA7A4" w14:textId="77777777" w:rsidR="009E137B" w:rsidRDefault="00000000">
      <w:pPr>
        <w:pStyle w:val="BodyText"/>
        <w:spacing w:before="125" w:line="252" w:lineRule="auto"/>
        <w:ind w:left="1049" w:right="3929"/>
        <w:jc w:val="both"/>
      </w:pPr>
      <w:r>
        <w:rPr>
          <w:color w:val="002144"/>
        </w:rPr>
        <w:t>By</w:t>
      </w:r>
      <w:r>
        <w:rPr>
          <w:color w:val="002144"/>
          <w:spacing w:val="-7"/>
        </w:rPr>
        <w:t xml:space="preserve"> </w:t>
      </w:r>
      <w:r>
        <w:rPr>
          <w:color w:val="002144"/>
        </w:rPr>
        <w:t>providing</w:t>
      </w:r>
      <w:r>
        <w:rPr>
          <w:color w:val="002144"/>
          <w:spacing w:val="-7"/>
        </w:rPr>
        <w:t xml:space="preserve"> </w:t>
      </w:r>
      <w:r>
        <w:rPr>
          <w:color w:val="002144"/>
        </w:rPr>
        <w:t>legal</w:t>
      </w:r>
      <w:r>
        <w:rPr>
          <w:color w:val="002144"/>
          <w:spacing w:val="-7"/>
        </w:rPr>
        <w:t xml:space="preserve"> </w:t>
      </w:r>
      <w:r>
        <w:rPr>
          <w:color w:val="002144"/>
        </w:rPr>
        <w:t>services,</w:t>
      </w:r>
      <w:r>
        <w:rPr>
          <w:color w:val="002144"/>
          <w:spacing w:val="-7"/>
        </w:rPr>
        <w:t xml:space="preserve"> </w:t>
      </w:r>
      <w:r>
        <w:rPr>
          <w:color w:val="002144"/>
        </w:rPr>
        <w:t>lawyers</w:t>
      </w:r>
      <w:r>
        <w:rPr>
          <w:color w:val="002144"/>
          <w:spacing w:val="-7"/>
        </w:rPr>
        <w:t xml:space="preserve"> </w:t>
      </w:r>
      <w:r>
        <w:rPr>
          <w:color w:val="002144"/>
        </w:rPr>
        <w:t>play</w:t>
      </w:r>
      <w:r>
        <w:rPr>
          <w:color w:val="002144"/>
          <w:spacing w:val="-7"/>
        </w:rPr>
        <w:t xml:space="preserve"> </w:t>
      </w:r>
      <w:r>
        <w:rPr>
          <w:color w:val="002144"/>
        </w:rPr>
        <w:t>a</w:t>
      </w:r>
      <w:r>
        <w:rPr>
          <w:color w:val="002144"/>
          <w:spacing w:val="-7"/>
        </w:rPr>
        <w:t xml:space="preserve"> </w:t>
      </w:r>
      <w:r>
        <w:rPr>
          <w:color w:val="002144"/>
        </w:rPr>
        <w:t>key</w:t>
      </w:r>
      <w:r>
        <w:rPr>
          <w:color w:val="002144"/>
          <w:spacing w:val="-7"/>
        </w:rPr>
        <w:t xml:space="preserve"> </w:t>
      </w:r>
      <w:r>
        <w:rPr>
          <w:color w:val="002144"/>
        </w:rPr>
        <w:t>role</w:t>
      </w:r>
      <w:r>
        <w:rPr>
          <w:color w:val="002144"/>
          <w:spacing w:val="-7"/>
        </w:rPr>
        <w:t xml:space="preserve"> </w:t>
      </w:r>
      <w:r>
        <w:rPr>
          <w:color w:val="002144"/>
        </w:rPr>
        <w:t>in</w:t>
      </w:r>
      <w:r>
        <w:rPr>
          <w:color w:val="002144"/>
          <w:spacing w:val="-7"/>
        </w:rPr>
        <w:t xml:space="preserve"> </w:t>
      </w:r>
      <w:r>
        <w:rPr>
          <w:color w:val="002144"/>
        </w:rPr>
        <w:t>access</w:t>
      </w:r>
      <w:r>
        <w:rPr>
          <w:color w:val="002144"/>
          <w:spacing w:val="-7"/>
        </w:rPr>
        <w:t xml:space="preserve"> </w:t>
      </w:r>
      <w:r>
        <w:rPr>
          <w:color w:val="002144"/>
        </w:rPr>
        <w:t>to</w:t>
      </w:r>
      <w:r>
        <w:rPr>
          <w:color w:val="002144"/>
          <w:spacing w:val="-7"/>
        </w:rPr>
        <w:t xml:space="preserve"> </w:t>
      </w:r>
      <w:r>
        <w:rPr>
          <w:color w:val="002144"/>
        </w:rPr>
        <w:t xml:space="preserve">justice. </w:t>
      </w:r>
      <w:r w:rsidRPr="00AE32FD">
        <w:rPr>
          <w:i/>
          <w:iCs/>
          <w:color w:val="002144"/>
        </w:rPr>
        <w:t>‘Access</w:t>
      </w:r>
      <w:r w:rsidRPr="00AE32FD">
        <w:rPr>
          <w:i/>
          <w:iCs/>
          <w:color w:val="002144"/>
          <w:spacing w:val="-14"/>
        </w:rPr>
        <w:t xml:space="preserve"> </w:t>
      </w:r>
      <w:r w:rsidRPr="00AE32FD">
        <w:rPr>
          <w:i/>
          <w:iCs/>
          <w:color w:val="002144"/>
        </w:rPr>
        <w:t>to</w:t>
      </w:r>
      <w:r w:rsidRPr="00AE32FD">
        <w:rPr>
          <w:i/>
          <w:iCs/>
          <w:color w:val="002144"/>
          <w:spacing w:val="-10"/>
        </w:rPr>
        <w:t xml:space="preserve"> </w:t>
      </w:r>
      <w:r w:rsidRPr="00AE32FD">
        <w:rPr>
          <w:i/>
          <w:iCs/>
          <w:color w:val="002144"/>
        </w:rPr>
        <w:t>justice’</w:t>
      </w:r>
      <w:r>
        <w:rPr>
          <w:color w:val="002144"/>
          <w:spacing w:val="-14"/>
        </w:rPr>
        <w:t xml:space="preserve"> </w:t>
      </w:r>
      <w:r>
        <w:rPr>
          <w:color w:val="002144"/>
        </w:rPr>
        <w:t>is</w:t>
      </w:r>
      <w:r>
        <w:rPr>
          <w:color w:val="002144"/>
          <w:spacing w:val="-10"/>
        </w:rPr>
        <w:t xml:space="preserve"> </w:t>
      </w:r>
      <w:r>
        <w:rPr>
          <w:color w:val="002144"/>
        </w:rPr>
        <w:t>often</w:t>
      </w:r>
      <w:r>
        <w:rPr>
          <w:color w:val="002144"/>
          <w:spacing w:val="-11"/>
        </w:rPr>
        <w:t xml:space="preserve"> </w:t>
      </w:r>
      <w:r>
        <w:rPr>
          <w:color w:val="002144"/>
        </w:rPr>
        <w:t>understood</w:t>
      </w:r>
      <w:r>
        <w:rPr>
          <w:color w:val="002144"/>
          <w:spacing w:val="-11"/>
        </w:rPr>
        <w:t xml:space="preserve"> </w:t>
      </w:r>
      <w:r>
        <w:rPr>
          <w:color w:val="002144"/>
        </w:rPr>
        <w:t>as</w:t>
      </w:r>
      <w:r>
        <w:rPr>
          <w:color w:val="002144"/>
          <w:spacing w:val="-11"/>
        </w:rPr>
        <w:t xml:space="preserve"> </w:t>
      </w:r>
      <w:r>
        <w:rPr>
          <w:color w:val="002144"/>
        </w:rPr>
        <w:t>whether</w:t>
      </w:r>
      <w:r>
        <w:rPr>
          <w:color w:val="002144"/>
          <w:spacing w:val="-11"/>
        </w:rPr>
        <w:t xml:space="preserve"> </w:t>
      </w:r>
      <w:r>
        <w:rPr>
          <w:color w:val="002144"/>
        </w:rPr>
        <w:t>people</w:t>
      </w:r>
      <w:r>
        <w:rPr>
          <w:color w:val="002144"/>
          <w:spacing w:val="-11"/>
        </w:rPr>
        <w:t xml:space="preserve"> </w:t>
      </w:r>
      <w:r>
        <w:rPr>
          <w:color w:val="002144"/>
        </w:rPr>
        <w:t>can</w:t>
      </w:r>
      <w:r>
        <w:rPr>
          <w:color w:val="002144"/>
          <w:spacing w:val="-11"/>
        </w:rPr>
        <w:t xml:space="preserve"> </w:t>
      </w:r>
      <w:proofErr w:type="spellStart"/>
      <w:r>
        <w:rPr>
          <w:color w:val="002144"/>
        </w:rPr>
        <w:t>recognise</w:t>
      </w:r>
      <w:proofErr w:type="spellEnd"/>
      <w:r>
        <w:rPr>
          <w:color w:val="002144"/>
        </w:rPr>
        <w:t xml:space="preserve"> a legal problem, find the right legal help, afford that legal help,</w:t>
      </w:r>
    </w:p>
    <w:p w14:paraId="701E1D6F" w14:textId="77777777" w:rsidR="009E137B" w:rsidRDefault="00000000">
      <w:pPr>
        <w:pStyle w:val="BodyText"/>
        <w:spacing w:before="2" w:line="252" w:lineRule="auto"/>
        <w:ind w:left="1049" w:right="3628"/>
      </w:pPr>
      <w:r>
        <w:rPr>
          <w:color w:val="002144"/>
        </w:rPr>
        <w:t>and</w:t>
      </w:r>
      <w:r>
        <w:rPr>
          <w:color w:val="002144"/>
          <w:spacing w:val="-9"/>
        </w:rPr>
        <w:t xml:space="preserve"> </w:t>
      </w:r>
      <w:r>
        <w:rPr>
          <w:color w:val="002144"/>
        </w:rPr>
        <w:t>achieve</w:t>
      </w:r>
      <w:r>
        <w:rPr>
          <w:color w:val="002144"/>
          <w:spacing w:val="-9"/>
        </w:rPr>
        <w:t xml:space="preserve"> </w:t>
      </w:r>
      <w:r>
        <w:rPr>
          <w:color w:val="002144"/>
        </w:rPr>
        <w:t>a</w:t>
      </w:r>
      <w:r>
        <w:rPr>
          <w:color w:val="002144"/>
          <w:spacing w:val="-9"/>
        </w:rPr>
        <w:t xml:space="preserve"> </w:t>
      </w:r>
      <w:r>
        <w:rPr>
          <w:color w:val="002144"/>
        </w:rPr>
        <w:t>fair</w:t>
      </w:r>
      <w:r>
        <w:rPr>
          <w:color w:val="002144"/>
          <w:spacing w:val="-9"/>
        </w:rPr>
        <w:t xml:space="preserve"> </w:t>
      </w:r>
      <w:r>
        <w:rPr>
          <w:color w:val="002144"/>
        </w:rPr>
        <w:t>outcome.</w:t>
      </w:r>
      <w:r>
        <w:rPr>
          <w:color w:val="002144"/>
          <w:position w:val="6"/>
          <w:sz w:val="11"/>
        </w:rPr>
        <w:t>3</w:t>
      </w:r>
      <w:r>
        <w:rPr>
          <w:color w:val="002144"/>
          <w:spacing w:val="13"/>
          <w:position w:val="6"/>
          <w:sz w:val="11"/>
        </w:rPr>
        <w:t xml:space="preserve"> </w:t>
      </w:r>
      <w:r>
        <w:rPr>
          <w:color w:val="002144"/>
        </w:rPr>
        <w:t>In</w:t>
      </w:r>
      <w:r>
        <w:rPr>
          <w:color w:val="002144"/>
          <w:spacing w:val="-9"/>
        </w:rPr>
        <w:t xml:space="preserve"> </w:t>
      </w:r>
      <w:r>
        <w:rPr>
          <w:color w:val="002144"/>
        </w:rPr>
        <w:t>Victoria,</w:t>
      </w:r>
      <w:r>
        <w:rPr>
          <w:color w:val="002144"/>
          <w:spacing w:val="-9"/>
        </w:rPr>
        <w:t xml:space="preserve"> </w:t>
      </w:r>
      <w:r>
        <w:rPr>
          <w:color w:val="002144"/>
        </w:rPr>
        <w:t>there</w:t>
      </w:r>
      <w:r>
        <w:rPr>
          <w:color w:val="002144"/>
          <w:spacing w:val="-9"/>
        </w:rPr>
        <w:t xml:space="preserve"> </w:t>
      </w:r>
      <w:r>
        <w:rPr>
          <w:color w:val="002144"/>
        </w:rPr>
        <w:t>is</w:t>
      </w:r>
      <w:r>
        <w:rPr>
          <w:color w:val="002144"/>
          <w:spacing w:val="-9"/>
        </w:rPr>
        <w:t xml:space="preserve"> </w:t>
      </w:r>
      <w:r>
        <w:rPr>
          <w:color w:val="002144"/>
        </w:rPr>
        <w:t>clear</w:t>
      </w:r>
      <w:r>
        <w:rPr>
          <w:color w:val="002144"/>
          <w:spacing w:val="-9"/>
        </w:rPr>
        <w:t xml:space="preserve"> </w:t>
      </w:r>
      <w:r>
        <w:rPr>
          <w:color w:val="002144"/>
        </w:rPr>
        <w:t>evidence</w:t>
      </w:r>
      <w:r>
        <w:rPr>
          <w:color w:val="002144"/>
          <w:spacing w:val="-9"/>
        </w:rPr>
        <w:t xml:space="preserve"> </w:t>
      </w:r>
      <w:r>
        <w:rPr>
          <w:color w:val="002144"/>
        </w:rPr>
        <w:t>that</w:t>
      </w:r>
      <w:r>
        <w:rPr>
          <w:color w:val="002144"/>
          <w:spacing w:val="-9"/>
        </w:rPr>
        <w:t xml:space="preserve"> </w:t>
      </w:r>
      <w:r>
        <w:rPr>
          <w:color w:val="002144"/>
        </w:rPr>
        <w:t>many people do not get that legal help when they need it. This is sometimes described</w:t>
      </w:r>
      <w:r>
        <w:rPr>
          <w:color w:val="002144"/>
          <w:spacing w:val="-4"/>
        </w:rPr>
        <w:t xml:space="preserve"> </w:t>
      </w:r>
      <w:r>
        <w:rPr>
          <w:color w:val="002144"/>
        </w:rPr>
        <w:t>as</w:t>
      </w:r>
      <w:r>
        <w:rPr>
          <w:color w:val="002144"/>
          <w:spacing w:val="-4"/>
        </w:rPr>
        <w:t xml:space="preserve"> </w:t>
      </w:r>
      <w:r>
        <w:rPr>
          <w:color w:val="002144"/>
        </w:rPr>
        <w:t>‘unmet</w:t>
      </w:r>
      <w:r>
        <w:rPr>
          <w:color w:val="002144"/>
          <w:spacing w:val="-4"/>
        </w:rPr>
        <w:t xml:space="preserve"> </w:t>
      </w:r>
      <w:r>
        <w:rPr>
          <w:color w:val="002144"/>
        </w:rPr>
        <w:t>legal</w:t>
      </w:r>
      <w:r>
        <w:rPr>
          <w:color w:val="002144"/>
          <w:spacing w:val="-4"/>
        </w:rPr>
        <w:t xml:space="preserve"> </w:t>
      </w:r>
      <w:r>
        <w:rPr>
          <w:color w:val="002144"/>
        </w:rPr>
        <w:t>need’.</w:t>
      </w:r>
      <w:r>
        <w:rPr>
          <w:color w:val="002144"/>
          <w:spacing w:val="-4"/>
        </w:rPr>
        <w:t xml:space="preserve"> </w:t>
      </w:r>
      <w:r>
        <w:rPr>
          <w:color w:val="002144"/>
        </w:rPr>
        <w:t>It</w:t>
      </w:r>
      <w:r>
        <w:rPr>
          <w:color w:val="002144"/>
          <w:spacing w:val="-4"/>
        </w:rPr>
        <w:t xml:space="preserve"> </w:t>
      </w:r>
      <w:r>
        <w:rPr>
          <w:color w:val="002144"/>
        </w:rPr>
        <w:t>can</w:t>
      </w:r>
      <w:r>
        <w:rPr>
          <w:color w:val="002144"/>
          <w:spacing w:val="-4"/>
        </w:rPr>
        <w:t xml:space="preserve"> </w:t>
      </w:r>
      <w:r>
        <w:rPr>
          <w:color w:val="002144"/>
        </w:rPr>
        <w:t>include</w:t>
      </w:r>
      <w:r>
        <w:rPr>
          <w:color w:val="002144"/>
          <w:spacing w:val="-4"/>
        </w:rPr>
        <w:t xml:space="preserve"> </w:t>
      </w:r>
      <w:r>
        <w:rPr>
          <w:color w:val="002144"/>
        </w:rPr>
        <w:t>situations</w:t>
      </w:r>
      <w:r>
        <w:rPr>
          <w:color w:val="002144"/>
          <w:spacing w:val="-4"/>
        </w:rPr>
        <w:t xml:space="preserve"> </w:t>
      </w:r>
      <w:r>
        <w:rPr>
          <w:color w:val="002144"/>
        </w:rPr>
        <w:t>where</w:t>
      </w:r>
      <w:r>
        <w:rPr>
          <w:color w:val="002144"/>
          <w:spacing w:val="-4"/>
        </w:rPr>
        <w:t xml:space="preserve"> </w:t>
      </w:r>
      <w:r>
        <w:rPr>
          <w:color w:val="002144"/>
        </w:rPr>
        <w:t>a</w:t>
      </w:r>
      <w:r>
        <w:rPr>
          <w:color w:val="002144"/>
          <w:spacing w:val="-4"/>
        </w:rPr>
        <w:t xml:space="preserve"> </w:t>
      </w:r>
      <w:r>
        <w:rPr>
          <w:color w:val="002144"/>
        </w:rPr>
        <w:t>person has a legal problem but does not seek legal help,</w:t>
      </w:r>
    </w:p>
    <w:p w14:paraId="4E5C29E1" w14:textId="77777777" w:rsidR="009E137B" w:rsidRDefault="00000000">
      <w:pPr>
        <w:pStyle w:val="BodyText"/>
        <w:spacing w:before="2" w:line="252" w:lineRule="auto"/>
        <w:ind w:left="1049" w:right="4173"/>
      </w:pPr>
      <w:r>
        <w:rPr>
          <w:color w:val="002144"/>
        </w:rPr>
        <w:t>cannot</w:t>
      </w:r>
      <w:r>
        <w:rPr>
          <w:color w:val="002144"/>
          <w:spacing w:val="-9"/>
        </w:rPr>
        <w:t xml:space="preserve"> </w:t>
      </w:r>
      <w:r>
        <w:rPr>
          <w:color w:val="002144"/>
        </w:rPr>
        <w:t>find</w:t>
      </w:r>
      <w:r>
        <w:rPr>
          <w:color w:val="002144"/>
          <w:spacing w:val="-9"/>
        </w:rPr>
        <w:t xml:space="preserve"> </w:t>
      </w:r>
      <w:r>
        <w:rPr>
          <w:color w:val="002144"/>
        </w:rPr>
        <w:t>suitable</w:t>
      </w:r>
      <w:r>
        <w:rPr>
          <w:color w:val="002144"/>
          <w:spacing w:val="-9"/>
        </w:rPr>
        <w:t xml:space="preserve"> </w:t>
      </w:r>
      <w:proofErr w:type="gramStart"/>
      <w:r>
        <w:rPr>
          <w:color w:val="002144"/>
        </w:rPr>
        <w:t>help,</w:t>
      </w:r>
      <w:r>
        <w:rPr>
          <w:color w:val="002144"/>
          <w:spacing w:val="-9"/>
        </w:rPr>
        <w:t xml:space="preserve"> </w:t>
      </w:r>
      <w:r>
        <w:rPr>
          <w:color w:val="002144"/>
        </w:rPr>
        <w:t>or</w:t>
      </w:r>
      <w:proofErr w:type="gramEnd"/>
      <w:r>
        <w:rPr>
          <w:color w:val="002144"/>
          <w:spacing w:val="-9"/>
        </w:rPr>
        <w:t xml:space="preserve"> </w:t>
      </w:r>
      <w:r>
        <w:rPr>
          <w:color w:val="002144"/>
        </w:rPr>
        <w:t>gets</w:t>
      </w:r>
      <w:r>
        <w:rPr>
          <w:color w:val="002144"/>
          <w:spacing w:val="-9"/>
        </w:rPr>
        <w:t xml:space="preserve"> </w:t>
      </w:r>
      <w:r>
        <w:rPr>
          <w:color w:val="002144"/>
        </w:rPr>
        <w:t>help</w:t>
      </w:r>
      <w:r>
        <w:rPr>
          <w:color w:val="002144"/>
          <w:spacing w:val="-9"/>
        </w:rPr>
        <w:t xml:space="preserve"> </w:t>
      </w:r>
      <w:r>
        <w:rPr>
          <w:color w:val="002144"/>
        </w:rPr>
        <w:t>that</w:t>
      </w:r>
      <w:r>
        <w:rPr>
          <w:color w:val="002144"/>
          <w:spacing w:val="-9"/>
        </w:rPr>
        <w:t xml:space="preserve"> </w:t>
      </w:r>
      <w:r>
        <w:rPr>
          <w:color w:val="002144"/>
        </w:rPr>
        <w:t>does</w:t>
      </w:r>
      <w:r>
        <w:rPr>
          <w:color w:val="002144"/>
          <w:spacing w:val="-9"/>
        </w:rPr>
        <w:t xml:space="preserve"> </w:t>
      </w:r>
      <w:r>
        <w:rPr>
          <w:color w:val="002144"/>
        </w:rPr>
        <w:t>not</w:t>
      </w:r>
      <w:r>
        <w:rPr>
          <w:color w:val="002144"/>
          <w:spacing w:val="-9"/>
        </w:rPr>
        <w:t xml:space="preserve"> </w:t>
      </w:r>
      <w:r>
        <w:rPr>
          <w:color w:val="002144"/>
        </w:rPr>
        <w:t>resolve</w:t>
      </w:r>
      <w:r>
        <w:rPr>
          <w:color w:val="002144"/>
          <w:spacing w:val="-9"/>
        </w:rPr>
        <w:t xml:space="preserve"> </w:t>
      </w:r>
      <w:r>
        <w:rPr>
          <w:color w:val="002144"/>
        </w:rPr>
        <w:t>the problem effectively.</w:t>
      </w:r>
    </w:p>
    <w:p w14:paraId="40BF6EA3" w14:textId="0CC5E28E" w:rsidR="009E137B" w:rsidRDefault="00000000">
      <w:pPr>
        <w:pStyle w:val="BodyText"/>
        <w:spacing w:before="115"/>
        <w:ind w:left="1049"/>
      </w:pPr>
      <w:r>
        <w:rPr>
          <w:color w:val="002144"/>
        </w:rPr>
        <w:t>T</w:t>
      </w:r>
      <w:r w:rsidRPr="00AE32FD">
        <w:rPr>
          <w:color w:val="000000" w:themeColor="text1"/>
        </w:rPr>
        <w:t>he</w:t>
      </w:r>
      <w:r w:rsidRPr="00AE32FD">
        <w:rPr>
          <w:color w:val="000000" w:themeColor="text1"/>
          <w:spacing w:val="-7"/>
        </w:rPr>
        <w:t xml:space="preserve"> </w:t>
      </w:r>
      <w:hyperlink r:id="rId18" w:history="1">
        <w:r w:rsidR="009E137B" w:rsidRPr="00AE32FD">
          <w:rPr>
            <w:rStyle w:val="Hyperlink"/>
            <w:color w:val="000000" w:themeColor="text1"/>
          </w:rPr>
          <w:t>Public</w:t>
        </w:r>
        <w:r w:rsidR="009E137B" w:rsidRPr="00AE32FD">
          <w:rPr>
            <w:rStyle w:val="Hyperlink"/>
            <w:color w:val="000000" w:themeColor="text1"/>
            <w:spacing w:val="-6"/>
          </w:rPr>
          <w:t xml:space="preserve"> </w:t>
        </w:r>
        <w:r w:rsidR="009E137B" w:rsidRPr="00AE32FD">
          <w:rPr>
            <w:rStyle w:val="Hyperlink"/>
            <w:color w:val="000000" w:themeColor="text1"/>
          </w:rPr>
          <w:t>Understanding</w:t>
        </w:r>
        <w:r w:rsidR="009E137B" w:rsidRPr="00AE32FD">
          <w:rPr>
            <w:rStyle w:val="Hyperlink"/>
            <w:color w:val="000000" w:themeColor="text1"/>
            <w:spacing w:val="-7"/>
          </w:rPr>
          <w:t xml:space="preserve"> </w:t>
        </w:r>
        <w:r w:rsidR="009E137B" w:rsidRPr="00AE32FD">
          <w:rPr>
            <w:rStyle w:val="Hyperlink"/>
            <w:color w:val="000000" w:themeColor="text1"/>
          </w:rPr>
          <w:t>of</w:t>
        </w:r>
        <w:r w:rsidR="009E137B" w:rsidRPr="00AE32FD">
          <w:rPr>
            <w:rStyle w:val="Hyperlink"/>
            <w:color w:val="000000" w:themeColor="text1"/>
            <w:spacing w:val="-6"/>
          </w:rPr>
          <w:t xml:space="preserve"> </w:t>
        </w:r>
        <w:r w:rsidR="009E137B" w:rsidRPr="00AE32FD">
          <w:rPr>
            <w:rStyle w:val="Hyperlink"/>
            <w:color w:val="000000" w:themeColor="text1"/>
          </w:rPr>
          <w:t>Law</w:t>
        </w:r>
        <w:r w:rsidR="009E137B" w:rsidRPr="00AE32FD">
          <w:rPr>
            <w:rStyle w:val="Hyperlink"/>
            <w:color w:val="000000" w:themeColor="text1"/>
            <w:spacing w:val="-7"/>
          </w:rPr>
          <w:t xml:space="preserve"> </w:t>
        </w:r>
        <w:r w:rsidR="009E137B" w:rsidRPr="00AE32FD">
          <w:rPr>
            <w:rStyle w:val="Hyperlink"/>
            <w:color w:val="000000" w:themeColor="text1"/>
          </w:rPr>
          <w:t>Survey</w:t>
        </w:r>
        <w:r w:rsidR="009E137B" w:rsidRPr="00AE32FD">
          <w:rPr>
            <w:rStyle w:val="Hyperlink"/>
            <w:color w:val="000000" w:themeColor="text1"/>
            <w:spacing w:val="-6"/>
          </w:rPr>
          <w:t xml:space="preserve"> </w:t>
        </w:r>
        <w:r w:rsidR="009E137B" w:rsidRPr="00AE32FD">
          <w:rPr>
            <w:rStyle w:val="Hyperlink"/>
            <w:color w:val="000000" w:themeColor="text1"/>
          </w:rPr>
          <w:t>(PULS)</w:t>
        </w:r>
      </w:hyperlink>
      <w:r w:rsidRPr="00AE32FD">
        <w:rPr>
          <w:color w:val="000000" w:themeColor="text1"/>
        </w:rPr>
        <w:t>,</w:t>
      </w:r>
      <w:r w:rsidRPr="00AE32FD">
        <w:rPr>
          <w:color w:val="000000" w:themeColor="text1"/>
          <w:spacing w:val="-7"/>
        </w:rPr>
        <w:t xml:space="preserve"> </w:t>
      </w:r>
      <w:r>
        <w:rPr>
          <w:color w:val="002144"/>
        </w:rPr>
        <w:t>found</w:t>
      </w:r>
      <w:r>
        <w:rPr>
          <w:color w:val="002144"/>
          <w:spacing w:val="-6"/>
        </w:rPr>
        <w:t xml:space="preserve"> </w:t>
      </w:r>
      <w:r>
        <w:rPr>
          <w:color w:val="002144"/>
        </w:rPr>
        <w:t>that</w:t>
      </w:r>
      <w:r>
        <w:rPr>
          <w:color w:val="002144"/>
          <w:spacing w:val="-6"/>
        </w:rPr>
        <w:t xml:space="preserve"> </w:t>
      </w:r>
      <w:r>
        <w:rPr>
          <w:color w:val="002144"/>
          <w:spacing w:val="-5"/>
        </w:rPr>
        <w:t>42%</w:t>
      </w:r>
    </w:p>
    <w:p w14:paraId="0B042B26" w14:textId="6B24BFE6" w:rsidR="009E137B" w:rsidRDefault="00000000">
      <w:pPr>
        <w:pStyle w:val="BodyText"/>
        <w:spacing w:before="12" w:line="252" w:lineRule="auto"/>
        <w:ind w:left="1049" w:right="3628"/>
        <w:rPr>
          <w:position w:val="6"/>
          <w:sz w:val="11"/>
        </w:rPr>
      </w:pPr>
      <w:r>
        <w:rPr>
          <w:color w:val="002144"/>
        </w:rPr>
        <w:t>of</w:t>
      </w:r>
      <w:r>
        <w:rPr>
          <w:color w:val="002144"/>
          <w:spacing w:val="-7"/>
        </w:rPr>
        <w:t xml:space="preserve"> </w:t>
      </w:r>
      <w:r>
        <w:rPr>
          <w:color w:val="002144"/>
        </w:rPr>
        <w:t>Victorians</w:t>
      </w:r>
      <w:r>
        <w:rPr>
          <w:color w:val="002144"/>
          <w:spacing w:val="-7"/>
        </w:rPr>
        <w:t xml:space="preserve"> </w:t>
      </w:r>
      <w:r>
        <w:rPr>
          <w:color w:val="002144"/>
        </w:rPr>
        <w:t>experienced</w:t>
      </w:r>
      <w:r>
        <w:rPr>
          <w:color w:val="002144"/>
          <w:spacing w:val="-7"/>
        </w:rPr>
        <w:t xml:space="preserve"> </w:t>
      </w:r>
      <w:r>
        <w:rPr>
          <w:color w:val="002144"/>
        </w:rPr>
        <w:t>civil</w:t>
      </w:r>
      <w:r>
        <w:rPr>
          <w:color w:val="002144"/>
          <w:spacing w:val="-7"/>
        </w:rPr>
        <w:t xml:space="preserve"> </w:t>
      </w:r>
      <w:r>
        <w:rPr>
          <w:color w:val="002144"/>
        </w:rPr>
        <w:t>legal</w:t>
      </w:r>
      <w:r>
        <w:rPr>
          <w:color w:val="002144"/>
          <w:spacing w:val="-7"/>
        </w:rPr>
        <w:t xml:space="preserve"> </w:t>
      </w:r>
      <w:r>
        <w:rPr>
          <w:color w:val="002144"/>
        </w:rPr>
        <w:t>problems,</w:t>
      </w:r>
      <w:r>
        <w:rPr>
          <w:color w:val="002144"/>
          <w:position w:val="6"/>
          <w:sz w:val="11"/>
        </w:rPr>
        <w:t>4</w:t>
      </w:r>
      <w:r>
        <w:rPr>
          <w:color w:val="002144"/>
          <w:spacing w:val="15"/>
          <w:position w:val="6"/>
          <w:sz w:val="11"/>
        </w:rPr>
        <w:t xml:space="preserve"> </w:t>
      </w:r>
      <w:r>
        <w:rPr>
          <w:color w:val="002144"/>
        </w:rPr>
        <w:t>and</w:t>
      </w:r>
      <w:r>
        <w:rPr>
          <w:color w:val="002144"/>
          <w:spacing w:val="-7"/>
        </w:rPr>
        <w:t xml:space="preserve"> </w:t>
      </w:r>
      <w:r>
        <w:rPr>
          <w:color w:val="002144"/>
        </w:rPr>
        <w:t>that</w:t>
      </w:r>
      <w:r>
        <w:rPr>
          <w:color w:val="002144"/>
          <w:spacing w:val="-7"/>
        </w:rPr>
        <w:t xml:space="preserve"> </w:t>
      </w:r>
      <w:r>
        <w:rPr>
          <w:color w:val="002144"/>
        </w:rPr>
        <w:t>unmet</w:t>
      </w:r>
      <w:r>
        <w:rPr>
          <w:color w:val="002144"/>
          <w:spacing w:val="-7"/>
        </w:rPr>
        <w:t xml:space="preserve"> </w:t>
      </w:r>
      <w:r>
        <w:rPr>
          <w:color w:val="002144"/>
        </w:rPr>
        <w:t>legal</w:t>
      </w:r>
      <w:r>
        <w:rPr>
          <w:color w:val="002144"/>
          <w:spacing w:val="-7"/>
        </w:rPr>
        <w:t xml:space="preserve"> </w:t>
      </w:r>
      <w:r>
        <w:rPr>
          <w:color w:val="002144"/>
        </w:rPr>
        <w:t>need was</w:t>
      </w:r>
      <w:r>
        <w:rPr>
          <w:color w:val="002144"/>
          <w:spacing w:val="-14"/>
        </w:rPr>
        <w:t xml:space="preserve"> </w:t>
      </w:r>
      <w:r>
        <w:rPr>
          <w:color w:val="002144"/>
        </w:rPr>
        <w:t>widespread</w:t>
      </w:r>
      <w:r>
        <w:rPr>
          <w:color w:val="002144"/>
          <w:spacing w:val="-13"/>
        </w:rPr>
        <w:t xml:space="preserve"> </w:t>
      </w:r>
      <w:r>
        <w:rPr>
          <w:color w:val="002144"/>
        </w:rPr>
        <w:t>and</w:t>
      </w:r>
      <w:r>
        <w:rPr>
          <w:color w:val="002144"/>
          <w:spacing w:val="-13"/>
        </w:rPr>
        <w:t xml:space="preserve"> </w:t>
      </w:r>
      <w:r>
        <w:rPr>
          <w:color w:val="002144"/>
        </w:rPr>
        <w:t>had</w:t>
      </w:r>
      <w:r>
        <w:rPr>
          <w:color w:val="002144"/>
          <w:spacing w:val="-13"/>
        </w:rPr>
        <w:t xml:space="preserve"> </w:t>
      </w:r>
      <w:r>
        <w:rPr>
          <w:color w:val="002144"/>
        </w:rPr>
        <w:t>a</w:t>
      </w:r>
      <w:r>
        <w:rPr>
          <w:color w:val="002144"/>
          <w:spacing w:val="-13"/>
        </w:rPr>
        <w:t xml:space="preserve"> </w:t>
      </w:r>
      <w:r>
        <w:rPr>
          <w:color w:val="002144"/>
        </w:rPr>
        <w:t>significant</w:t>
      </w:r>
      <w:r>
        <w:rPr>
          <w:color w:val="002144"/>
          <w:spacing w:val="-14"/>
        </w:rPr>
        <w:t xml:space="preserve"> </w:t>
      </w:r>
      <w:r>
        <w:rPr>
          <w:color w:val="002144"/>
        </w:rPr>
        <w:t>social</w:t>
      </w:r>
      <w:r>
        <w:rPr>
          <w:color w:val="002144"/>
          <w:spacing w:val="-13"/>
        </w:rPr>
        <w:t xml:space="preserve"> </w:t>
      </w:r>
      <w:r>
        <w:rPr>
          <w:color w:val="002144"/>
        </w:rPr>
        <w:t>impact.</w:t>
      </w:r>
      <w:r>
        <w:rPr>
          <w:color w:val="002144"/>
          <w:spacing w:val="-13"/>
        </w:rPr>
        <w:t xml:space="preserve"> </w:t>
      </w:r>
      <w:r>
        <w:rPr>
          <w:color w:val="002144"/>
        </w:rPr>
        <w:t>Another</w:t>
      </w:r>
      <w:r>
        <w:rPr>
          <w:color w:val="002144"/>
          <w:spacing w:val="-13"/>
        </w:rPr>
        <w:t xml:space="preserve"> </w:t>
      </w:r>
      <w:r>
        <w:rPr>
          <w:color w:val="002144"/>
        </w:rPr>
        <w:t>recent</w:t>
      </w:r>
      <w:r>
        <w:rPr>
          <w:color w:val="002144"/>
          <w:spacing w:val="-12"/>
        </w:rPr>
        <w:t xml:space="preserve"> </w:t>
      </w:r>
      <w:r>
        <w:rPr>
          <w:color w:val="002144"/>
        </w:rPr>
        <w:t>study, the</w:t>
      </w:r>
      <w:r w:rsidRPr="00AE32FD">
        <w:rPr>
          <w:color w:val="000000" w:themeColor="text1"/>
        </w:rPr>
        <w:t xml:space="preserve"> </w:t>
      </w:r>
      <w:hyperlink r:id="rId19" w:history="1">
        <w:r w:rsidR="009E137B" w:rsidRPr="00AE32FD">
          <w:rPr>
            <w:rStyle w:val="Hyperlink"/>
            <w:color w:val="000000" w:themeColor="text1"/>
          </w:rPr>
          <w:t>Victorian Legal Understanding and Lawyer Use</w:t>
        </w:r>
      </w:hyperlink>
      <w:r>
        <w:rPr>
          <w:color w:val="002144"/>
        </w:rPr>
        <w:t xml:space="preserve"> (V-LULU) Survey shows how less than two-thirds of legal consumers had their needs met when they engaged a lawyer for help with a legal problem.</w:t>
      </w:r>
      <w:r>
        <w:rPr>
          <w:color w:val="002144"/>
          <w:position w:val="6"/>
          <w:sz w:val="11"/>
        </w:rPr>
        <w:t>5</w:t>
      </w:r>
      <w:r>
        <w:rPr>
          <w:color w:val="002144"/>
          <w:spacing w:val="22"/>
          <w:position w:val="6"/>
          <w:sz w:val="11"/>
        </w:rPr>
        <w:t xml:space="preserve"> </w:t>
      </w:r>
      <w:r>
        <w:rPr>
          <w:color w:val="002144"/>
        </w:rPr>
        <w:t>This directly contributes</w:t>
      </w:r>
      <w:r>
        <w:rPr>
          <w:color w:val="002144"/>
          <w:spacing w:val="-1"/>
        </w:rPr>
        <w:t xml:space="preserve"> </w:t>
      </w:r>
      <w:r>
        <w:rPr>
          <w:color w:val="002144"/>
        </w:rPr>
        <w:t>to</w:t>
      </w:r>
      <w:r>
        <w:rPr>
          <w:color w:val="002144"/>
          <w:spacing w:val="-1"/>
        </w:rPr>
        <w:t xml:space="preserve"> </w:t>
      </w:r>
      <w:r>
        <w:rPr>
          <w:color w:val="002144"/>
        </w:rPr>
        <w:t>a</w:t>
      </w:r>
      <w:r>
        <w:rPr>
          <w:color w:val="002144"/>
          <w:spacing w:val="-1"/>
        </w:rPr>
        <w:t xml:space="preserve"> </w:t>
      </w:r>
      <w:r>
        <w:rPr>
          <w:color w:val="002144"/>
        </w:rPr>
        <w:t>state</w:t>
      </w:r>
      <w:r>
        <w:rPr>
          <w:color w:val="002144"/>
          <w:spacing w:val="-1"/>
        </w:rPr>
        <w:t xml:space="preserve"> </w:t>
      </w:r>
      <w:r>
        <w:rPr>
          <w:color w:val="002144"/>
        </w:rPr>
        <w:t>of</w:t>
      </w:r>
      <w:r>
        <w:rPr>
          <w:color w:val="002144"/>
          <w:spacing w:val="-1"/>
        </w:rPr>
        <w:t xml:space="preserve"> </w:t>
      </w:r>
      <w:r>
        <w:rPr>
          <w:color w:val="002144"/>
        </w:rPr>
        <w:t>widespread</w:t>
      </w:r>
      <w:r>
        <w:rPr>
          <w:color w:val="002144"/>
          <w:spacing w:val="-1"/>
        </w:rPr>
        <w:t xml:space="preserve"> </w:t>
      </w:r>
      <w:r>
        <w:rPr>
          <w:color w:val="002144"/>
        </w:rPr>
        <w:t>unmet</w:t>
      </w:r>
      <w:r>
        <w:rPr>
          <w:color w:val="002144"/>
          <w:spacing w:val="-1"/>
        </w:rPr>
        <w:t xml:space="preserve"> </w:t>
      </w:r>
      <w:r>
        <w:rPr>
          <w:color w:val="002144"/>
        </w:rPr>
        <w:t>legal</w:t>
      </w:r>
      <w:r>
        <w:rPr>
          <w:color w:val="002144"/>
          <w:spacing w:val="-1"/>
        </w:rPr>
        <w:t xml:space="preserve"> </w:t>
      </w:r>
      <w:r>
        <w:rPr>
          <w:color w:val="002144"/>
        </w:rPr>
        <w:t>need</w:t>
      </w:r>
      <w:r>
        <w:rPr>
          <w:color w:val="002144"/>
          <w:spacing w:val="-1"/>
        </w:rPr>
        <w:t xml:space="preserve"> </w:t>
      </w:r>
      <w:r>
        <w:rPr>
          <w:color w:val="002144"/>
        </w:rPr>
        <w:t>in</w:t>
      </w:r>
      <w:r>
        <w:rPr>
          <w:color w:val="002144"/>
          <w:spacing w:val="-1"/>
        </w:rPr>
        <w:t xml:space="preserve"> </w:t>
      </w:r>
      <w:r>
        <w:rPr>
          <w:color w:val="002144"/>
        </w:rPr>
        <w:t>Victoria,</w:t>
      </w:r>
      <w:r>
        <w:rPr>
          <w:color w:val="002144"/>
          <w:spacing w:val="-1"/>
        </w:rPr>
        <w:t xml:space="preserve"> </w:t>
      </w:r>
      <w:r>
        <w:rPr>
          <w:color w:val="002144"/>
        </w:rPr>
        <w:t>with</w:t>
      </w:r>
      <w:r>
        <w:rPr>
          <w:color w:val="002144"/>
          <w:spacing w:val="-1"/>
        </w:rPr>
        <w:t xml:space="preserve"> </w:t>
      </w:r>
      <w:r>
        <w:rPr>
          <w:color w:val="002144"/>
        </w:rPr>
        <w:t>as much as 78% of legal need unmet.</w:t>
      </w:r>
      <w:r>
        <w:rPr>
          <w:color w:val="002144"/>
          <w:position w:val="6"/>
          <w:sz w:val="11"/>
        </w:rPr>
        <w:t>6</w:t>
      </w:r>
    </w:p>
    <w:p w14:paraId="39F812AB" w14:textId="77777777" w:rsidR="009E137B" w:rsidRDefault="00000000" w:rsidP="00DE019A">
      <w:pPr>
        <w:pStyle w:val="BodyText"/>
        <w:spacing w:before="117" w:after="200" w:line="252" w:lineRule="auto"/>
        <w:ind w:left="1049" w:right="3952"/>
      </w:pPr>
      <w:r>
        <w:rPr>
          <w:color w:val="002144"/>
        </w:rPr>
        <w:t>In</w:t>
      </w:r>
      <w:r>
        <w:rPr>
          <w:color w:val="002144"/>
          <w:spacing w:val="-5"/>
        </w:rPr>
        <w:t xml:space="preserve"> </w:t>
      </w:r>
      <w:r>
        <w:rPr>
          <w:color w:val="002144"/>
        </w:rPr>
        <w:t>developing</w:t>
      </w:r>
      <w:r>
        <w:rPr>
          <w:color w:val="002144"/>
          <w:spacing w:val="-5"/>
        </w:rPr>
        <w:t xml:space="preserve"> </w:t>
      </w:r>
      <w:r>
        <w:rPr>
          <w:color w:val="002144"/>
        </w:rPr>
        <w:t>a</w:t>
      </w:r>
      <w:r>
        <w:rPr>
          <w:color w:val="002144"/>
          <w:spacing w:val="-5"/>
        </w:rPr>
        <w:t xml:space="preserve"> </w:t>
      </w:r>
      <w:r>
        <w:rPr>
          <w:color w:val="002144"/>
        </w:rPr>
        <w:t>Consumer</w:t>
      </w:r>
      <w:r>
        <w:rPr>
          <w:color w:val="002144"/>
          <w:spacing w:val="-5"/>
        </w:rPr>
        <w:t xml:space="preserve"> </w:t>
      </w:r>
      <w:r>
        <w:rPr>
          <w:color w:val="002144"/>
        </w:rPr>
        <w:t>Strategy,</w:t>
      </w:r>
      <w:r>
        <w:rPr>
          <w:color w:val="002144"/>
          <w:spacing w:val="-5"/>
        </w:rPr>
        <w:t xml:space="preserve"> </w:t>
      </w:r>
      <w:r>
        <w:rPr>
          <w:color w:val="002144"/>
        </w:rPr>
        <w:t>we</w:t>
      </w:r>
      <w:r>
        <w:rPr>
          <w:color w:val="002144"/>
          <w:spacing w:val="-5"/>
        </w:rPr>
        <w:t xml:space="preserve"> </w:t>
      </w:r>
      <w:r>
        <w:rPr>
          <w:color w:val="002144"/>
        </w:rPr>
        <w:t>will</w:t>
      </w:r>
      <w:r>
        <w:rPr>
          <w:color w:val="002144"/>
          <w:spacing w:val="-5"/>
        </w:rPr>
        <w:t xml:space="preserve"> </w:t>
      </w:r>
      <w:r>
        <w:rPr>
          <w:color w:val="002144"/>
        </w:rPr>
        <w:t>examine</w:t>
      </w:r>
      <w:r>
        <w:rPr>
          <w:color w:val="002144"/>
          <w:spacing w:val="-5"/>
        </w:rPr>
        <w:t xml:space="preserve"> </w:t>
      </w:r>
      <w:r>
        <w:rPr>
          <w:color w:val="002144"/>
        </w:rPr>
        <w:t>how</w:t>
      </w:r>
      <w:r>
        <w:rPr>
          <w:color w:val="002144"/>
          <w:spacing w:val="-5"/>
        </w:rPr>
        <w:t xml:space="preserve"> </w:t>
      </w:r>
      <w:r>
        <w:rPr>
          <w:color w:val="002144"/>
        </w:rPr>
        <w:t>we</w:t>
      </w:r>
      <w:r>
        <w:rPr>
          <w:color w:val="002144"/>
          <w:spacing w:val="-5"/>
        </w:rPr>
        <w:t xml:space="preserve"> </w:t>
      </w:r>
      <w:r>
        <w:rPr>
          <w:color w:val="002144"/>
        </w:rPr>
        <w:t>currently respond</w:t>
      </w:r>
      <w:r>
        <w:rPr>
          <w:color w:val="002144"/>
          <w:spacing w:val="-10"/>
        </w:rPr>
        <w:t xml:space="preserve"> </w:t>
      </w:r>
      <w:r>
        <w:rPr>
          <w:color w:val="002144"/>
        </w:rPr>
        <w:t>to</w:t>
      </w:r>
      <w:r>
        <w:rPr>
          <w:color w:val="002144"/>
          <w:spacing w:val="-10"/>
        </w:rPr>
        <w:t xml:space="preserve"> </w:t>
      </w:r>
      <w:r>
        <w:rPr>
          <w:color w:val="002144"/>
        </w:rPr>
        <w:t>some</w:t>
      </w:r>
      <w:r>
        <w:rPr>
          <w:color w:val="002144"/>
          <w:spacing w:val="-10"/>
        </w:rPr>
        <w:t xml:space="preserve"> </w:t>
      </w:r>
      <w:r>
        <w:rPr>
          <w:color w:val="002144"/>
        </w:rPr>
        <w:t>of</w:t>
      </w:r>
      <w:r>
        <w:rPr>
          <w:color w:val="002144"/>
          <w:spacing w:val="-10"/>
        </w:rPr>
        <w:t xml:space="preserve"> </w:t>
      </w:r>
      <w:r>
        <w:rPr>
          <w:color w:val="002144"/>
        </w:rPr>
        <w:t>the</w:t>
      </w:r>
      <w:r>
        <w:rPr>
          <w:color w:val="002144"/>
          <w:spacing w:val="-10"/>
        </w:rPr>
        <w:t xml:space="preserve"> </w:t>
      </w:r>
      <w:r>
        <w:rPr>
          <w:color w:val="002144"/>
        </w:rPr>
        <w:t>underlying</w:t>
      </w:r>
      <w:r>
        <w:rPr>
          <w:color w:val="002144"/>
          <w:spacing w:val="-10"/>
        </w:rPr>
        <w:t xml:space="preserve"> </w:t>
      </w:r>
      <w:r>
        <w:rPr>
          <w:color w:val="002144"/>
        </w:rPr>
        <w:t>reasons</w:t>
      </w:r>
      <w:r>
        <w:rPr>
          <w:color w:val="002144"/>
          <w:spacing w:val="-10"/>
        </w:rPr>
        <w:t xml:space="preserve"> </w:t>
      </w:r>
      <w:r>
        <w:rPr>
          <w:color w:val="002144"/>
        </w:rPr>
        <w:t>for</w:t>
      </w:r>
      <w:r>
        <w:rPr>
          <w:color w:val="002144"/>
          <w:spacing w:val="-10"/>
        </w:rPr>
        <w:t xml:space="preserve"> </w:t>
      </w:r>
      <w:r>
        <w:rPr>
          <w:color w:val="002144"/>
        </w:rPr>
        <w:t>the</w:t>
      </w:r>
      <w:r>
        <w:rPr>
          <w:color w:val="002144"/>
          <w:spacing w:val="-10"/>
        </w:rPr>
        <w:t xml:space="preserve"> </w:t>
      </w:r>
      <w:r>
        <w:rPr>
          <w:color w:val="002144"/>
        </w:rPr>
        <w:t>growing</w:t>
      </w:r>
      <w:r>
        <w:rPr>
          <w:color w:val="002144"/>
          <w:spacing w:val="-10"/>
        </w:rPr>
        <w:t xml:space="preserve"> </w:t>
      </w:r>
      <w:r>
        <w:rPr>
          <w:color w:val="002144"/>
        </w:rPr>
        <w:t>unmet</w:t>
      </w:r>
      <w:r>
        <w:rPr>
          <w:color w:val="002144"/>
          <w:spacing w:val="-10"/>
        </w:rPr>
        <w:t xml:space="preserve"> </w:t>
      </w:r>
      <w:r>
        <w:rPr>
          <w:color w:val="002144"/>
        </w:rPr>
        <w:t>legal need</w:t>
      </w:r>
      <w:r>
        <w:rPr>
          <w:color w:val="002144"/>
          <w:spacing w:val="-7"/>
        </w:rPr>
        <w:t xml:space="preserve"> </w:t>
      </w:r>
      <w:r>
        <w:rPr>
          <w:color w:val="002144"/>
        </w:rPr>
        <w:t>in</w:t>
      </w:r>
      <w:r>
        <w:rPr>
          <w:color w:val="002144"/>
          <w:spacing w:val="-7"/>
        </w:rPr>
        <w:t xml:space="preserve"> </w:t>
      </w:r>
      <w:r>
        <w:rPr>
          <w:color w:val="002144"/>
        </w:rPr>
        <w:t>our</w:t>
      </w:r>
      <w:r>
        <w:rPr>
          <w:color w:val="002144"/>
          <w:spacing w:val="-7"/>
        </w:rPr>
        <w:t xml:space="preserve"> </w:t>
      </w:r>
      <w:r>
        <w:rPr>
          <w:color w:val="002144"/>
        </w:rPr>
        <w:t>community</w:t>
      </w:r>
      <w:r>
        <w:rPr>
          <w:color w:val="002144"/>
          <w:spacing w:val="-7"/>
        </w:rPr>
        <w:t xml:space="preserve"> </w:t>
      </w:r>
      <w:r>
        <w:rPr>
          <w:color w:val="002144"/>
        </w:rPr>
        <w:t>and</w:t>
      </w:r>
      <w:r>
        <w:rPr>
          <w:color w:val="002144"/>
          <w:spacing w:val="-7"/>
        </w:rPr>
        <w:t xml:space="preserve"> </w:t>
      </w:r>
      <w:r>
        <w:rPr>
          <w:color w:val="002144"/>
        </w:rPr>
        <w:t>explore</w:t>
      </w:r>
      <w:r>
        <w:rPr>
          <w:color w:val="002144"/>
          <w:spacing w:val="-7"/>
        </w:rPr>
        <w:t xml:space="preserve"> </w:t>
      </w:r>
      <w:r>
        <w:rPr>
          <w:color w:val="002144"/>
        </w:rPr>
        <w:t>opportunities</w:t>
      </w:r>
      <w:r>
        <w:rPr>
          <w:color w:val="002144"/>
          <w:spacing w:val="-7"/>
        </w:rPr>
        <w:t xml:space="preserve"> </w:t>
      </w:r>
      <w:r>
        <w:rPr>
          <w:color w:val="002144"/>
        </w:rPr>
        <w:t>for</w:t>
      </w:r>
      <w:r>
        <w:rPr>
          <w:color w:val="002144"/>
          <w:spacing w:val="-7"/>
        </w:rPr>
        <w:t xml:space="preserve"> </w:t>
      </w:r>
      <w:r>
        <w:rPr>
          <w:color w:val="002144"/>
        </w:rPr>
        <w:t>improvement</w:t>
      </w:r>
      <w:r>
        <w:rPr>
          <w:color w:val="002144"/>
          <w:spacing w:val="-7"/>
        </w:rPr>
        <w:t xml:space="preserve"> </w:t>
      </w:r>
      <w:r>
        <w:rPr>
          <w:color w:val="002144"/>
        </w:rPr>
        <w:t xml:space="preserve">and </w:t>
      </w:r>
      <w:r>
        <w:rPr>
          <w:color w:val="002144"/>
          <w:spacing w:val="-2"/>
        </w:rPr>
        <w:t>innovation.</w:t>
      </w:r>
    </w:p>
    <w:p w14:paraId="7CF0F6FE" w14:textId="77777777" w:rsidR="009E137B" w:rsidRPr="00DE019A" w:rsidRDefault="00000000" w:rsidP="00DE019A">
      <w:pPr>
        <w:pStyle w:val="BodyText"/>
        <w:spacing w:before="120"/>
        <w:ind w:left="1049"/>
        <w:rPr>
          <w:b/>
          <w:bCs/>
        </w:rPr>
      </w:pPr>
      <w:r w:rsidRPr="00DE019A">
        <w:rPr>
          <w:b/>
          <w:bCs/>
          <w:color w:val="002144"/>
        </w:rPr>
        <w:t>Changing</w:t>
      </w:r>
      <w:r w:rsidRPr="00DE019A">
        <w:rPr>
          <w:b/>
          <w:bCs/>
          <w:color w:val="002144"/>
          <w:spacing w:val="-10"/>
        </w:rPr>
        <w:t xml:space="preserve"> </w:t>
      </w:r>
      <w:r w:rsidRPr="00DE019A">
        <w:rPr>
          <w:b/>
          <w:bCs/>
          <w:color w:val="002144"/>
        </w:rPr>
        <w:t>community</w:t>
      </w:r>
      <w:r w:rsidRPr="00DE019A">
        <w:rPr>
          <w:b/>
          <w:bCs/>
          <w:color w:val="002144"/>
          <w:spacing w:val="-9"/>
        </w:rPr>
        <w:t xml:space="preserve"> </w:t>
      </w:r>
      <w:r w:rsidRPr="00DE019A">
        <w:rPr>
          <w:b/>
          <w:bCs/>
          <w:color w:val="002144"/>
          <w:spacing w:val="-2"/>
        </w:rPr>
        <w:t>expectations</w:t>
      </w:r>
    </w:p>
    <w:p w14:paraId="43407C6A" w14:textId="77777777" w:rsidR="009E137B" w:rsidRDefault="00000000" w:rsidP="00DE019A">
      <w:pPr>
        <w:pStyle w:val="BodyText"/>
        <w:spacing w:before="120" w:line="252" w:lineRule="auto"/>
        <w:ind w:left="1049" w:right="4173"/>
      </w:pPr>
      <w:r>
        <w:rPr>
          <w:color w:val="002144"/>
        </w:rPr>
        <w:t>Over</w:t>
      </w:r>
      <w:r>
        <w:rPr>
          <w:color w:val="002144"/>
          <w:spacing w:val="-10"/>
        </w:rPr>
        <w:t xml:space="preserve"> </w:t>
      </w:r>
      <w:r>
        <w:rPr>
          <w:color w:val="002144"/>
        </w:rPr>
        <w:t>the</w:t>
      </w:r>
      <w:r>
        <w:rPr>
          <w:color w:val="002144"/>
          <w:spacing w:val="-7"/>
        </w:rPr>
        <w:t xml:space="preserve"> </w:t>
      </w:r>
      <w:r>
        <w:rPr>
          <w:color w:val="002144"/>
        </w:rPr>
        <w:t>last</w:t>
      </w:r>
      <w:r>
        <w:rPr>
          <w:color w:val="002144"/>
          <w:spacing w:val="-7"/>
        </w:rPr>
        <w:t xml:space="preserve"> </w:t>
      </w:r>
      <w:r>
        <w:rPr>
          <w:color w:val="002144"/>
        </w:rPr>
        <w:t>decade,</w:t>
      </w:r>
      <w:r>
        <w:rPr>
          <w:color w:val="002144"/>
          <w:spacing w:val="-7"/>
        </w:rPr>
        <w:t xml:space="preserve"> </w:t>
      </w:r>
      <w:r>
        <w:rPr>
          <w:color w:val="002144"/>
        </w:rPr>
        <w:t>people</w:t>
      </w:r>
      <w:r>
        <w:rPr>
          <w:color w:val="002144"/>
          <w:spacing w:val="-7"/>
        </w:rPr>
        <w:t xml:space="preserve"> </w:t>
      </w:r>
      <w:r>
        <w:rPr>
          <w:color w:val="002144"/>
        </w:rPr>
        <w:t>in</w:t>
      </w:r>
      <w:r>
        <w:rPr>
          <w:color w:val="002144"/>
          <w:spacing w:val="-14"/>
        </w:rPr>
        <w:t xml:space="preserve"> </w:t>
      </w:r>
      <w:r>
        <w:rPr>
          <w:color w:val="002144"/>
        </w:rPr>
        <w:t>Australia</w:t>
      </w:r>
      <w:r>
        <w:rPr>
          <w:color w:val="002144"/>
          <w:spacing w:val="-6"/>
        </w:rPr>
        <w:t xml:space="preserve"> </w:t>
      </w:r>
      <w:r>
        <w:rPr>
          <w:color w:val="002144"/>
        </w:rPr>
        <w:t>have</w:t>
      </w:r>
      <w:r>
        <w:rPr>
          <w:color w:val="002144"/>
          <w:spacing w:val="-7"/>
        </w:rPr>
        <w:t xml:space="preserve"> </w:t>
      </w:r>
      <w:r>
        <w:rPr>
          <w:color w:val="002144"/>
        </w:rPr>
        <w:t>come</w:t>
      </w:r>
      <w:r>
        <w:rPr>
          <w:color w:val="002144"/>
          <w:spacing w:val="-7"/>
        </w:rPr>
        <w:t xml:space="preserve"> </w:t>
      </w:r>
      <w:r>
        <w:rPr>
          <w:color w:val="002144"/>
        </w:rPr>
        <w:t>to</w:t>
      </w:r>
      <w:r>
        <w:rPr>
          <w:color w:val="002144"/>
          <w:spacing w:val="-7"/>
        </w:rPr>
        <w:t xml:space="preserve"> </w:t>
      </w:r>
      <w:r>
        <w:rPr>
          <w:color w:val="002144"/>
        </w:rPr>
        <w:t>expect</w:t>
      </w:r>
      <w:r>
        <w:rPr>
          <w:color w:val="002144"/>
          <w:spacing w:val="-7"/>
        </w:rPr>
        <w:t xml:space="preserve"> </w:t>
      </w:r>
      <w:r>
        <w:rPr>
          <w:color w:val="002144"/>
        </w:rPr>
        <w:t>more responsive, transparent and accessible professional services and regulatory</w:t>
      </w:r>
      <w:r>
        <w:rPr>
          <w:color w:val="002144"/>
          <w:spacing w:val="-10"/>
        </w:rPr>
        <w:t xml:space="preserve"> </w:t>
      </w:r>
      <w:r>
        <w:rPr>
          <w:color w:val="002144"/>
        </w:rPr>
        <w:t>oversight.</w:t>
      </w:r>
      <w:r>
        <w:rPr>
          <w:color w:val="002144"/>
          <w:spacing w:val="-13"/>
        </w:rPr>
        <w:t xml:space="preserve"> </w:t>
      </w:r>
      <w:r>
        <w:rPr>
          <w:color w:val="002144"/>
        </w:rPr>
        <w:t>This</w:t>
      </w:r>
      <w:r>
        <w:rPr>
          <w:color w:val="002144"/>
          <w:spacing w:val="-10"/>
        </w:rPr>
        <w:t xml:space="preserve"> </w:t>
      </w:r>
      <w:r>
        <w:rPr>
          <w:color w:val="002144"/>
        </w:rPr>
        <w:t>has</w:t>
      </w:r>
      <w:r>
        <w:rPr>
          <w:color w:val="002144"/>
          <w:spacing w:val="-10"/>
        </w:rPr>
        <w:t xml:space="preserve"> </w:t>
      </w:r>
      <w:r>
        <w:rPr>
          <w:color w:val="002144"/>
        </w:rPr>
        <w:t>been</w:t>
      </w:r>
      <w:r>
        <w:rPr>
          <w:color w:val="002144"/>
          <w:spacing w:val="-10"/>
        </w:rPr>
        <w:t xml:space="preserve"> </w:t>
      </w:r>
      <w:r>
        <w:rPr>
          <w:color w:val="002144"/>
        </w:rPr>
        <w:t>influenced</w:t>
      </w:r>
      <w:r>
        <w:rPr>
          <w:color w:val="002144"/>
          <w:spacing w:val="-10"/>
        </w:rPr>
        <w:t xml:space="preserve"> </w:t>
      </w:r>
      <w:r>
        <w:rPr>
          <w:color w:val="002144"/>
        </w:rPr>
        <w:t>by</w:t>
      </w:r>
      <w:r>
        <w:rPr>
          <w:color w:val="002144"/>
          <w:spacing w:val="-10"/>
        </w:rPr>
        <w:t xml:space="preserve"> </w:t>
      </w:r>
      <w:r>
        <w:rPr>
          <w:color w:val="002144"/>
        </w:rPr>
        <w:t>digital</w:t>
      </w:r>
      <w:r>
        <w:rPr>
          <w:color w:val="002144"/>
          <w:spacing w:val="-10"/>
        </w:rPr>
        <w:t xml:space="preserve"> </w:t>
      </w:r>
      <w:r>
        <w:rPr>
          <w:color w:val="002144"/>
        </w:rPr>
        <w:t xml:space="preserve">technology, social media, easier access to information, public concern about poor conduct by </w:t>
      </w:r>
      <w:proofErr w:type="spellStart"/>
      <w:r>
        <w:rPr>
          <w:color w:val="002144"/>
        </w:rPr>
        <w:t>organisations</w:t>
      </w:r>
      <w:proofErr w:type="spellEnd"/>
      <w:r>
        <w:rPr>
          <w:color w:val="002144"/>
        </w:rPr>
        <w:t>, and broader changes in community expectations.</w:t>
      </w:r>
      <w:r>
        <w:rPr>
          <w:color w:val="002144"/>
          <w:spacing w:val="-14"/>
        </w:rPr>
        <w:t xml:space="preserve"> </w:t>
      </w:r>
      <w:r>
        <w:rPr>
          <w:color w:val="002144"/>
        </w:rPr>
        <w:t>These</w:t>
      </w:r>
      <w:r>
        <w:rPr>
          <w:color w:val="002144"/>
          <w:spacing w:val="-12"/>
        </w:rPr>
        <w:t xml:space="preserve"> </w:t>
      </w:r>
      <w:r>
        <w:rPr>
          <w:color w:val="002144"/>
        </w:rPr>
        <w:t>shifts,</w:t>
      </w:r>
      <w:r>
        <w:rPr>
          <w:color w:val="002144"/>
          <w:spacing w:val="-11"/>
        </w:rPr>
        <w:t xml:space="preserve"> </w:t>
      </w:r>
      <w:r>
        <w:rPr>
          <w:color w:val="002144"/>
        </w:rPr>
        <w:t>and</w:t>
      </w:r>
      <w:r>
        <w:rPr>
          <w:color w:val="002144"/>
          <w:spacing w:val="-11"/>
        </w:rPr>
        <w:t xml:space="preserve"> </w:t>
      </w:r>
      <w:r>
        <w:rPr>
          <w:color w:val="002144"/>
        </w:rPr>
        <w:t>in</w:t>
      </w:r>
      <w:r>
        <w:rPr>
          <w:color w:val="002144"/>
          <w:spacing w:val="-11"/>
        </w:rPr>
        <w:t xml:space="preserve"> </w:t>
      </w:r>
      <w:r>
        <w:rPr>
          <w:color w:val="002144"/>
        </w:rPr>
        <w:t>particular</w:t>
      </w:r>
      <w:r>
        <w:rPr>
          <w:color w:val="002144"/>
          <w:spacing w:val="-11"/>
        </w:rPr>
        <w:t xml:space="preserve"> </w:t>
      </w:r>
      <w:r>
        <w:rPr>
          <w:color w:val="002144"/>
        </w:rPr>
        <w:t>new</w:t>
      </w:r>
      <w:r>
        <w:rPr>
          <w:color w:val="002144"/>
          <w:spacing w:val="-11"/>
        </w:rPr>
        <w:t xml:space="preserve"> </w:t>
      </w:r>
      <w:r>
        <w:rPr>
          <w:color w:val="002144"/>
        </w:rPr>
        <w:t>technology</w:t>
      </w:r>
      <w:r>
        <w:rPr>
          <w:color w:val="002144"/>
          <w:spacing w:val="-11"/>
        </w:rPr>
        <w:t xml:space="preserve"> </w:t>
      </w:r>
      <w:r>
        <w:rPr>
          <w:color w:val="002144"/>
        </w:rPr>
        <w:t>such</w:t>
      </w:r>
      <w:r>
        <w:rPr>
          <w:color w:val="002144"/>
          <w:spacing w:val="-11"/>
        </w:rPr>
        <w:t xml:space="preserve"> </w:t>
      </w:r>
      <w:r>
        <w:rPr>
          <w:color w:val="002144"/>
        </w:rPr>
        <w:t>as</w:t>
      </w:r>
    </w:p>
    <w:p w14:paraId="1BF1B804" w14:textId="77777777" w:rsidR="009E137B" w:rsidRDefault="00000000">
      <w:pPr>
        <w:pStyle w:val="BodyText"/>
        <w:spacing w:before="3" w:line="252" w:lineRule="auto"/>
        <w:ind w:left="1049" w:right="3820"/>
      </w:pPr>
      <w:proofErr w:type="gramStart"/>
      <w:r>
        <w:rPr>
          <w:color w:val="002144"/>
        </w:rPr>
        <w:t>Artificial</w:t>
      </w:r>
      <w:r>
        <w:rPr>
          <w:color w:val="002144"/>
          <w:spacing w:val="-12"/>
        </w:rPr>
        <w:t xml:space="preserve"> </w:t>
      </w:r>
      <w:r>
        <w:rPr>
          <w:color w:val="002144"/>
        </w:rPr>
        <w:t>Intelligence</w:t>
      </w:r>
      <w:r>
        <w:rPr>
          <w:color w:val="002144"/>
          <w:spacing w:val="-12"/>
        </w:rPr>
        <w:t xml:space="preserve"> </w:t>
      </w:r>
      <w:r>
        <w:rPr>
          <w:color w:val="002144"/>
        </w:rPr>
        <w:t>(AI),</w:t>
      </w:r>
      <w:proofErr w:type="gramEnd"/>
      <w:r>
        <w:rPr>
          <w:color w:val="002144"/>
          <w:spacing w:val="-12"/>
        </w:rPr>
        <w:t xml:space="preserve"> </w:t>
      </w:r>
      <w:r>
        <w:rPr>
          <w:color w:val="002144"/>
        </w:rPr>
        <w:t>are</w:t>
      </w:r>
      <w:r>
        <w:rPr>
          <w:color w:val="002144"/>
          <w:spacing w:val="-12"/>
        </w:rPr>
        <w:t xml:space="preserve"> </w:t>
      </w:r>
      <w:r>
        <w:rPr>
          <w:color w:val="002144"/>
        </w:rPr>
        <w:t>changing</w:t>
      </w:r>
      <w:r>
        <w:rPr>
          <w:color w:val="002144"/>
          <w:spacing w:val="-12"/>
        </w:rPr>
        <w:t xml:space="preserve"> </w:t>
      </w:r>
      <w:r>
        <w:rPr>
          <w:color w:val="002144"/>
        </w:rPr>
        <w:t>how</w:t>
      </w:r>
      <w:r>
        <w:rPr>
          <w:color w:val="002144"/>
          <w:spacing w:val="-12"/>
        </w:rPr>
        <w:t xml:space="preserve"> </w:t>
      </w:r>
      <w:r>
        <w:rPr>
          <w:color w:val="002144"/>
        </w:rPr>
        <w:t>people</w:t>
      </w:r>
      <w:r>
        <w:rPr>
          <w:color w:val="002144"/>
          <w:spacing w:val="-12"/>
        </w:rPr>
        <w:t xml:space="preserve"> </w:t>
      </w:r>
      <w:r>
        <w:rPr>
          <w:color w:val="002144"/>
        </w:rPr>
        <w:t>find</w:t>
      </w:r>
      <w:r>
        <w:rPr>
          <w:color w:val="002144"/>
          <w:spacing w:val="-12"/>
        </w:rPr>
        <w:t xml:space="preserve"> </w:t>
      </w:r>
      <w:r>
        <w:rPr>
          <w:color w:val="002144"/>
        </w:rPr>
        <w:t>legal</w:t>
      </w:r>
      <w:r>
        <w:rPr>
          <w:color w:val="002144"/>
          <w:spacing w:val="-12"/>
        </w:rPr>
        <w:t xml:space="preserve"> </w:t>
      </w:r>
      <w:r>
        <w:rPr>
          <w:color w:val="002144"/>
        </w:rPr>
        <w:t>information and how lawyers work. It is also changing how people engage with lawyers and with us.</w:t>
      </w:r>
    </w:p>
    <w:p w14:paraId="232D2C33" w14:textId="77777777" w:rsidR="009E137B" w:rsidRDefault="00000000">
      <w:pPr>
        <w:pStyle w:val="BodyText"/>
        <w:spacing w:before="116" w:line="252" w:lineRule="auto"/>
        <w:ind w:left="1049" w:right="3820"/>
      </w:pPr>
      <w:r>
        <w:rPr>
          <w:color w:val="002144"/>
        </w:rPr>
        <w:t>At the same time, technological changes are not being experienced equally, with 20.6% of</w:t>
      </w:r>
      <w:r>
        <w:rPr>
          <w:color w:val="002144"/>
          <w:spacing w:val="-3"/>
        </w:rPr>
        <w:t xml:space="preserve"> </w:t>
      </w:r>
      <w:r>
        <w:rPr>
          <w:color w:val="002144"/>
        </w:rPr>
        <w:t>Australians digitally excluded.</w:t>
      </w:r>
      <w:r>
        <w:rPr>
          <w:color w:val="002144"/>
          <w:position w:val="6"/>
          <w:sz w:val="11"/>
        </w:rPr>
        <w:t>7</w:t>
      </w:r>
      <w:r>
        <w:rPr>
          <w:color w:val="002144"/>
          <w:spacing w:val="33"/>
          <w:position w:val="6"/>
          <w:sz w:val="11"/>
        </w:rPr>
        <w:t xml:space="preserve"> </w:t>
      </w:r>
      <w:r>
        <w:rPr>
          <w:color w:val="002144"/>
        </w:rPr>
        <w:t>People’s preferences</w:t>
      </w:r>
      <w:r>
        <w:rPr>
          <w:color w:val="002144"/>
          <w:spacing w:val="-10"/>
        </w:rPr>
        <w:t xml:space="preserve"> </w:t>
      </w:r>
      <w:r>
        <w:rPr>
          <w:color w:val="002144"/>
        </w:rPr>
        <w:t>and</w:t>
      </w:r>
      <w:r>
        <w:rPr>
          <w:color w:val="002144"/>
          <w:spacing w:val="-10"/>
        </w:rPr>
        <w:t xml:space="preserve"> </w:t>
      </w:r>
      <w:r>
        <w:rPr>
          <w:color w:val="002144"/>
        </w:rPr>
        <w:t>digital</w:t>
      </w:r>
      <w:r>
        <w:rPr>
          <w:color w:val="002144"/>
          <w:spacing w:val="-10"/>
        </w:rPr>
        <w:t xml:space="preserve"> </w:t>
      </w:r>
      <w:r>
        <w:rPr>
          <w:color w:val="002144"/>
        </w:rPr>
        <w:t>capabilities</w:t>
      </w:r>
      <w:r>
        <w:rPr>
          <w:color w:val="002144"/>
          <w:spacing w:val="-10"/>
        </w:rPr>
        <w:t xml:space="preserve"> </w:t>
      </w:r>
      <w:r>
        <w:rPr>
          <w:color w:val="002144"/>
        </w:rPr>
        <w:t>can</w:t>
      </w:r>
      <w:r>
        <w:rPr>
          <w:color w:val="002144"/>
          <w:spacing w:val="-10"/>
        </w:rPr>
        <w:t xml:space="preserve"> </w:t>
      </w:r>
      <w:r>
        <w:rPr>
          <w:color w:val="002144"/>
        </w:rPr>
        <w:t>differ</w:t>
      </w:r>
      <w:r>
        <w:rPr>
          <w:color w:val="002144"/>
          <w:spacing w:val="-10"/>
        </w:rPr>
        <w:t xml:space="preserve"> </w:t>
      </w:r>
      <w:r>
        <w:rPr>
          <w:color w:val="002144"/>
        </w:rPr>
        <w:t>by</w:t>
      </w:r>
      <w:r>
        <w:rPr>
          <w:color w:val="002144"/>
          <w:spacing w:val="-10"/>
        </w:rPr>
        <w:t xml:space="preserve"> </w:t>
      </w:r>
      <w:r>
        <w:rPr>
          <w:color w:val="002144"/>
        </w:rPr>
        <w:t>age,</w:t>
      </w:r>
      <w:r>
        <w:rPr>
          <w:color w:val="002144"/>
          <w:spacing w:val="-10"/>
        </w:rPr>
        <w:t xml:space="preserve"> </w:t>
      </w:r>
      <w:r>
        <w:rPr>
          <w:color w:val="002144"/>
        </w:rPr>
        <w:t>confidence,</w:t>
      </w:r>
      <w:r>
        <w:rPr>
          <w:color w:val="002144"/>
          <w:spacing w:val="-10"/>
        </w:rPr>
        <w:t xml:space="preserve"> </w:t>
      </w:r>
      <w:r>
        <w:rPr>
          <w:color w:val="002144"/>
        </w:rPr>
        <w:t>access and</w:t>
      </w:r>
      <w:r>
        <w:rPr>
          <w:color w:val="002144"/>
          <w:spacing w:val="-13"/>
        </w:rPr>
        <w:t xml:space="preserve"> </w:t>
      </w:r>
      <w:r>
        <w:rPr>
          <w:color w:val="002144"/>
        </w:rPr>
        <w:t>circumstance.</w:t>
      </w:r>
      <w:r>
        <w:rPr>
          <w:color w:val="002144"/>
          <w:spacing w:val="-13"/>
        </w:rPr>
        <w:t xml:space="preserve"> </w:t>
      </w:r>
      <w:r>
        <w:rPr>
          <w:color w:val="002144"/>
        </w:rPr>
        <w:t>For</w:t>
      </w:r>
      <w:r>
        <w:rPr>
          <w:color w:val="002144"/>
          <w:spacing w:val="-13"/>
        </w:rPr>
        <w:t xml:space="preserve"> </w:t>
      </w:r>
      <w:r>
        <w:rPr>
          <w:color w:val="002144"/>
        </w:rPr>
        <w:t>that</w:t>
      </w:r>
      <w:r>
        <w:rPr>
          <w:color w:val="002144"/>
          <w:spacing w:val="-13"/>
        </w:rPr>
        <w:t xml:space="preserve"> </w:t>
      </w:r>
      <w:r>
        <w:rPr>
          <w:color w:val="002144"/>
        </w:rPr>
        <w:t>reason,</w:t>
      </w:r>
      <w:r>
        <w:rPr>
          <w:color w:val="002144"/>
          <w:spacing w:val="-13"/>
        </w:rPr>
        <w:t xml:space="preserve"> </w:t>
      </w:r>
      <w:r>
        <w:rPr>
          <w:color w:val="002144"/>
        </w:rPr>
        <w:t>a</w:t>
      </w:r>
      <w:r>
        <w:rPr>
          <w:color w:val="002144"/>
          <w:spacing w:val="-13"/>
        </w:rPr>
        <w:t xml:space="preserve"> </w:t>
      </w:r>
      <w:r>
        <w:rPr>
          <w:color w:val="002144"/>
        </w:rPr>
        <w:t>technology-focused</w:t>
      </w:r>
      <w:r>
        <w:rPr>
          <w:color w:val="002144"/>
          <w:spacing w:val="-13"/>
        </w:rPr>
        <w:t xml:space="preserve"> </w:t>
      </w:r>
      <w:r>
        <w:rPr>
          <w:color w:val="002144"/>
        </w:rPr>
        <w:t>approach</w:t>
      </w:r>
      <w:r>
        <w:rPr>
          <w:color w:val="002144"/>
          <w:spacing w:val="-13"/>
        </w:rPr>
        <w:t xml:space="preserve"> </w:t>
      </w:r>
      <w:r>
        <w:rPr>
          <w:color w:val="002144"/>
        </w:rPr>
        <w:t xml:space="preserve">must still </w:t>
      </w:r>
      <w:proofErr w:type="spellStart"/>
      <w:r>
        <w:rPr>
          <w:color w:val="002144"/>
        </w:rPr>
        <w:t>recognise</w:t>
      </w:r>
      <w:proofErr w:type="spellEnd"/>
      <w:r>
        <w:rPr>
          <w:color w:val="002144"/>
        </w:rPr>
        <w:t xml:space="preserve"> that consumers need different kinds</w:t>
      </w:r>
    </w:p>
    <w:p w14:paraId="17056397" w14:textId="77777777" w:rsidR="009E137B" w:rsidRDefault="00000000">
      <w:pPr>
        <w:pStyle w:val="BodyText"/>
        <w:spacing w:before="2"/>
        <w:ind w:left="1049"/>
      </w:pPr>
      <w:r>
        <w:rPr>
          <w:color w:val="002144"/>
        </w:rPr>
        <w:t>of</w:t>
      </w:r>
      <w:r>
        <w:rPr>
          <w:color w:val="002144"/>
          <w:spacing w:val="-8"/>
        </w:rPr>
        <w:t xml:space="preserve"> </w:t>
      </w:r>
      <w:r>
        <w:rPr>
          <w:color w:val="002144"/>
        </w:rPr>
        <w:t>support</w:t>
      </w:r>
      <w:r>
        <w:rPr>
          <w:color w:val="002144"/>
          <w:spacing w:val="-7"/>
        </w:rPr>
        <w:t xml:space="preserve"> </w:t>
      </w:r>
      <w:r>
        <w:rPr>
          <w:color w:val="002144"/>
        </w:rPr>
        <w:t>and</w:t>
      </w:r>
      <w:r>
        <w:rPr>
          <w:color w:val="002144"/>
          <w:spacing w:val="-7"/>
        </w:rPr>
        <w:t xml:space="preserve"> </w:t>
      </w:r>
      <w:r>
        <w:rPr>
          <w:color w:val="002144"/>
        </w:rPr>
        <w:t>communication</w:t>
      </w:r>
      <w:r>
        <w:rPr>
          <w:color w:val="002144"/>
          <w:spacing w:val="-7"/>
        </w:rPr>
        <w:t xml:space="preserve"> </w:t>
      </w:r>
      <w:r>
        <w:rPr>
          <w:color w:val="002144"/>
          <w:spacing w:val="-2"/>
        </w:rPr>
        <w:t>channels.</w:t>
      </w:r>
    </w:p>
    <w:p w14:paraId="44CA6123" w14:textId="77777777" w:rsidR="009E137B" w:rsidRDefault="00000000">
      <w:pPr>
        <w:pStyle w:val="BodyText"/>
        <w:spacing w:before="125" w:line="252" w:lineRule="auto"/>
        <w:ind w:left="1049" w:right="3888"/>
        <w:jc w:val="both"/>
      </w:pPr>
      <w:r>
        <w:rPr>
          <w:color w:val="002144"/>
        </w:rPr>
        <w:t>As</w:t>
      </w:r>
      <w:r>
        <w:rPr>
          <w:color w:val="002144"/>
          <w:spacing w:val="-8"/>
        </w:rPr>
        <w:t xml:space="preserve"> </w:t>
      </w:r>
      <w:r>
        <w:rPr>
          <w:color w:val="002144"/>
        </w:rPr>
        <w:t>the</w:t>
      </w:r>
      <w:r>
        <w:rPr>
          <w:color w:val="002144"/>
          <w:spacing w:val="-8"/>
        </w:rPr>
        <w:t xml:space="preserve"> </w:t>
      </w:r>
      <w:r>
        <w:rPr>
          <w:color w:val="002144"/>
        </w:rPr>
        <w:t>legal</w:t>
      </w:r>
      <w:r>
        <w:rPr>
          <w:color w:val="002144"/>
          <w:spacing w:val="-8"/>
        </w:rPr>
        <w:t xml:space="preserve"> </w:t>
      </w:r>
      <w:r>
        <w:rPr>
          <w:color w:val="002144"/>
        </w:rPr>
        <w:t>services</w:t>
      </w:r>
      <w:r>
        <w:rPr>
          <w:color w:val="002144"/>
          <w:spacing w:val="-8"/>
        </w:rPr>
        <w:t xml:space="preserve"> </w:t>
      </w:r>
      <w:r>
        <w:rPr>
          <w:color w:val="002144"/>
        </w:rPr>
        <w:t>regulator,</w:t>
      </w:r>
      <w:r>
        <w:rPr>
          <w:color w:val="002144"/>
          <w:spacing w:val="-8"/>
        </w:rPr>
        <w:t xml:space="preserve"> </w:t>
      </w:r>
      <w:r>
        <w:rPr>
          <w:color w:val="002144"/>
        </w:rPr>
        <w:t>we</w:t>
      </w:r>
      <w:r>
        <w:rPr>
          <w:color w:val="002144"/>
          <w:spacing w:val="-8"/>
        </w:rPr>
        <w:t xml:space="preserve"> </w:t>
      </w:r>
      <w:r>
        <w:rPr>
          <w:color w:val="002144"/>
        </w:rPr>
        <w:t>want</w:t>
      </w:r>
      <w:r>
        <w:rPr>
          <w:color w:val="002144"/>
          <w:spacing w:val="-8"/>
        </w:rPr>
        <w:t xml:space="preserve"> </w:t>
      </w:r>
      <w:r>
        <w:rPr>
          <w:color w:val="002144"/>
        </w:rPr>
        <w:t>to</w:t>
      </w:r>
      <w:r>
        <w:rPr>
          <w:color w:val="002144"/>
          <w:spacing w:val="-8"/>
        </w:rPr>
        <w:t xml:space="preserve"> </w:t>
      </w:r>
      <w:r>
        <w:rPr>
          <w:color w:val="002144"/>
        </w:rPr>
        <w:t>ensure</w:t>
      </w:r>
      <w:r>
        <w:rPr>
          <w:color w:val="002144"/>
          <w:spacing w:val="-8"/>
        </w:rPr>
        <w:t xml:space="preserve"> </w:t>
      </w:r>
      <w:r>
        <w:rPr>
          <w:color w:val="002144"/>
        </w:rPr>
        <w:t>we</w:t>
      </w:r>
      <w:r>
        <w:rPr>
          <w:color w:val="002144"/>
          <w:spacing w:val="-8"/>
        </w:rPr>
        <w:t xml:space="preserve"> </w:t>
      </w:r>
      <w:r>
        <w:rPr>
          <w:color w:val="002144"/>
        </w:rPr>
        <w:t>acknowledge</w:t>
      </w:r>
      <w:r>
        <w:rPr>
          <w:color w:val="002144"/>
          <w:spacing w:val="-8"/>
        </w:rPr>
        <w:t xml:space="preserve"> </w:t>
      </w:r>
      <w:r>
        <w:rPr>
          <w:color w:val="002144"/>
        </w:rPr>
        <w:t>and respond</w:t>
      </w:r>
      <w:r>
        <w:rPr>
          <w:color w:val="002144"/>
          <w:spacing w:val="-13"/>
        </w:rPr>
        <w:t xml:space="preserve"> </w:t>
      </w:r>
      <w:r>
        <w:rPr>
          <w:color w:val="002144"/>
        </w:rPr>
        <w:t>to</w:t>
      </w:r>
      <w:r>
        <w:rPr>
          <w:color w:val="002144"/>
          <w:spacing w:val="-13"/>
        </w:rPr>
        <w:t xml:space="preserve"> </w:t>
      </w:r>
      <w:r>
        <w:rPr>
          <w:color w:val="002144"/>
        </w:rPr>
        <w:t>the</w:t>
      </w:r>
      <w:r>
        <w:rPr>
          <w:color w:val="002144"/>
          <w:spacing w:val="-13"/>
        </w:rPr>
        <w:t xml:space="preserve"> </w:t>
      </w:r>
      <w:r>
        <w:rPr>
          <w:color w:val="002144"/>
        </w:rPr>
        <w:t>different</w:t>
      </w:r>
      <w:r>
        <w:rPr>
          <w:color w:val="002144"/>
          <w:spacing w:val="-13"/>
        </w:rPr>
        <w:t xml:space="preserve"> </w:t>
      </w:r>
      <w:r>
        <w:rPr>
          <w:color w:val="002144"/>
        </w:rPr>
        <w:t>and</w:t>
      </w:r>
      <w:r>
        <w:rPr>
          <w:color w:val="002144"/>
          <w:spacing w:val="-13"/>
        </w:rPr>
        <w:t xml:space="preserve"> </w:t>
      </w:r>
      <w:r>
        <w:rPr>
          <w:color w:val="002144"/>
        </w:rPr>
        <w:t>changing</w:t>
      </w:r>
      <w:r>
        <w:rPr>
          <w:color w:val="002144"/>
          <w:spacing w:val="-13"/>
        </w:rPr>
        <w:t xml:space="preserve"> </w:t>
      </w:r>
      <w:r>
        <w:rPr>
          <w:color w:val="002144"/>
        </w:rPr>
        <w:t>needs</w:t>
      </w:r>
      <w:r>
        <w:rPr>
          <w:color w:val="002144"/>
          <w:spacing w:val="-13"/>
        </w:rPr>
        <w:t xml:space="preserve"> </w:t>
      </w:r>
      <w:r>
        <w:rPr>
          <w:color w:val="002144"/>
        </w:rPr>
        <w:t>of</w:t>
      </w:r>
      <w:r>
        <w:rPr>
          <w:color w:val="002144"/>
          <w:spacing w:val="-13"/>
        </w:rPr>
        <w:t xml:space="preserve"> </w:t>
      </w:r>
      <w:r>
        <w:rPr>
          <w:color w:val="002144"/>
        </w:rPr>
        <w:t>the</w:t>
      </w:r>
      <w:r>
        <w:rPr>
          <w:color w:val="002144"/>
          <w:spacing w:val="-13"/>
        </w:rPr>
        <w:t xml:space="preserve"> </w:t>
      </w:r>
      <w:r>
        <w:rPr>
          <w:color w:val="002144"/>
        </w:rPr>
        <w:t>Victorian</w:t>
      </w:r>
      <w:r>
        <w:rPr>
          <w:color w:val="002144"/>
          <w:spacing w:val="-13"/>
        </w:rPr>
        <w:t xml:space="preserve"> </w:t>
      </w:r>
      <w:r>
        <w:rPr>
          <w:color w:val="002144"/>
        </w:rPr>
        <w:t>community, including to these shifts.</w:t>
      </w:r>
    </w:p>
    <w:p w14:paraId="22FD47EB" w14:textId="77777777" w:rsidR="009E137B" w:rsidRDefault="009E137B">
      <w:pPr>
        <w:pStyle w:val="BodyText"/>
        <w:rPr>
          <w:sz w:val="15"/>
        </w:rPr>
      </w:pPr>
    </w:p>
    <w:p w14:paraId="69BCD1CB" w14:textId="77777777" w:rsidR="009E137B" w:rsidRDefault="009E137B">
      <w:pPr>
        <w:pStyle w:val="BodyText"/>
        <w:rPr>
          <w:sz w:val="15"/>
        </w:rPr>
      </w:pPr>
    </w:p>
    <w:p w14:paraId="0BC94745" w14:textId="77777777" w:rsidR="009E137B" w:rsidRDefault="009E137B">
      <w:pPr>
        <w:pStyle w:val="BodyText"/>
        <w:spacing w:before="10"/>
        <w:rPr>
          <w:sz w:val="15"/>
        </w:rPr>
      </w:pPr>
    </w:p>
    <w:p w14:paraId="43BFD278" w14:textId="12E21C95" w:rsidR="009E137B" w:rsidRDefault="00000000">
      <w:pPr>
        <w:pStyle w:val="ListParagraph"/>
        <w:numPr>
          <w:ilvl w:val="0"/>
          <w:numId w:val="5"/>
        </w:numPr>
        <w:tabs>
          <w:tab w:val="left" w:pos="1247"/>
        </w:tabs>
        <w:spacing w:before="0" w:line="249" w:lineRule="auto"/>
        <w:ind w:left="1247" w:right="4889"/>
        <w:jc w:val="left"/>
        <w:rPr>
          <w:color w:val="002144"/>
          <w:sz w:val="15"/>
        </w:rPr>
      </w:pPr>
      <w:r>
        <w:rPr>
          <w:color w:val="002144"/>
          <w:sz w:val="15"/>
        </w:rPr>
        <w:t>VLS</w:t>
      </w:r>
      <w:r w:rsidRPr="00AE32FD">
        <w:rPr>
          <w:color w:val="000000" w:themeColor="text1"/>
          <w:sz w:val="15"/>
        </w:rPr>
        <w:t xml:space="preserve">B+C, </w:t>
      </w:r>
      <w:hyperlink r:id="rId20" w:history="1">
        <w:r w:rsidR="009E137B" w:rsidRPr="00AE32FD">
          <w:rPr>
            <w:rStyle w:val="Hyperlink"/>
            <w:color w:val="000000" w:themeColor="text1"/>
            <w:sz w:val="15"/>
          </w:rPr>
          <w:t>Policy Statement:</w:t>
        </w:r>
        <w:r w:rsidR="009E137B" w:rsidRPr="00AE32FD">
          <w:rPr>
            <w:rStyle w:val="Hyperlink"/>
            <w:color w:val="000000" w:themeColor="text1"/>
            <w:spacing w:val="-1"/>
            <w:sz w:val="15"/>
          </w:rPr>
          <w:t xml:space="preserve"> </w:t>
        </w:r>
        <w:r w:rsidR="009E137B" w:rsidRPr="00AE32FD">
          <w:rPr>
            <w:rStyle w:val="Hyperlink"/>
            <w:color w:val="000000" w:themeColor="text1"/>
            <w:sz w:val="15"/>
          </w:rPr>
          <w:t>Access to Justice</w:t>
        </w:r>
      </w:hyperlink>
      <w:r>
        <w:rPr>
          <w:color w:val="002144"/>
          <w:sz w:val="15"/>
        </w:rPr>
        <w:t xml:space="preserve"> (2023), page 1; Balmer, N.J.,</w:t>
      </w:r>
      <w:r>
        <w:rPr>
          <w:color w:val="002144"/>
          <w:spacing w:val="-11"/>
          <w:sz w:val="15"/>
        </w:rPr>
        <w:t xml:space="preserve"> </w:t>
      </w:r>
      <w:r>
        <w:rPr>
          <w:color w:val="002144"/>
          <w:sz w:val="15"/>
        </w:rPr>
        <w:t>Pleasence,</w:t>
      </w:r>
      <w:r>
        <w:rPr>
          <w:color w:val="002144"/>
          <w:spacing w:val="-10"/>
          <w:sz w:val="15"/>
        </w:rPr>
        <w:t xml:space="preserve"> </w:t>
      </w:r>
      <w:r>
        <w:rPr>
          <w:color w:val="002144"/>
          <w:sz w:val="15"/>
        </w:rPr>
        <w:t>P.,</w:t>
      </w:r>
      <w:r>
        <w:rPr>
          <w:color w:val="002144"/>
          <w:spacing w:val="-11"/>
          <w:sz w:val="15"/>
        </w:rPr>
        <w:t xml:space="preserve"> </w:t>
      </w:r>
      <w:r>
        <w:rPr>
          <w:color w:val="002144"/>
          <w:sz w:val="15"/>
        </w:rPr>
        <w:t>McDonald,</w:t>
      </w:r>
      <w:r>
        <w:rPr>
          <w:color w:val="002144"/>
          <w:spacing w:val="-10"/>
          <w:sz w:val="15"/>
        </w:rPr>
        <w:t xml:space="preserve"> </w:t>
      </w:r>
      <w:r>
        <w:rPr>
          <w:color w:val="002144"/>
          <w:sz w:val="15"/>
        </w:rPr>
        <w:t>H.M.</w:t>
      </w:r>
      <w:r>
        <w:rPr>
          <w:color w:val="002144"/>
          <w:spacing w:val="-11"/>
          <w:sz w:val="15"/>
        </w:rPr>
        <w:t xml:space="preserve"> </w:t>
      </w:r>
      <w:r>
        <w:rPr>
          <w:color w:val="002144"/>
          <w:sz w:val="15"/>
        </w:rPr>
        <w:t>&amp;</w:t>
      </w:r>
      <w:r>
        <w:rPr>
          <w:color w:val="002144"/>
          <w:spacing w:val="-10"/>
          <w:sz w:val="15"/>
        </w:rPr>
        <w:t xml:space="preserve"> </w:t>
      </w:r>
      <w:r>
        <w:rPr>
          <w:color w:val="002144"/>
          <w:sz w:val="15"/>
        </w:rPr>
        <w:t>Sandefur,</w:t>
      </w:r>
      <w:r>
        <w:rPr>
          <w:color w:val="002144"/>
          <w:spacing w:val="-10"/>
          <w:sz w:val="15"/>
        </w:rPr>
        <w:t xml:space="preserve"> </w:t>
      </w:r>
      <w:r>
        <w:rPr>
          <w:color w:val="002144"/>
          <w:sz w:val="15"/>
        </w:rPr>
        <w:t>R.L.</w:t>
      </w:r>
      <w:r>
        <w:rPr>
          <w:color w:val="002144"/>
          <w:spacing w:val="-11"/>
          <w:sz w:val="15"/>
        </w:rPr>
        <w:t xml:space="preserve"> </w:t>
      </w:r>
      <w:r>
        <w:rPr>
          <w:color w:val="002144"/>
          <w:sz w:val="15"/>
        </w:rPr>
        <w:t>(2024</w:t>
      </w:r>
      <w:r w:rsidRPr="00AE32FD">
        <w:rPr>
          <w:color w:val="000000" w:themeColor="text1"/>
          <w:sz w:val="15"/>
        </w:rPr>
        <w:t>).</w:t>
      </w:r>
      <w:r w:rsidRPr="00AE32FD">
        <w:rPr>
          <w:color w:val="000000" w:themeColor="text1"/>
          <w:spacing w:val="-10"/>
          <w:sz w:val="15"/>
        </w:rPr>
        <w:t xml:space="preserve"> </w:t>
      </w:r>
      <w:hyperlink r:id="rId21" w:history="1">
        <w:r w:rsidR="009E137B" w:rsidRPr="00AE32FD">
          <w:rPr>
            <w:rStyle w:val="Hyperlink"/>
            <w:color w:val="000000" w:themeColor="text1"/>
            <w:sz w:val="15"/>
          </w:rPr>
          <w:t>The</w:t>
        </w:r>
        <w:r w:rsidR="009E137B" w:rsidRPr="00AE32FD">
          <w:rPr>
            <w:rStyle w:val="Hyperlink"/>
            <w:color w:val="000000" w:themeColor="text1"/>
            <w:spacing w:val="-11"/>
            <w:sz w:val="15"/>
          </w:rPr>
          <w:t xml:space="preserve"> </w:t>
        </w:r>
        <w:r w:rsidR="009E137B" w:rsidRPr="00AE32FD">
          <w:rPr>
            <w:rStyle w:val="Hyperlink"/>
            <w:color w:val="000000" w:themeColor="text1"/>
            <w:sz w:val="15"/>
          </w:rPr>
          <w:t>Public Understanding of Law Survey (PULS), Volume 3:</w:t>
        </w:r>
        <w:r w:rsidR="009E137B" w:rsidRPr="00AE32FD">
          <w:rPr>
            <w:rStyle w:val="Hyperlink"/>
            <w:color w:val="000000" w:themeColor="text1"/>
            <w:spacing w:val="-1"/>
            <w:sz w:val="15"/>
          </w:rPr>
          <w:t xml:space="preserve"> </w:t>
        </w:r>
        <w:r w:rsidR="009E137B" w:rsidRPr="00AE32FD">
          <w:rPr>
            <w:rStyle w:val="Hyperlink"/>
            <w:color w:val="000000" w:themeColor="text1"/>
            <w:sz w:val="15"/>
          </w:rPr>
          <w:t>A</w:t>
        </w:r>
        <w:r w:rsidR="009E137B" w:rsidRPr="00AE32FD">
          <w:rPr>
            <w:rStyle w:val="Hyperlink"/>
            <w:color w:val="000000" w:themeColor="text1"/>
            <w:spacing w:val="-1"/>
            <w:sz w:val="15"/>
          </w:rPr>
          <w:t xml:space="preserve"> </w:t>
        </w:r>
        <w:r w:rsidR="009E137B" w:rsidRPr="00AE32FD">
          <w:rPr>
            <w:rStyle w:val="Hyperlink"/>
            <w:color w:val="000000" w:themeColor="text1"/>
            <w:sz w:val="15"/>
          </w:rPr>
          <w:t>New Perspective</w:t>
        </w:r>
      </w:hyperlink>
    </w:p>
    <w:p w14:paraId="30FA2C79" w14:textId="77777777" w:rsidR="009E137B" w:rsidRDefault="00000000">
      <w:pPr>
        <w:spacing w:before="2"/>
        <w:ind w:left="1247"/>
        <w:rPr>
          <w:sz w:val="15"/>
        </w:rPr>
      </w:pPr>
      <w:r>
        <w:rPr>
          <w:color w:val="002144"/>
          <w:sz w:val="15"/>
          <w:u w:val="single" w:color="002144"/>
        </w:rPr>
        <w:t>on</w:t>
      </w:r>
      <w:r>
        <w:rPr>
          <w:color w:val="002144"/>
          <w:spacing w:val="-6"/>
          <w:sz w:val="15"/>
          <w:u w:val="single" w:color="002144"/>
        </w:rPr>
        <w:t xml:space="preserve"> </w:t>
      </w:r>
      <w:r>
        <w:rPr>
          <w:color w:val="002144"/>
          <w:sz w:val="15"/>
          <w:u w:val="single" w:color="002144"/>
        </w:rPr>
        <w:t>Legal</w:t>
      </w:r>
      <w:r>
        <w:rPr>
          <w:color w:val="002144"/>
          <w:spacing w:val="-5"/>
          <w:sz w:val="15"/>
          <w:u w:val="single" w:color="002144"/>
        </w:rPr>
        <w:t xml:space="preserve"> </w:t>
      </w:r>
      <w:r>
        <w:rPr>
          <w:color w:val="002144"/>
          <w:sz w:val="15"/>
          <w:u w:val="single" w:color="002144"/>
        </w:rPr>
        <w:t>Need</w:t>
      </w:r>
      <w:r>
        <w:rPr>
          <w:color w:val="002144"/>
          <w:spacing w:val="-5"/>
          <w:sz w:val="15"/>
          <w:u w:val="single" w:color="002144"/>
        </w:rPr>
        <w:t xml:space="preserve"> </w:t>
      </w:r>
      <w:r>
        <w:rPr>
          <w:color w:val="002144"/>
          <w:sz w:val="15"/>
          <w:u w:val="single" w:color="002144"/>
        </w:rPr>
        <w:t>and</w:t>
      </w:r>
      <w:r>
        <w:rPr>
          <w:color w:val="002144"/>
          <w:spacing w:val="-5"/>
          <w:sz w:val="15"/>
          <w:u w:val="single" w:color="002144"/>
        </w:rPr>
        <w:t xml:space="preserve"> </w:t>
      </w:r>
      <w:r>
        <w:rPr>
          <w:color w:val="002144"/>
          <w:sz w:val="15"/>
          <w:u w:val="single" w:color="002144"/>
        </w:rPr>
        <w:t>Legal</w:t>
      </w:r>
      <w:r>
        <w:rPr>
          <w:color w:val="002144"/>
          <w:spacing w:val="-6"/>
          <w:sz w:val="15"/>
          <w:u w:val="single" w:color="002144"/>
        </w:rPr>
        <w:t xml:space="preserve"> </w:t>
      </w:r>
      <w:r>
        <w:rPr>
          <w:color w:val="002144"/>
          <w:sz w:val="15"/>
          <w:u w:val="single" w:color="002144"/>
        </w:rPr>
        <w:t>Capability</w:t>
      </w:r>
      <w:r>
        <w:rPr>
          <w:color w:val="002144"/>
          <w:sz w:val="15"/>
        </w:rPr>
        <w:t>.</w:t>
      </w:r>
      <w:r>
        <w:rPr>
          <w:color w:val="002144"/>
          <w:spacing w:val="-7"/>
          <w:sz w:val="15"/>
        </w:rPr>
        <w:t xml:space="preserve"> </w:t>
      </w:r>
      <w:r>
        <w:rPr>
          <w:color w:val="002144"/>
          <w:sz w:val="15"/>
        </w:rPr>
        <w:t>Melbourne:</w:t>
      </w:r>
      <w:r>
        <w:rPr>
          <w:color w:val="002144"/>
          <w:spacing w:val="-7"/>
          <w:sz w:val="15"/>
        </w:rPr>
        <w:t xml:space="preserve"> </w:t>
      </w:r>
      <w:r>
        <w:rPr>
          <w:color w:val="002144"/>
          <w:sz w:val="15"/>
        </w:rPr>
        <w:t>Victoria</w:t>
      </w:r>
      <w:r>
        <w:rPr>
          <w:color w:val="002144"/>
          <w:spacing w:val="-7"/>
          <w:sz w:val="15"/>
        </w:rPr>
        <w:t xml:space="preserve"> </w:t>
      </w:r>
      <w:r>
        <w:rPr>
          <w:color w:val="002144"/>
          <w:sz w:val="15"/>
        </w:rPr>
        <w:t>Law</w:t>
      </w:r>
      <w:r>
        <w:rPr>
          <w:color w:val="002144"/>
          <w:spacing w:val="-6"/>
          <w:sz w:val="15"/>
        </w:rPr>
        <w:t xml:space="preserve"> </w:t>
      </w:r>
      <w:r>
        <w:rPr>
          <w:color w:val="002144"/>
          <w:spacing w:val="-2"/>
          <w:sz w:val="15"/>
        </w:rPr>
        <w:t>Foundation.</w:t>
      </w:r>
    </w:p>
    <w:p w14:paraId="0888E07F" w14:textId="68AE2129" w:rsidR="009E137B" w:rsidRDefault="00000000">
      <w:pPr>
        <w:pStyle w:val="ListParagraph"/>
        <w:numPr>
          <w:ilvl w:val="0"/>
          <w:numId w:val="5"/>
        </w:numPr>
        <w:tabs>
          <w:tab w:val="left" w:pos="1247"/>
        </w:tabs>
        <w:spacing w:before="64" w:line="249" w:lineRule="auto"/>
        <w:ind w:left="1247" w:right="4420"/>
        <w:jc w:val="left"/>
        <w:rPr>
          <w:color w:val="002144"/>
          <w:sz w:val="15"/>
        </w:rPr>
      </w:pPr>
      <w:r>
        <w:rPr>
          <w:color w:val="002144"/>
          <w:sz w:val="15"/>
        </w:rPr>
        <w:t>Balmer,</w:t>
      </w:r>
      <w:r>
        <w:rPr>
          <w:color w:val="002144"/>
          <w:spacing w:val="-11"/>
          <w:sz w:val="15"/>
        </w:rPr>
        <w:t xml:space="preserve"> </w:t>
      </w:r>
      <w:r>
        <w:rPr>
          <w:color w:val="002144"/>
          <w:sz w:val="15"/>
        </w:rPr>
        <w:t>N.J.,</w:t>
      </w:r>
      <w:r>
        <w:rPr>
          <w:color w:val="002144"/>
          <w:spacing w:val="-10"/>
          <w:sz w:val="15"/>
        </w:rPr>
        <w:t xml:space="preserve"> </w:t>
      </w:r>
      <w:r>
        <w:rPr>
          <w:color w:val="002144"/>
          <w:sz w:val="15"/>
        </w:rPr>
        <w:t>Pleasence,</w:t>
      </w:r>
      <w:r>
        <w:rPr>
          <w:color w:val="002144"/>
          <w:spacing w:val="-11"/>
          <w:sz w:val="15"/>
        </w:rPr>
        <w:t xml:space="preserve"> </w:t>
      </w:r>
      <w:r>
        <w:rPr>
          <w:color w:val="002144"/>
          <w:sz w:val="15"/>
        </w:rPr>
        <w:t>P.,</w:t>
      </w:r>
      <w:r>
        <w:rPr>
          <w:color w:val="002144"/>
          <w:spacing w:val="-10"/>
          <w:sz w:val="15"/>
        </w:rPr>
        <w:t xml:space="preserve"> </w:t>
      </w:r>
      <w:r>
        <w:rPr>
          <w:color w:val="002144"/>
          <w:sz w:val="15"/>
        </w:rPr>
        <w:t>McDonald,</w:t>
      </w:r>
      <w:r>
        <w:rPr>
          <w:color w:val="002144"/>
          <w:spacing w:val="-11"/>
          <w:sz w:val="15"/>
        </w:rPr>
        <w:t xml:space="preserve"> </w:t>
      </w:r>
      <w:r>
        <w:rPr>
          <w:color w:val="002144"/>
          <w:sz w:val="15"/>
        </w:rPr>
        <w:t>H.M.</w:t>
      </w:r>
      <w:r>
        <w:rPr>
          <w:color w:val="002144"/>
          <w:spacing w:val="-10"/>
          <w:sz w:val="15"/>
        </w:rPr>
        <w:t xml:space="preserve"> </w:t>
      </w:r>
      <w:r>
        <w:rPr>
          <w:color w:val="002144"/>
          <w:sz w:val="15"/>
        </w:rPr>
        <w:t>&amp;</w:t>
      </w:r>
      <w:r>
        <w:rPr>
          <w:color w:val="002144"/>
          <w:spacing w:val="-10"/>
          <w:sz w:val="15"/>
        </w:rPr>
        <w:t xml:space="preserve"> </w:t>
      </w:r>
      <w:r>
        <w:rPr>
          <w:color w:val="002144"/>
          <w:sz w:val="15"/>
        </w:rPr>
        <w:t>Sandefur,</w:t>
      </w:r>
      <w:r>
        <w:rPr>
          <w:color w:val="002144"/>
          <w:spacing w:val="-11"/>
          <w:sz w:val="15"/>
        </w:rPr>
        <w:t xml:space="preserve"> </w:t>
      </w:r>
      <w:r>
        <w:rPr>
          <w:color w:val="002144"/>
          <w:sz w:val="15"/>
        </w:rPr>
        <w:t>R.L.</w:t>
      </w:r>
      <w:r w:rsidRPr="00AE32FD">
        <w:rPr>
          <w:color w:val="000000" w:themeColor="text1"/>
          <w:sz w:val="15"/>
        </w:rPr>
        <w:t>,</w:t>
      </w:r>
      <w:r w:rsidRPr="00AE32FD">
        <w:rPr>
          <w:color w:val="000000" w:themeColor="text1"/>
          <w:spacing w:val="-10"/>
          <w:sz w:val="15"/>
        </w:rPr>
        <w:t xml:space="preserve"> </w:t>
      </w:r>
      <w:hyperlink r:id="rId22" w:history="1">
        <w:r w:rsidR="009E137B" w:rsidRPr="00AE32FD">
          <w:rPr>
            <w:rStyle w:val="Hyperlink"/>
            <w:color w:val="000000" w:themeColor="text1"/>
            <w:sz w:val="15"/>
          </w:rPr>
          <w:t>PULS</w:t>
        </w:r>
        <w:r w:rsidR="009E137B" w:rsidRPr="00AE32FD">
          <w:rPr>
            <w:rStyle w:val="Hyperlink"/>
            <w:color w:val="000000" w:themeColor="text1"/>
            <w:spacing w:val="-11"/>
            <w:sz w:val="15"/>
          </w:rPr>
          <w:t xml:space="preserve"> </w:t>
        </w:r>
        <w:r w:rsidR="009E137B" w:rsidRPr="00AE32FD">
          <w:rPr>
            <w:rStyle w:val="Hyperlink"/>
            <w:color w:val="000000" w:themeColor="text1"/>
            <w:sz w:val="15"/>
          </w:rPr>
          <w:t>Volume</w:t>
        </w:r>
        <w:r w:rsidR="009E137B" w:rsidRPr="00AE32FD">
          <w:rPr>
            <w:rStyle w:val="Hyperlink"/>
            <w:color w:val="000000" w:themeColor="text1"/>
            <w:spacing w:val="-10"/>
            <w:sz w:val="15"/>
          </w:rPr>
          <w:t xml:space="preserve"> </w:t>
        </w:r>
        <w:r w:rsidR="009E137B" w:rsidRPr="00AE32FD">
          <w:rPr>
            <w:rStyle w:val="Hyperlink"/>
            <w:color w:val="000000" w:themeColor="text1"/>
            <w:sz w:val="15"/>
          </w:rPr>
          <w:t>1: Everyday Problems and Legal Need Report Summary</w:t>
        </w:r>
      </w:hyperlink>
      <w:r>
        <w:rPr>
          <w:color w:val="002144"/>
          <w:sz w:val="15"/>
        </w:rPr>
        <w:t xml:space="preserve"> (Victoria Law Foundation, 2024) (PULS Volume 1 Summary), page 2.</w:t>
      </w:r>
    </w:p>
    <w:p w14:paraId="06192701" w14:textId="51D38438" w:rsidR="009E137B" w:rsidRDefault="00000000">
      <w:pPr>
        <w:pStyle w:val="ListParagraph"/>
        <w:numPr>
          <w:ilvl w:val="0"/>
          <w:numId w:val="5"/>
        </w:numPr>
        <w:tabs>
          <w:tab w:val="left" w:pos="1247"/>
        </w:tabs>
        <w:spacing w:before="59" w:line="249" w:lineRule="auto"/>
        <w:ind w:left="1247" w:right="4258"/>
        <w:jc w:val="left"/>
        <w:rPr>
          <w:color w:val="002144"/>
          <w:sz w:val="15"/>
        </w:rPr>
      </w:pPr>
      <w:r>
        <w:rPr>
          <w:color w:val="002144"/>
          <w:sz w:val="15"/>
        </w:rPr>
        <w:t>Pleasance,</w:t>
      </w:r>
      <w:r>
        <w:rPr>
          <w:color w:val="002144"/>
          <w:spacing w:val="-9"/>
          <w:sz w:val="15"/>
        </w:rPr>
        <w:t xml:space="preserve"> </w:t>
      </w:r>
      <w:r>
        <w:rPr>
          <w:color w:val="002144"/>
          <w:sz w:val="15"/>
        </w:rPr>
        <w:t>P.,</w:t>
      </w:r>
      <w:r>
        <w:rPr>
          <w:color w:val="002144"/>
          <w:spacing w:val="-9"/>
          <w:sz w:val="15"/>
        </w:rPr>
        <w:t xml:space="preserve"> </w:t>
      </w:r>
      <w:r>
        <w:rPr>
          <w:color w:val="002144"/>
          <w:sz w:val="15"/>
        </w:rPr>
        <w:t>and</w:t>
      </w:r>
      <w:r>
        <w:rPr>
          <w:color w:val="002144"/>
          <w:spacing w:val="-9"/>
          <w:sz w:val="15"/>
        </w:rPr>
        <w:t xml:space="preserve"> </w:t>
      </w:r>
      <w:r>
        <w:rPr>
          <w:color w:val="002144"/>
          <w:sz w:val="15"/>
        </w:rPr>
        <w:t>Balmer,</w:t>
      </w:r>
      <w:r>
        <w:rPr>
          <w:color w:val="002144"/>
          <w:spacing w:val="-9"/>
          <w:sz w:val="15"/>
        </w:rPr>
        <w:t xml:space="preserve"> </w:t>
      </w:r>
      <w:r>
        <w:rPr>
          <w:color w:val="002144"/>
          <w:sz w:val="15"/>
        </w:rPr>
        <w:t>N.J.,</w:t>
      </w:r>
      <w:r w:rsidRPr="00AE32FD">
        <w:rPr>
          <w:color w:val="000000" w:themeColor="text1"/>
          <w:spacing w:val="-9"/>
          <w:sz w:val="15"/>
        </w:rPr>
        <w:t xml:space="preserve"> </w:t>
      </w:r>
      <w:hyperlink r:id="rId23" w:history="1">
        <w:r w:rsidR="009E137B" w:rsidRPr="00AE32FD">
          <w:rPr>
            <w:rStyle w:val="Hyperlink"/>
            <w:color w:val="000000" w:themeColor="text1"/>
            <w:sz w:val="15"/>
          </w:rPr>
          <w:t>Report</w:t>
        </w:r>
        <w:r w:rsidR="009E137B" w:rsidRPr="00AE32FD">
          <w:rPr>
            <w:rStyle w:val="Hyperlink"/>
            <w:color w:val="000000" w:themeColor="text1"/>
            <w:spacing w:val="-8"/>
            <w:sz w:val="15"/>
          </w:rPr>
          <w:t xml:space="preserve"> </w:t>
        </w:r>
        <w:r w:rsidR="009E137B" w:rsidRPr="00AE32FD">
          <w:rPr>
            <w:rStyle w:val="Hyperlink"/>
            <w:color w:val="000000" w:themeColor="text1"/>
            <w:sz w:val="15"/>
          </w:rPr>
          <w:t>of</w:t>
        </w:r>
        <w:r w:rsidR="009E137B" w:rsidRPr="00AE32FD">
          <w:rPr>
            <w:rStyle w:val="Hyperlink"/>
            <w:color w:val="000000" w:themeColor="text1"/>
            <w:spacing w:val="-8"/>
            <w:sz w:val="15"/>
          </w:rPr>
          <w:t xml:space="preserve"> </w:t>
        </w:r>
        <w:r w:rsidR="009E137B" w:rsidRPr="00AE32FD">
          <w:rPr>
            <w:rStyle w:val="Hyperlink"/>
            <w:color w:val="000000" w:themeColor="text1"/>
            <w:sz w:val="15"/>
          </w:rPr>
          <w:t>the</w:t>
        </w:r>
        <w:r w:rsidR="009E137B" w:rsidRPr="00AE32FD">
          <w:rPr>
            <w:rStyle w:val="Hyperlink"/>
            <w:color w:val="000000" w:themeColor="text1"/>
            <w:spacing w:val="-8"/>
            <w:sz w:val="15"/>
          </w:rPr>
          <w:t xml:space="preserve"> </w:t>
        </w:r>
        <w:r w:rsidR="009E137B" w:rsidRPr="00AE32FD">
          <w:rPr>
            <w:rStyle w:val="Hyperlink"/>
            <w:color w:val="000000" w:themeColor="text1"/>
            <w:sz w:val="15"/>
          </w:rPr>
          <w:t>Pilot</w:t>
        </w:r>
        <w:r w:rsidR="009E137B" w:rsidRPr="00AE32FD">
          <w:rPr>
            <w:rStyle w:val="Hyperlink"/>
            <w:color w:val="000000" w:themeColor="text1"/>
            <w:spacing w:val="-8"/>
            <w:sz w:val="15"/>
          </w:rPr>
          <w:t xml:space="preserve"> </w:t>
        </w:r>
        <w:r w:rsidR="009E137B" w:rsidRPr="00AE32FD">
          <w:rPr>
            <w:rStyle w:val="Hyperlink"/>
            <w:color w:val="000000" w:themeColor="text1"/>
            <w:sz w:val="15"/>
          </w:rPr>
          <w:t>Victorian</w:t>
        </w:r>
        <w:r w:rsidR="009E137B" w:rsidRPr="00AE32FD">
          <w:rPr>
            <w:rStyle w:val="Hyperlink"/>
            <w:color w:val="000000" w:themeColor="text1"/>
            <w:spacing w:val="-8"/>
            <w:sz w:val="15"/>
          </w:rPr>
          <w:t xml:space="preserve"> </w:t>
        </w:r>
        <w:r w:rsidR="009E137B" w:rsidRPr="00AE32FD">
          <w:rPr>
            <w:rStyle w:val="Hyperlink"/>
            <w:color w:val="000000" w:themeColor="text1"/>
            <w:sz w:val="15"/>
          </w:rPr>
          <w:t>Legal</w:t>
        </w:r>
        <w:r w:rsidR="009E137B" w:rsidRPr="00AE32FD">
          <w:rPr>
            <w:rStyle w:val="Hyperlink"/>
            <w:color w:val="000000" w:themeColor="text1"/>
            <w:spacing w:val="-8"/>
            <w:sz w:val="15"/>
          </w:rPr>
          <w:t xml:space="preserve"> </w:t>
        </w:r>
        <w:r w:rsidR="009E137B" w:rsidRPr="00AE32FD">
          <w:rPr>
            <w:rStyle w:val="Hyperlink"/>
            <w:color w:val="000000" w:themeColor="text1"/>
            <w:sz w:val="15"/>
          </w:rPr>
          <w:t>Understanding and Lawyer Use (V-LULU) Survey</w:t>
        </w:r>
      </w:hyperlink>
      <w:r>
        <w:rPr>
          <w:color w:val="002144"/>
          <w:sz w:val="15"/>
        </w:rPr>
        <w:t xml:space="preserve"> (VLSB+C, 2025), 10.</w:t>
      </w:r>
    </w:p>
    <w:p w14:paraId="0DFA140E" w14:textId="77777777" w:rsidR="009E137B" w:rsidRPr="00AE32FD" w:rsidRDefault="00000000">
      <w:pPr>
        <w:pStyle w:val="ListParagraph"/>
        <w:numPr>
          <w:ilvl w:val="0"/>
          <w:numId w:val="5"/>
        </w:numPr>
        <w:tabs>
          <w:tab w:val="left" w:pos="1247"/>
        </w:tabs>
        <w:spacing w:before="58"/>
        <w:ind w:left="1247" w:hanging="198"/>
        <w:jc w:val="left"/>
        <w:rPr>
          <w:color w:val="000000" w:themeColor="text1"/>
          <w:sz w:val="15"/>
        </w:rPr>
      </w:pPr>
      <w:r>
        <w:rPr>
          <w:color w:val="002144"/>
          <w:sz w:val="15"/>
        </w:rPr>
        <w:t>PU</w:t>
      </w:r>
      <w:r w:rsidRPr="00AE32FD">
        <w:rPr>
          <w:color w:val="000000" w:themeColor="text1"/>
          <w:sz w:val="15"/>
        </w:rPr>
        <w:t>LS</w:t>
      </w:r>
      <w:r w:rsidRPr="00AE32FD">
        <w:rPr>
          <w:color w:val="000000" w:themeColor="text1"/>
          <w:spacing w:val="-10"/>
          <w:sz w:val="15"/>
        </w:rPr>
        <w:t xml:space="preserve"> </w:t>
      </w:r>
      <w:r w:rsidRPr="00AE32FD">
        <w:rPr>
          <w:color w:val="000000" w:themeColor="text1"/>
          <w:sz w:val="15"/>
        </w:rPr>
        <w:t>Volume</w:t>
      </w:r>
      <w:r w:rsidRPr="00AE32FD">
        <w:rPr>
          <w:color w:val="000000" w:themeColor="text1"/>
          <w:spacing w:val="-10"/>
          <w:sz w:val="15"/>
        </w:rPr>
        <w:t xml:space="preserve"> </w:t>
      </w:r>
      <w:r w:rsidRPr="00AE32FD">
        <w:rPr>
          <w:color w:val="000000" w:themeColor="text1"/>
          <w:sz w:val="15"/>
        </w:rPr>
        <w:t>1</w:t>
      </w:r>
      <w:r w:rsidRPr="00AE32FD">
        <w:rPr>
          <w:color w:val="000000" w:themeColor="text1"/>
          <w:spacing w:val="-9"/>
          <w:sz w:val="15"/>
        </w:rPr>
        <w:t xml:space="preserve"> </w:t>
      </w:r>
      <w:r w:rsidRPr="00AE32FD">
        <w:rPr>
          <w:color w:val="000000" w:themeColor="text1"/>
          <w:sz w:val="15"/>
        </w:rPr>
        <w:t>Summary,</w:t>
      </w:r>
      <w:r w:rsidRPr="00AE32FD">
        <w:rPr>
          <w:color w:val="000000" w:themeColor="text1"/>
          <w:spacing w:val="-10"/>
          <w:sz w:val="15"/>
        </w:rPr>
        <w:t xml:space="preserve"> </w:t>
      </w:r>
      <w:r w:rsidRPr="00AE32FD">
        <w:rPr>
          <w:color w:val="000000" w:themeColor="text1"/>
          <w:sz w:val="15"/>
        </w:rPr>
        <w:t>page</w:t>
      </w:r>
      <w:r w:rsidRPr="00AE32FD">
        <w:rPr>
          <w:color w:val="000000" w:themeColor="text1"/>
          <w:spacing w:val="-9"/>
          <w:sz w:val="15"/>
        </w:rPr>
        <w:t xml:space="preserve"> </w:t>
      </w:r>
      <w:r w:rsidRPr="00AE32FD">
        <w:rPr>
          <w:color w:val="000000" w:themeColor="text1"/>
          <w:spacing w:val="-5"/>
          <w:sz w:val="15"/>
        </w:rPr>
        <w:t>10.</w:t>
      </w:r>
    </w:p>
    <w:p w14:paraId="4DE00386" w14:textId="3AC947F6" w:rsidR="009E137B" w:rsidRDefault="00AE32FD">
      <w:pPr>
        <w:pStyle w:val="ListParagraph"/>
        <w:numPr>
          <w:ilvl w:val="0"/>
          <w:numId w:val="5"/>
        </w:numPr>
        <w:tabs>
          <w:tab w:val="left" w:pos="1246"/>
        </w:tabs>
        <w:spacing w:before="64"/>
        <w:ind w:left="1246" w:hanging="197"/>
        <w:jc w:val="left"/>
        <w:rPr>
          <w:color w:val="002144"/>
          <w:sz w:val="15"/>
        </w:rPr>
      </w:pPr>
      <w:hyperlink r:id="rId24" w:history="1">
        <w:r w:rsidRPr="00AE32FD">
          <w:rPr>
            <w:rStyle w:val="Hyperlink"/>
            <w:color w:val="000000" w:themeColor="text1"/>
            <w:sz w:val="15"/>
          </w:rPr>
          <w:t>Australian</w:t>
        </w:r>
        <w:r w:rsidRPr="00AE32FD">
          <w:rPr>
            <w:rStyle w:val="Hyperlink"/>
            <w:color w:val="000000" w:themeColor="text1"/>
            <w:spacing w:val="-5"/>
            <w:sz w:val="15"/>
          </w:rPr>
          <w:t xml:space="preserve"> </w:t>
        </w:r>
        <w:r w:rsidRPr="00AE32FD">
          <w:rPr>
            <w:rStyle w:val="Hyperlink"/>
            <w:color w:val="000000" w:themeColor="text1"/>
            <w:sz w:val="15"/>
          </w:rPr>
          <w:t>Digital</w:t>
        </w:r>
        <w:r w:rsidRPr="00AE32FD">
          <w:rPr>
            <w:rStyle w:val="Hyperlink"/>
            <w:color w:val="000000" w:themeColor="text1"/>
            <w:spacing w:val="-4"/>
            <w:sz w:val="15"/>
          </w:rPr>
          <w:t xml:space="preserve"> </w:t>
        </w:r>
        <w:r w:rsidRPr="00AE32FD">
          <w:rPr>
            <w:rStyle w:val="Hyperlink"/>
            <w:color w:val="000000" w:themeColor="text1"/>
            <w:sz w:val="15"/>
          </w:rPr>
          <w:t>Inclusion</w:t>
        </w:r>
        <w:r w:rsidRPr="00AE32FD">
          <w:rPr>
            <w:rStyle w:val="Hyperlink"/>
            <w:color w:val="000000" w:themeColor="text1"/>
            <w:spacing w:val="-4"/>
            <w:sz w:val="15"/>
          </w:rPr>
          <w:t xml:space="preserve"> </w:t>
        </w:r>
        <w:r w:rsidRPr="00AE32FD">
          <w:rPr>
            <w:rStyle w:val="Hyperlink"/>
            <w:color w:val="000000" w:themeColor="text1"/>
            <w:sz w:val="15"/>
          </w:rPr>
          <w:t>Index</w:t>
        </w:r>
      </w:hyperlink>
      <w:r>
        <w:rPr>
          <w:color w:val="002144"/>
          <w:sz w:val="15"/>
        </w:rPr>
        <w:t>,</w:t>
      </w:r>
      <w:r>
        <w:rPr>
          <w:color w:val="002144"/>
          <w:spacing w:val="-6"/>
          <w:sz w:val="15"/>
        </w:rPr>
        <w:t xml:space="preserve"> </w:t>
      </w:r>
      <w:r w:rsidRPr="00AE32FD">
        <w:rPr>
          <w:color w:val="002144"/>
          <w:sz w:val="15"/>
        </w:rPr>
        <w:t>at</w:t>
      </w:r>
      <w:r>
        <w:rPr>
          <w:color w:val="002144"/>
          <w:spacing w:val="-6"/>
          <w:sz w:val="15"/>
        </w:rPr>
        <w:t xml:space="preserve"> </w:t>
      </w:r>
      <w:r>
        <w:rPr>
          <w:color w:val="002144"/>
          <w:sz w:val="15"/>
        </w:rPr>
        <w:t>30</w:t>
      </w:r>
      <w:r>
        <w:rPr>
          <w:color w:val="002144"/>
          <w:spacing w:val="-6"/>
          <w:sz w:val="15"/>
        </w:rPr>
        <w:t xml:space="preserve"> </w:t>
      </w:r>
      <w:r>
        <w:rPr>
          <w:color w:val="002144"/>
          <w:sz w:val="15"/>
        </w:rPr>
        <w:t>June</w:t>
      </w:r>
      <w:r>
        <w:rPr>
          <w:color w:val="002144"/>
          <w:spacing w:val="-5"/>
          <w:sz w:val="15"/>
        </w:rPr>
        <w:t xml:space="preserve"> </w:t>
      </w:r>
      <w:r>
        <w:rPr>
          <w:color w:val="002144"/>
          <w:spacing w:val="-2"/>
          <w:sz w:val="15"/>
        </w:rPr>
        <w:t>2026.</w:t>
      </w:r>
    </w:p>
    <w:p w14:paraId="25F40C7D" w14:textId="77777777" w:rsidR="009E137B" w:rsidRDefault="009E137B">
      <w:pPr>
        <w:pStyle w:val="ListParagraph"/>
        <w:rPr>
          <w:sz w:val="15"/>
        </w:rPr>
        <w:sectPr w:rsidR="009E137B">
          <w:pgSz w:w="11910" w:h="16840"/>
          <w:pgMar w:top="360" w:right="566" w:bottom="280" w:left="425" w:header="720" w:footer="720" w:gutter="0"/>
          <w:cols w:space="720"/>
        </w:sectPr>
      </w:pPr>
    </w:p>
    <w:p w14:paraId="1E8FE4F7" w14:textId="77777777" w:rsidR="009E137B" w:rsidRDefault="00000000">
      <w:pPr>
        <w:tabs>
          <w:tab w:val="right" w:pos="10913"/>
        </w:tabs>
        <w:spacing w:before="67"/>
        <w:ind w:left="3883"/>
        <w:rPr>
          <w:sz w:val="19"/>
        </w:rPr>
      </w:pPr>
      <w:r>
        <w:rPr>
          <w:noProof/>
          <w:sz w:val="19"/>
        </w:rPr>
        <w:lastRenderedPageBreak/>
        <mc:AlternateContent>
          <mc:Choice Requires="wps">
            <w:drawing>
              <wp:anchor distT="0" distB="0" distL="0" distR="0" simplePos="0" relativeHeight="487110656" behindDoc="1" locked="0" layoutInCell="1" allowOverlap="1" wp14:anchorId="61E11EBA" wp14:editId="1464A794">
                <wp:simplePos x="0" y="0"/>
                <wp:positionH relativeFrom="page">
                  <wp:posOffset>0</wp:posOffset>
                </wp:positionH>
                <wp:positionV relativeFrom="page">
                  <wp:posOffset>0</wp:posOffset>
                </wp:positionV>
                <wp:extent cx="7560309" cy="1069213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205824" id="docshape30" filled="true" fillcolor="#eaedf0" stroked="false">
                <v:fill type="solid"/>
                <w10:wrap type="none"/>
              </v:rect>
            </w:pict>
          </mc:Fallback>
        </mc:AlternateContent>
      </w:r>
      <w:r>
        <w:rPr>
          <w:noProof/>
          <w:sz w:val="19"/>
        </w:rPr>
        <mc:AlternateContent>
          <mc:Choice Requires="wps">
            <w:drawing>
              <wp:anchor distT="0" distB="0" distL="0" distR="0" simplePos="0" relativeHeight="15746048" behindDoc="0" locked="0" layoutInCell="1" allowOverlap="1" wp14:anchorId="747DA2B8" wp14:editId="12D85167">
                <wp:simplePos x="0" y="0"/>
                <wp:positionH relativeFrom="page">
                  <wp:posOffset>2717999</wp:posOffset>
                </wp:positionH>
                <wp:positionV relativeFrom="paragraph">
                  <wp:posOffset>257745</wp:posOffset>
                </wp:positionV>
                <wp:extent cx="4482465" cy="1270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2465" cy="12700"/>
                          <a:chOff x="0" y="0"/>
                          <a:chExt cx="4482465" cy="12700"/>
                        </a:xfrm>
                      </wpg:grpSpPr>
                      <wps:wsp>
                        <wps:cNvPr id="45" name="Graphic 45"/>
                        <wps:cNvSpPr/>
                        <wps:spPr>
                          <a:xfrm>
                            <a:off x="0" y="6350"/>
                            <a:ext cx="3906520" cy="1270"/>
                          </a:xfrm>
                          <a:custGeom>
                            <a:avLst/>
                            <a:gdLst/>
                            <a:ahLst/>
                            <a:cxnLst/>
                            <a:rect l="l" t="t" r="r" b="b"/>
                            <a:pathLst>
                              <a:path w="3906520">
                                <a:moveTo>
                                  <a:pt x="0" y="0"/>
                                </a:moveTo>
                                <a:lnTo>
                                  <a:pt x="3905999" y="0"/>
                                </a:lnTo>
                              </a:path>
                            </a:pathLst>
                          </a:custGeom>
                          <a:ln w="12700">
                            <a:solidFill>
                              <a:srgbClr val="002144"/>
                            </a:solidFill>
                            <a:prstDash val="solid"/>
                          </a:ln>
                        </wps:spPr>
                        <wps:bodyPr wrap="square" lIns="0" tIns="0" rIns="0" bIns="0" rtlCol="0">
                          <a:prstTxWarp prst="textNoShape">
                            <a:avLst/>
                          </a:prstTxWarp>
                          <a:noAutofit/>
                        </wps:bodyPr>
                      </wps:wsp>
                      <wps:wsp>
                        <wps:cNvPr id="46" name="Graphic 46"/>
                        <wps:cNvSpPr/>
                        <wps:spPr>
                          <a:xfrm>
                            <a:off x="3906000" y="6350"/>
                            <a:ext cx="576580" cy="1270"/>
                          </a:xfrm>
                          <a:custGeom>
                            <a:avLst/>
                            <a:gdLst/>
                            <a:ahLst/>
                            <a:cxnLst/>
                            <a:rect l="l" t="t" r="r" b="b"/>
                            <a:pathLst>
                              <a:path w="576580">
                                <a:moveTo>
                                  <a:pt x="0" y="0"/>
                                </a:moveTo>
                                <a:lnTo>
                                  <a:pt x="575995"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14.015701pt;margin-top:20.294901pt;width:352.95pt;height:1pt;mso-position-horizontal-relative:page;mso-position-vertical-relative:paragraph;z-index:15746048" id="docshapegroup31" coordorigin="4280,406" coordsize="7059,20">
                <v:line style="position:absolute" from="4280,416" to="10431,416" stroked="true" strokeweight="1pt" strokecolor="#002144">
                  <v:stroke dashstyle="solid"/>
                </v:line>
                <v:line style="position:absolute" from="10431,416" to="11339,416" stroked="true" strokeweight="1pt" strokecolor="#99aa00">
                  <v:stroke dashstyle="solid"/>
                </v:line>
                <w10:wrap type="none"/>
              </v:group>
            </w:pict>
          </mc:Fallback>
        </mc:AlternateContent>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r>
        <w:rPr>
          <w:color w:val="002144"/>
          <w:sz w:val="16"/>
        </w:rPr>
        <w:tab/>
      </w:r>
      <w:r>
        <w:rPr>
          <w:color w:val="002144"/>
          <w:spacing w:val="-10"/>
          <w:sz w:val="19"/>
        </w:rPr>
        <w:t>7</w:t>
      </w:r>
    </w:p>
    <w:p w14:paraId="114F8B22" w14:textId="77777777" w:rsidR="009E137B" w:rsidRDefault="009E137B">
      <w:pPr>
        <w:pStyle w:val="BodyText"/>
        <w:rPr>
          <w:sz w:val="40"/>
        </w:rPr>
      </w:pPr>
    </w:p>
    <w:p w14:paraId="3399620E" w14:textId="77777777" w:rsidR="009E137B" w:rsidRDefault="009E137B">
      <w:pPr>
        <w:pStyle w:val="BodyText"/>
        <w:rPr>
          <w:sz w:val="40"/>
        </w:rPr>
      </w:pPr>
    </w:p>
    <w:p w14:paraId="1E539099" w14:textId="77777777" w:rsidR="009E137B" w:rsidRDefault="009E137B">
      <w:pPr>
        <w:pStyle w:val="BodyText"/>
        <w:rPr>
          <w:sz w:val="40"/>
        </w:rPr>
      </w:pPr>
    </w:p>
    <w:p w14:paraId="06DF0B70" w14:textId="77777777" w:rsidR="009E137B" w:rsidRDefault="009E137B">
      <w:pPr>
        <w:pStyle w:val="BodyText"/>
        <w:rPr>
          <w:sz w:val="40"/>
        </w:rPr>
      </w:pPr>
    </w:p>
    <w:p w14:paraId="35C67099" w14:textId="77777777" w:rsidR="009E137B" w:rsidRDefault="009E137B">
      <w:pPr>
        <w:pStyle w:val="BodyText"/>
        <w:spacing w:before="346"/>
        <w:rPr>
          <w:sz w:val="40"/>
        </w:rPr>
      </w:pPr>
    </w:p>
    <w:p w14:paraId="18DA7E2B" w14:textId="77777777" w:rsidR="009E137B" w:rsidRPr="00DE019A" w:rsidRDefault="00000000">
      <w:pPr>
        <w:pStyle w:val="Heading1"/>
        <w:ind w:left="3883"/>
        <w:rPr>
          <w:b/>
          <w:bCs/>
        </w:rPr>
      </w:pPr>
      <w:r w:rsidRPr="00DE019A">
        <w:rPr>
          <w:b/>
          <w:bCs/>
          <w:color w:val="002144"/>
        </w:rPr>
        <w:t>Who</w:t>
      </w:r>
      <w:r w:rsidRPr="00DE019A">
        <w:rPr>
          <w:b/>
          <w:bCs/>
          <w:color w:val="002144"/>
          <w:spacing w:val="-2"/>
        </w:rPr>
        <w:t xml:space="preserve"> </w:t>
      </w:r>
      <w:r w:rsidRPr="00DE019A">
        <w:rPr>
          <w:b/>
          <w:bCs/>
          <w:color w:val="002144"/>
        </w:rPr>
        <w:t>we</w:t>
      </w:r>
      <w:r w:rsidRPr="00DE019A">
        <w:rPr>
          <w:b/>
          <w:bCs/>
          <w:color w:val="002144"/>
          <w:spacing w:val="-1"/>
        </w:rPr>
        <w:t xml:space="preserve"> </w:t>
      </w:r>
      <w:r w:rsidRPr="00DE019A">
        <w:rPr>
          <w:b/>
          <w:bCs/>
          <w:color w:val="002144"/>
        </w:rPr>
        <w:t>are</w:t>
      </w:r>
      <w:r w:rsidRPr="00DE019A">
        <w:rPr>
          <w:b/>
          <w:bCs/>
          <w:color w:val="002144"/>
          <w:spacing w:val="-1"/>
        </w:rPr>
        <w:t xml:space="preserve"> </w:t>
      </w:r>
      <w:r w:rsidRPr="00DE019A">
        <w:rPr>
          <w:b/>
          <w:bCs/>
          <w:color w:val="002144"/>
        </w:rPr>
        <w:t>and</w:t>
      </w:r>
      <w:r w:rsidRPr="00DE019A">
        <w:rPr>
          <w:b/>
          <w:bCs/>
          <w:color w:val="002144"/>
          <w:spacing w:val="-2"/>
        </w:rPr>
        <w:t xml:space="preserve"> </w:t>
      </w:r>
      <w:r w:rsidRPr="00DE019A">
        <w:rPr>
          <w:b/>
          <w:bCs/>
          <w:color w:val="002144"/>
        </w:rPr>
        <w:t>what</w:t>
      </w:r>
      <w:r w:rsidRPr="00DE019A">
        <w:rPr>
          <w:b/>
          <w:bCs/>
          <w:color w:val="002144"/>
          <w:spacing w:val="-1"/>
        </w:rPr>
        <w:t xml:space="preserve"> </w:t>
      </w:r>
      <w:r w:rsidRPr="00DE019A">
        <w:rPr>
          <w:b/>
          <w:bCs/>
          <w:color w:val="002144"/>
        </w:rPr>
        <w:t>we</w:t>
      </w:r>
      <w:r w:rsidRPr="00DE019A">
        <w:rPr>
          <w:b/>
          <w:bCs/>
          <w:color w:val="002144"/>
          <w:spacing w:val="-1"/>
        </w:rPr>
        <w:t xml:space="preserve"> </w:t>
      </w:r>
      <w:r w:rsidRPr="00DE019A">
        <w:rPr>
          <w:b/>
          <w:bCs/>
          <w:color w:val="002144"/>
          <w:spacing w:val="-5"/>
        </w:rPr>
        <w:t>do</w:t>
      </w:r>
    </w:p>
    <w:p w14:paraId="1126F045" w14:textId="77777777" w:rsidR="009E137B" w:rsidRDefault="009E137B">
      <w:pPr>
        <w:pStyle w:val="BodyText"/>
        <w:rPr>
          <w:sz w:val="20"/>
        </w:rPr>
      </w:pPr>
    </w:p>
    <w:p w14:paraId="1DDC46D5" w14:textId="77777777" w:rsidR="009E137B" w:rsidRDefault="00000000">
      <w:pPr>
        <w:pStyle w:val="BodyText"/>
        <w:spacing w:before="225"/>
        <w:rPr>
          <w:sz w:val="20"/>
        </w:rPr>
      </w:pPr>
      <w:r>
        <w:rPr>
          <w:noProof/>
          <w:sz w:val="20"/>
        </w:rPr>
        <mc:AlternateContent>
          <mc:Choice Requires="wps">
            <w:drawing>
              <wp:anchor distT="0" distB="0" distL="0" distR="0" simplePos="0" relativeHeight="487599616" behindDoc="1" locked="0" layoutInCell="1" allowOverlap="1" wp14:anchorId="0FB786C1" wp14:editId="0EB965A5">
                <wp:simplePos x="0" y="0"/>
                <wp:positionH relativeFrom="page">
                  <wp:posOffset>2735999</wp:posOffset>
                </wp:positionH>
                <wp:positionV relativeFrom="paragraph">
                  <wp:posOffset>304617</wp:posOffset>
                </wp:positionV>
                <wp:extent cx="504190" cy="901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15.432999pt;margin-top:23.985622pt;width:39.685pt;height:7.087pt;mso-position-horizontal-relative:page;mso-position-vertical-relative:paragraph;z-index:-15716864;mso-wrap-distance-left:0;mso-wrap-distance-right:0" id="docshape32" filled="true" fillcolor="#99aa00" stroked="false">
                <v:fill type="solid"/>
                <w10:wrap type="topAndBottom"/>
              </v:rect>
            </w:pict>
          </mc:Fallback>
        </mc:AlternateContent>
      </w:r>
    </w:p>
    <w:p w14:paraId="269622F6" w14:textId="77777777" w:rsidR="009E137B" w:rsidRDefault="009E137B">
      <w:pPr>
        <w:pStyle w:val="BodyText"/>
        <w:spacing w:before="110"/>
      </w:pPr>
    </w:p>
    <w:p w14:paraId="68C7F914" w14:textId="77777777" w:rsidR="009E137B" w:rsidRDefault="00000000">
      <w:pPr>
        <w:pStyle w:val="BodyText"/>
        <w:spacing w:line="252" w:lineRule="auto"/>
        <w:ind w:left="3883" w:right="1504"/>
      </w:pPr>
      <w:r>
        <w:rPr>
          <w:color w:val="002144"/>
        </w:rPr>
        <w:t>The</w:t>
      </w:r>
      <w:r>
        <w:rPr>
          <w:color w:val="002144"/>
          <w:spacing w:val="-4"/>
        </w:rPr>
        <w:t xml:space="preserve"> </w:t>
      </w:r>
      <w:r>
        <w:rPr>
          <w:color w:val="002144"/>
        </w:rPr>
        <w:t>VLSB+C</w:t>
      </w:r>
      <w:r>
        <w:rPr>
          <w:color w:val="002144"/>
          <w:spacing w:val="-4"/>
        </w:rPr>
        <w:t xml:space="preserve"> </w:t>
      </w:r>
      <w:r>
        <w:rPr>
          <w:color w:val="002144"/>
        </w:rPr>
        <w:t>is</w:t>
      </w:r>
      <w:r>
        <w:rPr>
          <w:color w:val="002144"/>
          <w:spacing w:val="-4"/>
        </w:rPr>
        <w:t xml:space="preserve"> </w:t>
      </w:r>
      <w:r>
        <w:rPr>
          <w:color w:val="002144"/>
        </w:rPr>
        <w:t>the</w:t>
      </w:r>
      <w:r>
        <w:rPr>
          <w:color w:val="002144"/>
          <w:spacing w:val="-4"/>
        </w:rPr>
        <w:t xml:space="preserve"> </w:t>
      </w:r>
      <w:r>
        <w:rPr>
          <w:color w:val="002144"/>
        </w:rPr>
        <w:t>regulator</w:t>
      </w:r>
      <w:r>
        <w:rPr>
          <w:color w:val="002144"/>
          <w:spacing w:val="-4"/>
        </w:rPr>
        <w:t xml:space="preserve"> </w:t>
      </w:r>
      <w:r>
        <w:rPr>
          <w:color w:val="002144"/>
        </w:rPr>
        <w:t>of</w:t>
      </w:r>
      <w:r>
        <w:rPr>
          <w:color w:val="002144"/>
          <w:spacing w:val="-4"/>
        </w:rPr>
        <w:t xml:space="preserve"> </w:t>
      </w:r>
      <w:r>
        <w:rPr>
          <w:color w:val="002144"/>
        </w:rPr>
        <w:t>lawyers</w:t>
      </w:r>
      <w:r>
        <w:rPr>
          <w:color w:val="002144"/>
          <w:spacing w:val="-4"/>
        </w:rPr>
        <w:t xml:space="preserve"> </w:t>
      </w:r>
      <w:r>
        <w:rPr>
          <w:color w:val="002144"/>
        </w:rPr>
        <w:t>in</w:t>
      </w:r>
      <w:r>
        <w:rPr>
          <w:color w:val="002144"/>
          <w:spacing w:val="-4"/>
        </w:rPr>
        <w:t xml:space="preserve"> </w:t>
      </w:r>
      <w:r>
        <w:rPr>
          <w:color w:val="002144"/>
        </w:rPr>
        <w:t>Victoria.</w:t>
      </w:r>
      <w:r>
        <w:rPr>
          <w:color w:val="002144"/>
          <w:spacing w:val="-8"/>
        </w:rPr>
        <w:t xml:space="preserve"> </w:t>
      </w:r>
      <w:r>
        <w:rPr>
          <w:color w:val="002144"/>
        </w:rPr>
        <w:t>This</w:t>
      </w:r>
      <w:r>
        <w:rPr>
          <w:color w:val="002144"/>
          <w:spacing w:val="-4"/>
        </w:rPr>
        <w:t xml:space="preserve"> </w:t>
      </w:r>
      <w:r>
        <w:rPr>
          <w:color w:val="002144"/>
        </w:rPr>
        <w:t>includes both solicitors and barristers.</w:t>
      </w:r>
    </w:p>
    <w:p w14:paraId="5AAB5991" w14:textId="77777777" w:rsidR="009E137B" w:rsidRDefault="009E137B">
      <w:pPr>
        <w:pStyle w:val="BodyText"/>
        <w:spacing w:before="37"/>
      </w:pPr>
    </w:p>
    <w:p w14:paraId="7A97FFB1" w14:textId="77777777" w:rsidR="009E137B" w:rsidRPr="00DE019A" w:rsidRDefault="00000000">
      <w:pPr>
        <w:pStyle w:val="BodyText"/>
        <w:spacing w:before="1"/>
        <w:ind w:left="3883"/>
        <w:rPr>
          <w:b/>
          <w:bCs/>
        </w:rPr>
      </w:pPr>
      <w:r w:rsidRPr="00DE019A">
        <w:rPr>
          <w:b/>
          <w:bCs/>
          <w:noProof/>
        </w:rPr>
        <mc:AlternateContent>
          <mc:Choice Requires="wps">
            <w:drawing>
              <wp:anchor distT="0" distB="0" distL="0" distR="0" simplePos="0" relativeHeight="15744000" behindDoc="0" locked="0" layoutInCell="1" allowOverlap="1" wp14:anchorId="797D2203" wp14:editId="508EBA56">
                <wp:simplePos x="0" y="0"/>
                <wp:positionH relativeFrom="page">
                  <wp:posOffset>2736000</wp:posOffset>
                </wp:positionH>
                <wp:positionV relativeFrom="paragraph">
                  <wp:posOffset>473428</wp:posOffset>
                </wp:positionV>
                <wp:extent cx="504190"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44000" from="215.433105pt,37.277805pt" to="255.118105pt,37.277805pt" stroked="true" strokeweight=".7pt" strokecolor="#99aa00">
                <v:stroke dashstyle="solid"/>
                <w10:wrap type="none"/>
              </v:line>
            </w:pict>
          </mc:Fallback>
        </mc:AlternateContent>
      </w:r>
      <w:r w:rsidRPr="00DE019A">
        <w:rPr>
          <w:b/>
          <w:bCs/>
          <w:color w:val="002144"/>
        </w:rPr>
        <w:t>Our</w:t>
      </w:r>
      <w:r w:rsidRPr="00DE019A">
        <w:rPr>
          <w:b/>
          <w:bCs/>
          <w:color w:val="002144"/>
          <w:spacing w:val="-1"/>
        </w:rPr>
        <w:t xml:space="preserve"> </w:t>
      </w:r>
      <w:r w:rsidRPr="00DE019A">
        <w:rPr>
          <w:b/>
          <w:bCs/>
          <w:color w:val="002144"/>
        </w:rPr>
        <w:t>strategic aims</w:t>
      </w:r>
      <w:r w:rsidRPr="00DE019A">
        <w:rPr>
          <w:b/>
          <w:bCs/>
          <w:color w:val="002144"/>
          <w:spacing w:val="-1"/>
        </w:rPr>
        <w:t xml:space="preserve"> </w:t>
      </w:r>
      <w:r w:rsidRPr="00DE019A">
        <w:rPr>
          <w:b/>
          <w:bCs/>
          <w:color w:val="002144"/>
        </w:rPr>
        <w:t xml:space="preserve">are </w:t>
      </w:r>
      <w:r w:rsidRPr="00DE019A">
        <w:rPr>
          <w:b/>
          <w:bCs/>
          <w:color w:val="002144"/>
          <w:spacing w:val="-5"/>
        </w:rPr>
        <w:t>to:</w:t>
      </w:r>
    </w:p>
    <w:p w14:paraId="34391858" w14:textId="77777777" w:rsidR="009E137B" w:rsidRDefault="00000000">
      <w:pPr>
        <w:pStyle w:val="BodyText"/>
        <w:spacing w:before="10"/>
        <w:rPr>
          <w:sz w:val="8"/>
        </w:rPr>
      </w:pPr>
      <w:r>
        <w:rPr>
          <w:noProof/>
          <w:sz w:val="8"/>
        </w:rPr>
        <mc:AlternateContent>
          <mc:Choice Requires="wps">
            <w:drawing>
              <wp:anchor distT="0" distB="0" distL="0" distR="0" simplePos="0" relativeHeight="487600128" behindDoc="1" locked="0" layoutInCell="1" allowOverlap="1" wp14:anchorId="0E8F48A4" wp14:editId="29E2756D">
                <wp:simplePos x="0" y="0"/>
                <wp:positionH relativeFrom="page">
                  <wp:posOffset>2736000</wp:posOffset>
                </wp:positionH>
                <wp:positionV relativeFrom="paragraph">
                  <wp:posOffset>80007</wp:posOffset>
                </wp:positionV>
                <wp:extent cx="50419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5.433105pt;margin-top:6.299831pt;width:39.7pt;height:.1pt;mso-position-horizontal-relative:page;mso-position-vertical-relative:paragraph;z-index:-15716352;mso-wrap-distance-left:0;mso-wrap-distance-right:0" id="docshape33" coordorigin="4309,126" coordsize="794,0" path="m4309,126l5102,126e" filled="false" stroked="true" strokeweight=".7pt" strokecolor="#99aa00">
                <v:path arrowok="t"/>
                <v:stroke dashstyle="solid"/>
                <w10:wrap type="topAndBottom"/>
              </v:shape>
            </w:pict>
          </mc:Fallback>
        </mc:AlternateContent>
      </w:r>
    </w:p>
    <w:p w14:paraId="0D67C927" w14:textId="77777777" w:rsidR="009E137B" w:rsidRDefault="00000000">
      <w:pPr>
        <w:pStyle w:val="BodyText"/>
        <w:spacing w:before="48" w:line="439" w:lineRule="auto"/>
        <w:ind w:left="3883" w:right="3076"/>
      </w:pPr>
      <w:r>
        <w:rPr>
          <w:color w:val="002144"/>
        </w:rPr>
        <w:t>protect and empower legal consumers</w:t>
      </w:r>
      <w:r>
        <w:rPr>
          <w:color w:val="002144"/>
          <w:spacing w:val="40"/>
        </w:rPr>
        <w:t xml:space="preserve"> </w:t>
      </w:r>
      <w:r>
        <w:rPr>
          <w:color w:val="002144"/>
        </w:rPr>
        <w:t>maintain</w:t>
      </w:r>
      <w:r>
        <w:rPr>
          <w:color w:val="002144"/>
          <w:spacing w:val="-6"/>
        </w:rPr>
        <w:t xml:space="preserve"> </w:t>
      </w:r>
      <w:r>
        <w:rPr>
          <w:color w:val="002144"/>
        </w:rPr>
        <w:t>and</w:t>
      </w:r>
      <w:r>
        <w:rPr>
          <w:color w:val="002144"/>
          <w:spacing w:val="-6"/>
        </w:rPr>
        <w:t xml:space="preserve"> </w:t>
      </w:r>
      <w:r>
        <w:rPr>
          <w:color w:val="002144"/>
        </w:rPr>
        <w:t>enhance</w:t>
      </w:r>
      <w:r>
        <w:rPr>
          <w:color w:val="002144"/>
          <w:spacing w:val="-6"/>
        </w:rPr>
        <w:t xml:space="preserve"> </w:t>
      </w:r>
      <w:r>
        <w:rPr>
          <w:color w:val="002144"/>
        </w:rPr>
        <w:t>legal</w:t>
      </w:r>
      <w:r>
        <w:rPr>
          <w:color w:val="002144"/>
          <w:spacing w:val="-6"/>
        </w:rPr>
        <w:t xml:space="preserve"> </w:t>
      </w:r>
      <w:r>
        <w:rPr>
          <w:color w:val="002144"/>
        </w:rPr>
        <w:t>practice</w:t>
      </w:r>
      <w:r>
        <w:rPr>
          <w:color w:val="002144"/>
          <w:spacing w:val="-6"/>
        </w:rPr>
        <w:t xml:space="preserve"> </w:t>
      </w:r>
      <w:r>
        <w:rPr>
          <w:color w:val="002144"/>
        </w:rPr>
        <w:t>and</w:t>
      </w:r>
      <w:r>
        <w:rPr>
          <w:color w:val="002144"/>
          <w:spacing w:val="-6"/>
        </w:rPr>
        <w:t xml:space="preserve"> </w:t>
      </w:r>
      <w:r>
        <w:rPr>
          <w:color w:val="002144"/>
        </w:rPr>
        <w:t>ethics increase access to justice.</w:t>
      </w:r>
    </w:p>
    <w:p w14:paraId="619CA732" w14:textId="77777777" w:rsidR="009E137B" w:rsidRPr="00DE019A" w:rsidRDefault="00000000">
      <w:pPr>
        <w:pStyle w:val="BodyText"/>
        <w:spacing w:before="86"/>
        <w:ind w:left="3883"/>
        <w:rPr>
          <w:b/>
          <w:bCs/>
        </w:rPr>
      </w:pPr>
      <w:r w:rsidRPr="00DE019A">
        <w:rPr>
          <w:b/>
          <w:bCs/>
          <w:noProof/>
        </w:rPr>
        <mc:AlternateContent>
          <mc:Choice Requires="wps">
            <w:drawing>
              <wp:anchor distT="0" distB="0" distL="0" distR="0" simplePos="0" relativeHeight="15744512" behindDoc="0" locked="0" layoutInCell="1" allowOverlap="1" wp14:anchorId="6FBF92C3" wp14:editId="236E3D93">
                <wp:simplePos x="0" y="0"/>
                <wp:positionH relativeFrom="page">
                  <wp:posOffset>2736000</wp:posOffset>
                </wp:positionH>
                <wp:positionV relativeFrom="paragraph">
                  <wp:posOffset>-288483</wp:posOffset>
                </wp:positionV>
                <wp:extent cx="504190" cy="12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44512" from="215.433105pt,-22.715258pt" to="255.118105pt,-22.715258pt" stroked="true" strokeweight=".7pt" strokecolor="#99aa00">
                <v:stroke dashstyle="solid"/>
                <w10:wrap type="none"/>
              </v:line>
            </w:pict>
          </mc:Fallback>
        </mc:AlternateContent>
      </w:r>
      <w:r w:rsidRPr="00DE019A">
        <w:rPr>
          <w:b/>
          <w:bCs/>
          <w:color w:val="002144"/>
        </w:rPr>
        <w:t xml:space="preserve">Our work </w:t>
      </w:r>
      <w:r w:rsidRPr="00DE019A">
        <w:rPr>
          <w:b/>
          <w:bCs/>
          <w:color w:val="002144"/>
          <w:spacing w:val="-2"/>
        </w:rPr>
        <w:t>includes:</w:t>
      </w:r>
    </w:p>
    <w:p w14:paraId="51C714AF" w14:textId="77777777" w:rsidR="009E137B" w:rsidRDefault="00000000">
      <w:pPr>
        <w:pStyle w:val="BodyText"/>
        <w:spacing w:before="10"/>
        <w:rPr>
          <w:sz w:val="8"/>
        </w:rPr>
      </w:pPr>
      <w:r>
        <w:rPr>
          <w:noProof/>
          <w:sz w:val="8"/>
        </w:rPr>
        <mc:AlternateContent>
          <mc:Choice Requires="wps">
            <w:drawing>
              <wp:anchor distT="0" distB="0" distL="0" distR="0" simplePos="0" relativeHeight="487600640" behindDoc="1" locked="0" layoutInCell="1" allowOverlap="1" wp14:anchorId="573CF81C" wp14:editId="59071D7E">
                <wp:simplePos x="0" y="0"/>
                <wp:positionH relativeFrom="page">
                  <wp:posOffset>2736000</wp:posOffset>
                </wp:positionH>
                <wp:positionV relativeFrom="paragraph">
                  <wp:posOffset>80269</wp:posOffset>
                </wp:positionV>
                <wp:extent cx="50419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5.433105pt;margin-top:6.320471pt;width:39.7pt;height:.1pt;mso-position-horizontal-relative:page;mso-position-vertical-relative:paragraph;z-index:-15715840;mso-wrap-distance-left:0;mso-wrap-distance-right:0" id="docshape34" coordorigin="4309,126" coordsize="794,0" path="m4309,126l5102,126e" filled="false" stroked="true" strokeweight=".7pt" strokecolor="#99aa00">
                <v:path arrowok="t"/>
                <v:stroke dashstyle="solid"/>
                <w10:wrap type="topAndBottom"/>
              </v:shape>
            </w:pict>
          </mc:Fallback>
        </mc:AlternateContent>
      </w:r>
    </w:p>
    <w:p w14:paraId="5D717083" w14:textId="77777777" w:rsidR="009E137B" w:rsidRDefault="00000000">
      <w:pPr>
        <w:pStyle w:val="BodyText"/>
        <w:spacing w:before="48"/>
        <w:ind w:left="3883"/>
      </w:pPr>
      <w:r>
        <w:rPr>
          <w:color w:val="002144"/>
        </w:rPr>
        <w:t>issuing</w:t>
      </w:r>
      <w:r>
        <w:rPr>
          <w:color w:val="002144"/>
          <w:spacing w:val="-7"/>
        </w:rPr>
        <w:t xml:space="preserve"> </w:t>
      </w:r>
      <w:r>
        <w:rPr>
          <w:color w:val="002144"/>
        </w:rPr>
        <w:t>and</w:t>
      </w:r>
      <w:r>
        <w:rPr>
          <w:color w:val="002144"/>
          <w:spacing w:val="-6"/>
        </w:rPr>
        <w:t xml:space="preserve"> </w:t>
      </w:r>
      <w:r>
        <w:rPr>
          <w:color w:val="002144"/>
        </w:rPr>
        <w:t>managing</w:t>
      </w:r>
      <w:r>
        <w:rPr>
          <w:color w:val="002144"/>
          <w:spacing w:val="-7"/>
        </w:rPr>
        <w:t xml:space="preserve"> </w:t>
      </w:r>
      <w:r>
        <w:rPr>
          <w:color w:val="002144"/>
        </w:rPr>
        <w:t>lawyers’</w:t>
      </w:r>
      <w:r>
        <w:rPr>
          <w:color w:val="002144"/>
          <w:spacing w:val="-12"/>
        </w:rPr>
        <w:t xml:space="preserve"> </w:t>
      </w:r>
      <w:proofErr w:type="spellStart"/>
      <w:r>
        <w:rPr>
          <w:color w:val="002144"/>
        </w:rPr>
        <w:t>practising</w:t>
      </w:r>
      <w:proofErr w:type="spellEnd"/>
      <w:r>
        <w:rPr>
          <w:color w:val="002144"/>
          <w:spacing w:val="-6"/>
        </w:rPr>
        <w:t xml:space="preserve"> </w:t>
      </w:r>
      <w:r>
        <w:rPr>
          <w:color w:val="002144"/>
          <w:spacing w:val="-2"/>
        </w:rPr>
        <w:t>certificates</w:t>
      </w:r>
    </w:p>
    <w:p w14:paraId="63F643DB" w14:textId="77777777" w:rsidR="009E137B" w:rsidRDefault="00000000">
      <w:pPr>
        <w:pStyle w:val="BodyText"/>
        <w:spacing w:before="10"/>
        <w:rPr>
          <w:sz w:val="8"/>
        </w:rPr>
      </w:pPr>
      <w:r>
        <w:rPr>
          <w:noProof/>
          <w:sz w:val="8"/>
        </w:rPr>
        <mc:AlternateContent>
          <mc:Choice Requires="wps">
            <w:drawing>
              <wp:anchor distT="0" distB="0" distL="0" distR="0" simplePos="0" relativeHeight="487601152" behindDoc="1" locked="0" layoutInCell="1" allowOverlap="1" wp14:anchorId="01034404" wp14:editId="75550DBD">
                <wp:simplePos x="0" y="0"/>
                <wp:positionH relativeFrom="page">
                  <wp:posOffset>2736000</wp:posOffset>
                </wp:positionH>
                <wp:positionV relativeFrom="paragraph">
                  <wp:posOffset>80390</wp:posOffset>
                </wp:positionV>
                <wp:extent cx="50419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5.433105pt;margin-top:6.329928pt;width:39.7pt;height:.1pt;mso-position-horizontal-relative:page;mso-position-vertical-relative:paragraph;z-index:-15715328;mso-wrap-distance-left:0;mso-wrap-distance-right:0" id="docshape35" coordorigin="4309,127" coordsize="794,0" path="m4309,127l5102,127e" filled="false" stroked="true" strokeweight=".7pt" strokecolor="#99aa00">
                <v:path arrowok="t"/>
                <v:stroke dashstyle="solid"/>
                <w10:wrap type="topAndBottom"/>
              </v:shape>
            </w:pict>
          </mc:Fallback>
        </mc:AlternateContent>
      </w:r>
    </w:p>
    <w:p w14:paraId="79960278" w14:textId="77777777" w:rsidR="009E137B" w:rsidRDefault="00000000">
      <w:pPr>
        <w:pStyle w:val="BodyText"/>
        <w:spacing w:before="48" w:line="252" w:lineRule="auto"/>
        <w:ind w:left="3883" w:right="1248"/>
      </w:pPr>
      <w:r>
        <w:rPr>
          <w:color w:val="002144"/>
        </w:rPr>
        <w:t>receiving</w:t>
      </w:r>
      <w:r>
        <w:rPr>
          <w:color w:val="002144"/>
          <w:spacing w:val="-5"/>
        </w:rPr>
        <w:t xml:space="preserve"> </w:t>
      </w:r>
      <w:r>
        <w:rPr>
          <w:color w:val="002144"/>
        </w:rPr>
        <w:t>and</w:t>
      </w:r>
      <w:r>
        <w:rPr>
          <w:color w:val="002144"/>
          <w:spacing w:val="-5"/>
        </w:rPr>
        <w:t xml:space="preserve"> </w:t>
      </w:r>
      <w:r>
        <w:rPr>
          <w:color w:val="002144"/>
        </w:rPr>
        <w:t>helping</w:t>
      </w:r>
      <w:r>
        <w:rPr>
          <w:color w:val="002144"/>
          <w:spacing w:val="-5"/>
        </w:rPr>
        <w:t xml:space="preserve"> </w:t>
      </w:r>
      <w:r>
        <w:rPr>
          <w:color w:val="002144"/>
        </w:rPr>
        <w:t>resolve</w:t>
      </w:r>
      <w:r>
        <w:rPr>
          <w:color w:val="002144"/>
          <w:spacing w:val="-5"/>
        </w:rPr>
        <w:t xml:space="preserve"> </w:t>
      </w:r>
      <w:r>
        <w:rPr>
          <w:color w:val="002144"/>
        </w:rPr>
        <w:t>complaints</w:t>
      </w:r>
      <w:r>
        <w:rPr>
          <w:color w:val="002144"/>
          <w:spacing w:val="-5"/>
        </w:rPr>
        <w:t xml:space="preserve"> </w:t>
      </w:r>
      <w:r>
        <w:rPr>
          <w:color w:val="002144"/>
        </w:rPr>
        <w:t>about</w:t>
      </w:r>
      <w:r>
        <w:rPr>
          <w:color w:val="002144"/>
          <w:spacing w:val="-5"/>
        </w:rPr>
        <w:t xml:space="preserve"> </w:t>
      </w:r>
      <w:r>
        <w:rPr>
          <w:color w:val="002144"/>
        </w:rPr>
        <w:t>lawyers,</w:t>
      </w:r>
      <w:r>
        <w:rPr>
          <w:color w:val="002144"/>
          <w:spacing w:val="-5"/>
        </w:rPr>
        <w:t xml:space="preserve"> </w:t>
      </w:r>
      <w:r>
        <w:rPr>
          <w:color w:val="002144"/>
        </w:rPr>
        <w:t>including costs disputes</w:t>
      </w:r>
    </w:p>
    <w:p w14:paraId="0AE9B49A" w14:textId="77777777" w:rsidR="009E137B" w:rsidRDefault="00000000">
      <w:pPr>
        <w:pStyle w:val="BodyText"/>
        <w:rPr>
          <w:sz w:val="8"/>
        </w:rPr>
      </w:pPr>
      <w:r>
        <w:rPr>
          <w:noProof/>
          <w:sz w:val="8"/>
        </w:rPr>
        <mc:AlternateContent>
          <mc:Choice Requires="wps">
            <w:drawing>
              <wp:anchor distT="0" distB="0" distL="0" distR="0" simplePos="0" relativeHeight="487601664" behindDoc="1" locked="0" layoutInCell="1" allowOverlap="1" wp14:anchorId="5AFD0605" wp14:editId="37DCC482">
                <wp:simplePos x="0" y="0"/>
                <wp:positionH relativeFrom="page">
                  <wp:posOffset>2736000</wp:posOffset>
                </wp:positionH>
                <wp:positionV relativeFrom="paragraph">
                  <wp:posOffset>73829</wp:posOffset>
                </wp:positionV>
                <wp:extent cx="50419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5.433105pt;margin-top:5.813348pt;width:39.7pt;height:.1pt;mso-position-horizontal-relative:page;mso-position-vertical-relative:paragraph;z-index:-15714816;mso-wrap-distance-left:0;mso-wrap-distance-right:0" id="docshape36" coordorigin="4309,116" coordsize="794,0" path="m4309,116l5102,116e" filled="false" stroked="true" strokeweight=".7pt" strokecolor="#99aa00">
                <v:path arrowok="t"/>
                <v:stroke dashstyle="solid"/>
                <w10:wrap type="topAndBottom"/>
              </v:shape>
            </w:pict>
          </mc:Fallback>
        </mc:AlternateContent>
      </w:r>
    </w:p>
    <w:p w14:paraId="42C226ED" w14:textId="77777777" w:rsidR="009E137B" w:rsidRDefault="00000000">
      <w:pPr>
        <w:pStyle w:val="BodyText"/>
        <w:spacing w:before="48" w:line="252" w:lineRule="auto"/>
        <w:ind w:left="3883" w:right="1504"/>
      </w:pPr>
      <w:r>
        <w:rPr>
          <w:color w:val="002144"/>
        </w:rPr>
        <w:t>investigating</w:t>
      </w:r>
      <w:r>
        <w:rPr>
          <w:color w:val="002144"/>
          <w:spacing w:val="-6"/>
        </w:rPr>
        <w:t xml:space="preserve"> </w:t>
      </w:r>
      <w:r>
        <w:rPr>
          <w:color w:val="002144"/>
        </w:rPr>
        <w:t>whether</w:t>
      </w:r>
      <w:r>
        <w:rPr>
          <w:color w:val="002144"/>
          <w:spacing w:val="-6"/>
        </w:rPr>
        <w:t xml:space="preserve"> </w:t>
      </w:r>
      <w:r>
        <w:rPr>
          <w:color w:val="002144"/>
        </w:rPr>
        <w:t>lawyers</w:t>
      </w:r>
      <w:r>
        <w:rPr>
          <w:color w:val="002144"/>
          <w:spacing w:val="-6"/>
        </w:rPr>
        <w:t xml:space="preserve"> </w:t>
      </w:r>
      <w:r>
        <w:rPr>
          <w:color w:val="002144"/>
        </w:rPr>
        <w:t>were</w:t>
      </w:r>
      <w:r>
        <w:rPr>
          <w:color w:val="002144"/>
          <w:spacing w:val="-6"/>
        </w:rPr>
        <w:t xml:space="preserve"> </w:t>
      </w:r>
      <w:r>
        <w:rPr>
          <w:color w:val="002144"/>
        </w:rPr>
        <w:t>unethical</w:t>
      </w:r>
      <w:r>
        <w:rPr>
          <w:color w:val="002144"/>
          <w:spacing w:val="-6"/>
        </w:rPr>
        <w:t xml:space="preserve"> </w:t>
      </w:r>
      <w:r>
        <w:rPr>
          <w:color w:val="002144"/>
        </w:rPr>
        <w:t>or</w:t>
      </w:r>
      <w:r>
        <w:rPr>
          <w:color w:val="002144"/>
          <w:spacing w:val="-6"/>
        </w:rPr>
        <w:t xml:space="preserve"> </w:t>
      </w:r>
      <w:r>
        <w:rPr>
          <w:color w:val="002144"/>
        </w:rPr>
        <w:t>unprofessional and taking action when needed</w:t>
      </w:r>
    </w:p>
    <w:p w14:paraId="2D5C27AB" w14:textId="77777777" w:rsidR="009E137B" w:rsidRDefault="00000000">
      <w:pPr>
        <w:pStyle w:val="BodyText"/>
        <w:rPr>
          <w:sz w:val="8"/>
        </w:rPr>
      </w:pPr>
      <w:r>
        <w:rPr>
          <w:noProof/>
          <w:sz w:val="8"/>
        </w:rPr>
        <mc:AlternateContent>
          <mc:Choice Requires="wps">
            <w:drawing>
              <wp:anchor distT="0" distB="0" distL="0" distR="0" simplePos="0" relativeHeight="487602176" behindDoc="1" locked="0" layoutInCell="1" allowOverlap="1" wp14:anchorId="2B6B8F23" wp14:editId="585EF85F">
                <wp:simplePos x="0" y="0"/>
                <wp:positionH relativeFrom="page">
                  <wp:posOffset>2736000</wp:posOffset>
                </wp:positionH>
                <wp:positionV relativeFrom="paragraph">
                  <wp:posOffset>73829</wp:posOffset>
                </wp:positionV>
                <wp:extent cx="50419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5.433105pt;margin-top:5.813348pt;width:39.7pt;height:.1pt;mso-position-horizontal-relative:page;mso-position-vertical-relative:paragraph;z-index:-15714304;mso-wrap-distance-left:0;mso-wrap-distance-right:0" id="docshape37" coordorigin="4309,116" coordsize="794,0" path="m4309,116l5102,116e" filled="false" stroked="true" strokeweight=".7pt" strokecolor="#99aa00">
                <v:path arrowok="t"/>
                <v:stroke dashstyle="solid"/>
                <w10:wrap type="topAndBottom"/>
              </v:shape>
            </w:pict>
          </mc:Fallback>
        </mc:AlternateContent>
      </w:r>
    </w:p>
    <w:p w14:paraId="436A8F3B" w14:textId="77777777" w:rsidR="009E137B" w:rsidRDefault="00000000">
      <w:pPr>
        <w:pStyle w:val="BodyText"/>
        <w:spacing w:before="48" w:line="252" w:lineRule="auto"/>
        <w:ind w:left="3883" w:right="1504"/>
      </w:pPr>
      <w:r>
        <w:rPr>
          <w:color w:val="002144"/>
        </w:rPr>
        <w:t>overseeing</w:t>
      </w:r>
      <w:r>
        <w:rPr>
          <w:color w:val="002144"/>
          <w:spacing w:val="-5"/>
        </w:rPr>
        <w:t xml:space="preserve"> </w:t>
      </w:r>
      <w:r>
        <w:rPr>
          <w:color w:val="002144"/>
        </w:rPr>
        <w:t>the</w:t>
      </w:r>
      <w:r>
        <w:rPr>
          <w:color w:val="002144"/>
          <w:spacing w:val="-5"/>
        </w:rPr>
        <w:t xml:space="preserve"> </w:t>
      </w:r>
      <w:r>
        <w:rPr>
          <w:color w:val="002144"/>
        </w:rPr>
        <w:t>trust</w:t>
      </w:r>
      <w:r>
        <w:rPr>
          <w:color w:val="002144"/>
          <w:spacing w:val="-5"/>
        </w:rPr>
        <w:t xml:space="preserve"> </w:t>
      </w:r>
      <w:r>
        <w:rPr>
          <w:color w:val="002144"/>
        </w:rPr>
        <w:t>accounts</w:t>
      </w:r>
      <w:r>
        <w:rPr>
          <w:color w:val="002144"/>
          <w:spacing w:val="-5"/>
        </w:rPr>
        <w:t xml:space="preserve"> </w:t>
      </w:r>
      <w:r>
        <w:rPr>
          <w:color w:val="002144"/>
        </w:rPr>
        <w:t>that</w:t>
      </w:r>
      <w:r>
        <w:rPr>
          <w:color w:val="002144"/>
          <w:spacing w:val="-5"/>
        </w:rPr>
        <w:t xml:space="preserve"> </w:t>
      </w:r>
      <w:r>
        <w:rPr>
          <w:color w:val="002144"/>
        </w:rPr>
        <w:t>lawyers</w:t>
      </w:r>
      <w:r>
        <w:rPr>
          <w:color w:val="002144"/>
          <w:spacing w:val="-5"/>
        </w:rPr>
        <w:t xml:space="preserve"> </w:t>
      </w:r>
      <w:r>
        <w:rPr>
          <w:color w:val="002144"/>
        </w:rPr>
        <w:t>keep</w:t>
      </w:r>
      <w:r>
        <w:rPr>
          <w:color w:val="002144"/>
          <w:spacing w:val="-5"/>
        </w:rPr>
        <w:t xml:space="preserve"> </w:t>
      </w:r>
      <w:r>
        <w:rPr>
          <w:color w:val="002144"/>
        </w:rPr>
        <w:t>their</w:t>
      </w:r>
      <w:r>
        <w:rPr>
          <w:color w:val="002144"/>
          <w:spacing w:val="-5"/>
        </w:rPr>
        <w:t xml:space="preserve"> </w:t>
      </w:r>
      <w:r>
        <w:rPr>
          <w:color w:val="002144"/>
        </w:rPr>
        <w:t>clients’ money in during legal matters</w:t>
      </w:r>
    </w:p>
    <w:p w14:paraId="6A05A88B" w14:textId="77777777" w:rsidR="009E137B" w:rsidRDefault="00000000">
      <w:pPr>
        <w:pStyle w:val="BodyText"/>
        <w:spacing w:before="30" w:line="400" w:lineRule="exact"/>
        <w:ind w:left="3883" w:right="987"/>
      </w:pPr>
      <w:r>
        <w:rPr>
          <w:noProof/>
        </w:rPr>
        <mc:AlternateContent>
          <mc:Choice Requires="wps">
            <w:drawing>
              <wp:anchor distT="0" distB="0" distL="0" distR="0" simplePos="0" relativeHeight="15745024" behindDoc="0" locked="0" layoutInCell="1" allowOverlap="1" wp14:anchorId="4E6B395D" wp14:editId="0284915C">
                <wp:simplePos x="0" y="0"/>
                <wp:positionH relativeFrom="page">
                  <wp:posOffset>2736000</wp:posOffset>
                </wp:positionH>
                <wp:positionV relativeFrom="paragraph">
                  <wp:posOffset>73830</wp:posOffset>
                </wp:positionV>
                <wp:extent cx="504190"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45024" from="215.433105pt,5.813448pt" to="255.118105pt,5.813448pt" stroked="true" strokeweight=".7pt" strokecolor="#99aa00">
                <v:stroke dashstyle="solid"/>
                <w10:wrap type="none"/>
              </v:line>
            </w:pict>
          </mc:Fallback>
        </mc:AlternateContent>
      </w:r>
      <w:r>
        <w:rPr>
          <w:noProof/>
        </w:rPr>
        <mc:AlternateContent>
          <mc:Choice Requires="wps">
            <w:drawing>
              <wp:anchor distT="0" distB="0" distL="0" distR="0" simplePos="0" relativeHeight="15745536" behindDoc="0" locked="0" layoutInCell="1" allowOverlap="1" wp14:anchorId="32C93177" wp14:editId="6B7B812A">
                <wp:simplePos x="0" y="0"/>
                <wp:positionH relativeFrom="page">
                  <wp:posOffset>2736000</wp:posOffset>
                </wp:positionH>
                <wp:positionV relativeFrom="paragraph">
                  <wp:posOffset>327880</wp:posOffset>
                </wp:positionV>
                <wp:extent cx="504190" cy="127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45536" from="215.433105pt,25.817348pt" to="255.118105pt,25.817348pt" stroked="true" strokeweight=".7pt" strokecolor="#99aa00">
                <v:stroke dashstyle="solid"/>
                <w10:wrap type="none"/>
              </v:line>
            </w:pict>
          </mc:Fallback>
        </mc:AlternateContent>
      </w:r>
      <w:r>
        <w:rPr>
          <w:color w:val="002144"/>
        </w:rPr>
        <w:t>supporting</w:t>
      </w:r>
      <w:r>
        <w:rPr>
          <w:color w:val="002144"/>
          <w:spacing w:val="-4"/>
        </w:rPr>
        <w:t xml:space="preserve"> </w:t>
      </w:r>
      <w:r>
        <w:rPr>
          <w:color w:val="002144"/>
        </w:rPr>
        <w:t>access</w:t>
      </w:r>
      <w:r>
        <w:rPr>
          <w:color w:val="002144"/>
          <w:spacing w:val="-4"/>
        </w:rPr>
        <w:t xml:space="preserve"> </w:t>
      </w:r>
      <w:r>
        <w:rPr>
          <w:color w:val="002144"/>
        </w:rPr>
        <w:t>to</w:t>
      </w:r>
      <w:r>
        <w:rPr>
          <w:color w:val="002144"/>
          <w:spacing w:val="-4"/>
        </w:rPr>
        <w:t xml:space="preserve"> </w:t>
      </w:r>
      <w:r>
        <w:rPr>
          <w:color w:val="002144"/>
        </w:rPr>
        <w:t>justice</w:t>
      </w:r>
      <w:r>
        <w:rPr>
          <w:color w:val="002144"/>
          <w:spacing w:val="-4"/>
        </w:rPr>
        <w:t xml:space="preserve"> </w:t>
      </w:r>
      <w:r>
        <w:rPr>
          <w:color w:val="002144"/>
        </w:rPr>
        <w:t>by</w:t>
      </w:r>
      <w:r>
        <w:rPr>
          <w:color w:val="002144"/>
          <w:spacing w:val="-4"/>
        </w:rPr>
        <w:t xml:space="preserve"> </w:t>
      </w:r>
      <w:r>
        <w:rPr>
          <w:color w:val="002144"/>
        </w:rPr>
        <w:t>providing</w:t>
      </w:r>
      <w:r>
        <w:rPr>
          <w:color w:val="002144"/>
          <w:spacing w:val="-4"/>
        </w:rPr>
        <w:t xml:space="preserve"> </w:t>
      </w:r>
      <w:r>
        <w:rPr>
          <w:color w:val="002144"/>
        </w:rPr>
        <w:t>grants</w:t>
      </w:r>
      <w:r>
        <w:rPr>
          <w:color w:val="002144"/>
          <w:spacing w:val="-4"/>
        </w:rPr>
        <w:t xml:space="preserve"> </w:t>
      </w:r>
      <w:r>
        <w:rPr>
          <w:color w:val="002144"/>
        </w:rPr>
        <w:t>and</w:t>
      </w:r>
      <w:r>
        <w:rPr>
          <w:color w:val="002144"/>
          <w:spacing w:val="-4"/>
        </w:rPr>
        <w:t xml:space="preserve"> </w:t>
      </w:r>
      <w:r>
        <w:rPr>
          <w:color w:val="002144"/>
        </w:rPr>
        <w:t>public</w:t>
      </w:r>
      <w:r>
        <w:rPr>
          <w:color w:val="002144"/>
          <w:spacing w:val="-4"/>
        </w:rPr>
        <w:t xml:space="preserve"> </w:t>
      </w:r>
      <w:r>
        <w:rPr>
          <w:color w:val="002144"/>
        </w:rPr>
        <w:t>information supporting legal professional standards by issuing guidance</w:t>
      </w:r>
    </w:p>
    <w:p w14:paraId="761FBBBA" w14:textId="77777777" w:rsidR="009E137B" w:rsidRDefault="00000000">
      <w:pPr>
        <w:pStyle w:val="BodyText"/>
        <w:spacing w:line="190" w:lineRule="exact"/>
        <w:ind w:left="3883"/>
      </w:pPr>
      <w:r>
        <w:rPr>
          <w:color w:val="002144"/>
        </w:rPr>
        <w:t>to</w:t>
      </w:r>
      <w:r>
        <w:rPr>
          <w:color w:val="002144"/>
          <w:spacing w:val="-1"/>
        </w:rPr>
        <w:t xml:space="preserve"> </w:t>
      </w:r>
      <w:r>
        <w:rPr>
          <w:color w:val="002144"/>
          <w:spacing w:val="-2"/>
        </w:rPr>
        <w:t>lawyers.</w:t>
      </w:r>
    </w:p>
    <w:p w14:paraId="3A71C99A" w14:textId="77777777" w:rsidR="009E137B" w:rsidRDefault="009E137B">
      <w:pPr>
        <w:pStyle w:val="BodyText"/>
        <w:spacing w:before="76"/>
      </w:pPr>
    </w:p>
    <w:p w14:paraId="3A4FFC87" w14:textId="77777777" w:rsidR="009E137B" w:rsidRDefault="00000000">
      <w:pPr>
        <w:pStyle w:val="BodyText"/>
        <w:spacing w:line="252" w:lineRule="auto"/>
        <w:ind w:left="3883" w:right="1209"/>
      </w:pPr>
      <w:r>
        <w:rPr>
          <w:color w:val="002144"/>
        </w:rPr>
        <w:t>Our</w:t>
      </w:r>
      <w:r>
        <w:rPr>
          <w:color w:val="002144"/>
          <w:spacing w:val="-9"/>
        </w:rPr>
        <w:t xml:space="preserve"> </w:t>
      </w:r>
      <w:r>
        <w:rPr>
          <w:color w:val="002144"/>
        </w:rPr>
        <w:t>Consumer</w:t>
      </w:r>
      <w:r>
        <w:rPr>
          <w:color w:val="002144"/>
          <w:spacing w:val="-9"/>
        </w:rPr>
        <w:t xml:space="preserve"> </w:t>
      </w:r>
      <w:r>
        <w:rPr>
          <w:color w:val="002144"/>
        </w:rPr>
        <w:t>Strategy</w:t>
      </w:r>
      <w:r>
        <w:rPr>
          <w:color w:val="002144"/>
          <w:spacing w:val="-9"/>
        </w:rPr>
        <w:t xml:space="preserve"> </w:t>
      </w:r>
      <w:r>
        <w:rPr>
          <w:color w:val="002144"/>
        </w:rPr>
        <w:t>will</w:t>
      </w:r>
      <w:r>
        <w:rPr>
          <w:color w:val="002144"/>
          <w:spacing w:val="-9"/>
        </w:rPr>
        <w:t xml:space="preserve"> </w:t>
      </w:r>
      <w:r>
        <w:rPr>
          <w:color w:val="002144"/>
        </w:rPr>
        <w:t>focus</w:t>
      </w:r>
      <w:r>
        <w:rPr>
          <w:color w:val="002144"/>
          <w:spacing w:val="-9"/>
        </w:rPr>
        <w:t xml:space="preserve"> </w:t>
      </w:r>
      <w:r>
        <w:rPr>
          <w:color w:val="002144"/>
        </w:rPr>
        <w:t>on</w:t>
      </w:r>
      <w:r>
        <w:rPr>
          <w:color w:val="002144"/>
          <w:spacing w:val="-9"/>
        </w:rPr>
        <w:t xml:space="preserve"> </w:t>
      </w:r>
      <w:r>
        <w:rPr>
          <w:color w:val="002144"/>
        </w:rPr>
        <w:t>the</w:t>
      </w:r>
      <w:r>
        <w:rPr>
          <w:color w:val="002144"/>
          <w:spacing w:val="-9"/>
        </w:rPr>
        <w:t xml:space="preserve"> </w:t>
      </w:r>
      <w:r>
        <w:rPr>
          <w:color w:val="002144"/>
        </w:rPr>
        <w:t>actions</w:t>
      </w:r>
      <w:r>
        <w:rPr>
          <w:color w:val="002144"/>
          <w:spacing w:val="-9"/>
        </w:rPr>
        <w:t xml:space="preserve"> </w:t>
      </w:r>
      <w:r>
        <w:rPr>
          <w:color w:val="002144"/>
        </w:rPr>
        <w:t>we</w:t>
      </w:r>
      <w:r>
        <w:rPr>
          <w:color w:val="002144"/>
          <w:spacing w:val="-9"/>
        </w:rPr>
        <w:t xml:space="preserve"> </w:t>
      </w:r>
      <w:r>
        <w:rPr>
          <w:color w:val="002144"/>
        </w:rPr>
        <w:t>can</w:t>
      </w:r>
      <w:r>
        <w:rPr>
          <w:color w:val="002144"/>
          <w:spacing w:val="-9"/>
        </w:rPr>
        <w:t xml:space="preserve"> </w:t>
      </w:r>
      <w:r>
        <w:rPr>
          <w:color w:val="002144"/>
        </w:rPr>
        <w:t>take</w:t>
      </w:r>
      <w:r>
        <w:rPr>
          <w:color w:val="002144"/>
          <w:spacing w:val="-9"/>
        </w:rPr>
        <w:t xml:space="preserve"> </w:t>
      </w:r>
      <w:r>
        <w:rPr>
          <w:color w:val="002144"/>
        </w:rPr>
        <w:t xml:space="preserve">within our legislated roles and powers under our enabling legislation, the </w:t>
      </w:r>
      <w:r w:rsidRPr="00DE019A">
        <w:rPr>
          <w:i/>
          <w:iCs/>
          <w:color w:val="002144"/>
        </w:rPr>
        <w:t>Legal Profession Uniform Law Application Act 2014</w:t>
      </w:r>
      <w:r>
        <w:rPr>
          <w:color w:val="002144"/>
        </w:rPr>
        <w:t xml:space="preserve"> (Vic).</w:t>
      </w:r>
    </w:p>
    <w:p w14:paraId="299789E1" w14:textId="77777777" w:rsidR="009E137B" w:rsidRDefault="009E137B">
      <w:pPr>
        <w:pStyle w:val="BodyText"/>
        <w:spacing w:line="252" w:lineRule="auto"/>
        <w:sectPr w:rsidR="009E137B">
          <w:pgSz w:w="11910" w:h="16840"/>
          <w:pgMar w:top="360" w:right="566" w:bottom="280" w:left="425" w:header="720" w:footer="720" w:gutter="0"/>
          <w:cols w:space="720"/>
        </w:sectPr>
      </w:pPr>
    </w:p>
    <w:p w14:paraId="3591577A" w14:textId="77777777" w:rsidR="009E137B" w:rsidRDefault="00000000">
      <w:pPr>
        <w:pStyle w:val="ListParagraph"/>
        <w:numPr>
          <w:ilvl w:val="0"/>
          <w:numId w:val="5"/>
        </w:numPr>
        <w:tabs>
          <w:tab w:val="left" w:pos="1077"/>
        </w:tabs>
        <w:spacing w:before="67"/>
        <w:ind w:left="1077" w:hanging="936"/>
        <w:jc w:val="left"/>
        <w:rPr>
          <w:color w:val="002144"/>
          <w:sz w:val="19"/>
        </w:rPr>
      </w:pPr>
      <w:r>
        <w:rPr>
          <w:noProof/>
          <w:sz w:val="19"/>
        </w:rPr>
        <w:lastRenderedPageBreak/>
        <mc:AlternateContent>
          <mc:Choice Requires="wps">
            <w:drawing>
              <wp:anchor distT="0" distB="0" distL="0" distR="0" simplePos="0" relativeHeight="487115264" behindDoc="1" locked="0" layoutInCell="1" allowOverlap="1" wp14:anchorId="7C171E6B" wp14:editId="1DF6D9F2">
                <wp:simplePos x="0" y="0"/>
                <wp:positionH relativeFrom="page">
                  <wp:posOffset>0</wp:posOffset>
                </wp:positionH>
                <wp:positionV relativeFrom="page">
                  <wp:posOffset>0</wp:posOffset>
                </wp:positionV>
                <wp:extent cx="7560309" cy="1069213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201216" id="docshape38" filled="true" fillcolor="#eaedf0" stroked="false">
                <v:fill type="solid"/>
                <w10:wrap type="none"/>
              </v:rect>
            </w:pict>
          </mc:Fallback>
        </mc:AlternateContent>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p>
    <w:p w14:paraId="23D5BBE3" w14:textId="77777777" w:rsidR="009E137B" w:rsidRDefault="00000000">
      <w:pPr>
        <w:pStyle w:val="BodyText"/>
        <w:spacing w:before="4"/>
        <w:rPr>
          <w:sz w:val="8"/>
        </w:rPr>
      </w:pPr>
      <w:r>
        <w:rPr>
          <w:noProof/>
          <w:sz w:val="8"/>
        </w:rPr>
        <mc:AlternateContent>
          <mc:Choice Requires="wps">
            <w:drawing>
              <wp:anchor distT="0" distB="0" distL="0" distR="0" simplePos="0" relativeHeight="487605760" behindDoc="1" locked="0" layoutInCell="1" allowOverlap="1" wp14:anchorId="2213E21F" wp14:editId="6FD6847E">
                <wp:simplePos x="0" y="0"/>
                <wp:positionH relativeFrom="page">
                  <wp:posOffset>360004</wp:posOffset>
                </wp:positionH>
                <wp:positionV relativeFrom="paragraph">
                  <wp:posOffset>76464</wp:posOffset>
                </wp:positionV>
                <wp:extent cx="6768465" cy="12700"/>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8465" cy="12700"/>
                          <a:chOff x="0" y="0"/>
                          <a:chExt cx="6768465" cy="12700"/>
                        </a:xfrm>
                      </wpg:grpSpPr>
                      <wps:wsp>
                        <wps:cNvPr id="59" name="Graphic 59"/>
                        <wps:cNvSpPr/>
                        <wps:spPr>
                          <a:xfrm>
                            <a:off x="575995" y="6350"/>
                            <a:ext cx="6192520" cy="1270"/>
                          </a:xfrm>
                          <a:custGeom>
                            <a:avLst/>
                            <a:gdLst/>
                            <a:ahLst/>
                            <a:cxnLst/>
                            <a:rect l="l" t="t" r="r" b="b"/>
                            <a:pathLst>
                              <a:path w="6192520">
                                <a:moveTo>
                                  <a:pt x="6191999" y="0"/>
                                </a:moveTo>
                                <a:lnTo>
                                  <a:pt x="0" y="0"/>
                                </a:lnTo>
                              </a:path>
                            </a:pathLst>
                          </a:custGeom>
                          <a:ln w="12700">
                            <a:solidFill>
                              <a:srgbClr val="002144"/>
                            </a:solidFill>
                            <a:prstDash val="solid"/>
                          </a:ln>
                        </wps:spPr>
                        <wps:bodyPr wrap="square" lIns="0" tIns="0" rIns="0" bIns="0" rtlCol="0">
                          <a:prstTxWarp prst="textNoShape">
                            <a:avLst/>
                          </a:prstTxWarp>
                          <a:noAutofit/>
                        </wps:bodyPr>
                      </wps:wsp>
                      <wps:wsp>
                        <wps:cNvPr id="60" name="Graphic 60"/>
                        <wps:cNvSpPr/>
                        <wps:spPr>
                          <a:xfrm>
                            <a:off x="0" y="6350"/>
                            <a:ext cx="576580" cy="1270"/>
                          </a:xfrm>
                          <a:custGeom>
                            <a:avLst/>
                            <a:gdLst/>
                            <a:ahLst/>
                            <a:cxnLst/>
                            <a:rect l="l" t="t" r="r" b="b"/>
                            <a:pathLst>
                              <a:path w="576580">
                                <a:moveTo>
                                  <a:pt x="575995" y="0"/>
                                </a:moveTo>
                                <a:lnTo>
                                  <a:pt x="0"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8.3468pt;margin-top:6.020828pt;width:532.950pt;height:1pt;mso-position-horizontal-relative:page;mso-position-vertical-relative:paragraph;z-index:-15710720;mso-wrap-distance-left:0;mso-wrap-distance-right:0" id="docshapegroup39" coordorigin="567,120" coordsize="10659,20">
                <v:line style="position:absolute" from="11225,130" to="1474,130" stroked="true" strokeweight="1pt" strokecolor="#002144">
                  <v:stroke dashstyle="solid"/>
                </v:line>
                <v:line style="position:absolute" from="1474,130" to="567,130" stroked="true" strokeweight="1pt" strokecolor="#99aa00">
                  <v:stroke dashstyle="solid"/>
                </v:line>
                <w10:wrap type="topAndBottom"/>
              </v:group>
            </w:pict>
          </mc:Fallback>
        </mc:AlternateContent>
      </w:r>
    </w:p>
    <w:p w14:paraId="5995C1C4" w14:textId="77777777" w:rsidR="009E137B" w:rsidRDefault="009E137B">
      <w:pPr>
        <w:pStyle w:val="BodyText"/>
        <w:rPr>
          <w:sz w:val="40"/>
        </w:rPr>
      </w:pPr>
    </w:p>
    <w:p w14:paraId="61374EEC" w14:textId="77777777" w:rsidR="009E137B" w:rsidRDefault="009E137B">
      <w:pPr>
        <w:pStyle w:val="BodyText"/>
        <w:rPr>
          <w:sz w:val="40"/>
        </w:rPr>
      </w:pPr>
    </w:p>
    <w:p w14:paraId="21DBA1F5" w14:textId="77777777" w:rsidR="009E137B" w:rsidRDefault="009E137B">
      <w:pPr>
        <w:pStyle w:val="BodyText"/>
        <w:rPr>
          <w:sz w:val="40"/>
        </w:rPr>
      </w:pPr>
    </w:p>
    <w:p w14:paraId="01E0EEE7" w14:textId="77777777" w:rsidR="009E137B" w:rsidRDefault="009E137B">
      <w:pPr>
        <w:pStyle w:val="BodyText"/>
        <w:spacing w:before="223"/>
        <w:rPr>
          <w:sz w:val="40"/>
        </w:rPr>
      </w:pPr>
    </w:p>
    <w:p w14:paraId="2D39BE8E" w14:textId="77777777" w:rsidR="009E137B" w:rsidRPr="00DE019A" w:rsidRDefault="00000000">
      <w:pPr>
        <w:pStyle w:val="Heading1"/>
        <w:spacing w:before="1" w:line="235" w:lineRule="auto"/>
        <w:ind w:right="4887"/>
        <w:rPr>
          <w:b/>
          <w:bCs/>
        </w:rPr>
      </w:pPr>
      <w:r w:rsidRPr="00DE019A">
        <w:rPr>
          <w:b/>
          <w:bCs/>
          <w:color w:val="002144"/>
        </w:rPr>
        <w:t>Your voice is important, we’d</w:t>
      </w:r>
      <w:r w:rsidRPr="00DE019A">
        <w:rPr>
          <w:b/>
          <w:bCs/>
          <w:color w:val="002144"/>
          <w:spacing w:val="-7"/>
        </w:rPr>
        <w:t xml:space="preserve"> </w:t>
      </w:r>
      <w:r w:rsidRPr="00DE019A">
        <w:rPr>
          <w:b/>
          <w:bCs/>
          <w:color w:val="002144"/>
        </w:rPr>
        <w:t>like</w:t>
      </w:r>
      <w:r w:rsidRPr="00DE019A">
        <w:rPr>
          <w:b/>
          <w:bCs/>
          <w:color w:val="002144"/>
          <w:spacing w:val="-7"/>
        </w:rPr>
        <w:t xml:space="preserve"> </w:t>
      </w:r>
      <w:r w:rsidRPr="00DE019A">
        <w:rPr>
          <w:b/>
          <w:bCs/>
          <w:color w:val="002144"/>
        </w:rPr>
        <w:t>to</w:t>
      </w:r>
      <w:r w:rsidRPr="00DE019A">
        <w:rPr>
          <w:b/>
          <w:bCs/>
          <w:color w:val="002144"/>
          <w:spacing w:val="-7"/>
        </w:rPr>
        <w:t xml:space="preserve"> </w:t>
      </w:r>
      <w:r w:rsidRPr="00DE019A">
        <w:rPr>
          <w:b/>
          <w:bCs/>
          <w:color w:val="002144"/>
        </w:rPr>
        <w:t>hear</w:t>
      </w:r>
      <w:r w:rsidRPr="00DE019A">
        <w:rPr>
          <w:b/>
          <w:bCs/>
          <w:color w:val="002144"/>
          <w:spacing w:val="-7"/>
        </w:rPr>
        <w:t xml:space="preserve"> </w:t>
      </w:r>
      <w:r w:rsidRPr="00DE019A">
        <w:rPr>
          <w:b/>
          <w:bCs/>
          <w:color w:val="002144"/>
        </w:rPr>
        <w:t>from</w:t>
      </w:r>
      <w:r w:rsidRPr="00DE019A">
        <w:rPr>
          <w:b/>
          <w:bCs/>
          <w:color w:val="002144"/>
          <w:spacing w:val="-7"/>
        </w:rPr>
        <w:t xml:space="preserve"> </w:t>
      </w:r>
      <w:r w:rsidRPr="00DE019A">
        <w:rPr>
          <w:b/>
          <w:bCs/>
          <w:color w:val="002144"/>
        </w:rPr>
        <w:t>you</w:t>
      </w:r>
    </w:p>
    <w:p w14:paraId="1B500EA1" w14:textId="77777777" w:rsidR="009E137B" w:rsidRDefault="009E137B">
      <w:pPr>
        <w:pStyle w:val="BodyText"/>
        <w:rPr>
          <w:sz w:val="20"/>
        </w:rPr>
      </w:pPr>
    </w:p>
    <w:p w14:paraId="694DF414" w14:textId="77777777" w:rsidR="009E137B" w:rsidRDefault="00000000">
      <w:pPr>
        <w:pStyle w:val="BodyText"/>
        <w:spacing w:before="225"/>
        <w:rPr>
          <w:sz w:val="20"/>
        </w:rPr>
      </w:pPr>
      <w:r>
        <w:rPr>
          <w:noProof/>
          <w:sz w:val="20"/>
        </w:rPr>
        <mc:AlternateContent>
          <mc:Choice Requires="wps">
            <w:drawing>
              <wp:anchor distT="0" distB="0" distL="0" distR="0" simplePos="0" relativeHeight="487606272" behindDoc="1" locked="0" layoutInCell="1" allowOverlap="1" wp14:anchorId="13A5CFAF" wp14:editId="5B1D346E">
                <wp:simplePos x="0" y="0"/>
                <wp:positionH relativeFrom="page">
                  <wp:posOffset>936002</wp:posOffset>
                </wp:positionH>
                <wp:positionV relativeFrom="paragraph">
                  <wp:posOffset>304605</wp:posOffset>
                </wp:positionV>
                <wp:extent cx="504190" cy="901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3.700996pt;margin-top:23.984716pt;width:39.685pt;height:7.087pt;mso-position-horizontal-relative:page;mso-position-vertical-relative:paragraph;z-index:-15710208;mso-wrap-distance-left:0;mso-wrap-distance-right:0" id="docshape40" filled="true" fillcolor="#99aa00" stroked="false">
                <v:fill type="solid"/>
                <w10:wrap type="topAndBottom"/>
              </v:rect>
            </w:pict>
          </mc:Fallback>
        </mc:AlternateContent>
      </w:r>
    </w:p>
    <w:p w14:paraId="6E9988F1" w14:textId="77777777" w:rsidR="009E137B" w:rsidRDefault="009E137B">
      <w:pPr>
        <w:pStyle w:val="BodyText"/>
        <w:spacing w:before="110"/>
      </w:pPr>
    </w:p>
    <w:p w14:paraId="1327720D" w14:textId="77777777" w:rsidR="009E137B" w:rsidRDefault="00000000">
      <w:pPr>
        <w:pStyle w:val="BodyText"/>
        <w:spacing w:line="252" w:lineRule="auto"/>
        <w:ind w:left="1049" w:right="4173"/>
      </w:pPr>
      <w:r>
        <w:rPr>
          <w:color w:val="002144"/>
        </w:rPr>
        <w:t>To</w:t>
      </w:r>
      <w:r>
        <w:rPr>
          <w:color w:val="002144"/>
          <w:spacing w:val="-13"/>
        </w:rPr>
        <w:t xml:space="preserve"> </w:t>
      </w:r>
      <w:r>
        <w:rPr>
          <w:color w:val="002144"/>
        </w:rPr>
        <w:t>help</w:t>
      </w:r>
      <w:r>
        <w:rPr>
          <w:color w:val="002144"/>
          <w:spacing w:val="-13"/>
        </w:rPr>
        <w:t xml:space="preserve"> </w:t>
      </w:r>
      <w:r>
        <w:rPr>
          <w:color w:val="002144"/>
        </w:rPr>
        <w:t>inform</w:t>
      </w:r>
      <w:r>
        <w:rPr>
          <w:color w:val="002144"/>
          <w:spacing w:val="-13"/>
        </w:rPr>
        <w:t xml:space="preserve"> </w:t>
      </w:r>
      <w:r>
        <w:rPr>
          <w:color w:val="002144"/>
        </w:rPr>
        <w:t>the</w:t>
      </w:r>
      <w:r>
        <w:rPr>
          <w:color w:val="002144"/>
          <w:spacing w:val="-13"/>
        </w:rPr>
        <w:t xml:space="preserve"> </w:t>
      </w:r>
      <w:r>
        <w:rPr>
          <w:color w:val="002144"/>
        </w:rPr>
        <w:t>development</w:t>
      </w:r>
      <w:r>
        <w:rPr>
          <w:color w:val="002144"/>
          <w:spacing w:val="-13"/>
        </w:rPr>
        <w:t xml:space="preserve"> </w:t>
      </w:r>
      <w:r>
        <w:rPr>
          <w:color w:val="002144"/>
        </w:rPr>
        <w:t>of</w:t>
      </w:r>
      <w:r>
        <w:rPr>
          <w:color w:val="002144"/>
          <w:spacing w:val="-13"/>
        </w:rPr>
        <w:t xml:space="preserve"> </w:t>
      </w:r>
      <w:r>
        <w:rPr>
          <w:color w:val="002144"/>
        </w:rPr>
        <w:t>our</w:t>
      </w:r>
      <w:r>
        <w:rPr>
          <w:color w:val="002144"/>
          <w:spacing w:val="-13"/>
        </w:rPr>
        <w:t xml:space="preserve"> </w:t>
      </w:r>
      <w:r>
        <w:rPr>
          <w:color w:val="002144"/>
        </w:rPr>
        <w:t>Consumer</w:t>
      </w:r>
      <w:r>
        <w:rPr>
          <w:color w:val="002144"/>
          <w:spacing w:val="-13"/>
        </w:rPr>
        <w:t xml:space="preserve"> </w:t>
      </w:r>
      <w:r>
        <w:rPr>
          <w:color w:val="002144"/>
        </w:rPr>
        <w:t>Strategy,</w:t>
      </w:r>
      <w:r>
        <w:rPr>
          <w:color w:val="002144"/>
          <w:spacing w:val="-13"/>
        </w:rPr>
        <w:t xml:space="preserve"> </w:t>
      </w:r>
      <w:r>
        <w:rPr>
          <w:color w:val="002144"/>
        </w:rPr>
        <w:t>we</w:t>
      </w:r>
      <w:r>
        <w:rPr>
          <w:color w:val="002144"/>
          <w:spacing w:val="-13"/>
        </w:rPr>
        <w:t xml:space="preserve"> </w:t>
      </w:r>
      <w:r>
        <w:rPr>
          <w:color w:val="002144"/>
        </w:rPr>
        <w:t xml:space="preserve">want </w:t>
      </w:r>
      <w:r>
        <w:rPr>
          <w:color w:val="002144"/>
          <w:spacing w:val="-4"/>
        </w:rPr>
        <w:t>to</w:t>
      </w:r>
      <w:r>
        <w:rPr>
          <w:color w:val="002144"/>
          <w:spacing w:val="-9"/>
        </w:rPr>
        <w:t xml:space="preserve"> </w:t>
      </w:r>
      <w:r>
        <w:rPr>
          <w:color w:val="002144"/>
          <w:spacing w:val="-4"/>
        </w:rPr>
        <w:t>hear</w:t>
      </w:r>
      <w:r>
        <w:rPr>
          <w:color w:val="002144"/>
          <w:spacing w:val="-9"/>
        </w:rPr>
        <w:t xml:space="preserve"> </w:t>
      </w:r>
      <w:r>
        <w:rPr>
          <w:color w:val="002144"/>
          <w:spacing w:val="-4"/>
        </w:rPr>
        <w:t>from</w:t>
      </w:r>
      <w:r>
        <w:rPr>
          <w:color w:val="002144"/>
          <w:spacing w:val="-9"/>
        </w:rPr>
        <w:t xml:space="preserve"> </w:t>
      </w:r>
      <w:r>
        <w:rPr>
          <w:color w:val="002144"/>
          <w:spacing w:val="-4"/>
        </w:rPr>
        <w:t>the</w:t>
      </w:r>
      <w:r>
        <w:rPr>
          <w:color w:val="002144"/>
          <w:spacing w:val="-9"/>
        </w:rPr>
        <w:t xml:space="preserve"> </w:t>
      </w:r>
      <w:r>
        <w:rPr>
          <w:color w:val="002144"/>
          <w:spacing w:val="-4"/>
        </w:rPr>
        <w:t>Victorian</w:t>
      </w:r>
      <w:r>
        <w:rPr>
          <w:color w:val="002144"/>
          <w:spacing w:val="-9"/>
        </w:rPr>
        <w:t xml:space="preserve"> </w:t>
      </w:r>
      <w:r>
        <w:rPr>
          <w:color w:val="002144"/>
          <w:spacing w:val="-4"/>
        </w:rPr>
        <w:t>community,</w:t>
      </w:r>
      <w:r>
        <w:rPr>
          <w:color w:val="002144"/>
          <w:spacing w:val="-9"/>
        </w:rPr>
        <w:t xml:space="preserve"> </w:t>
      </w:r>
      <w:r>
        <w:rPr>
          <w:color w:val="002144"/>
          <w:spacing w:val="-4"/>
        </w:rPr>
        <w:t>the</w:t>
      </w:r>
      <w:r>
        <w:rPr>
          <w:color w:val="002144"/>
          <w:spacing w:val="-9"/>
        </w:rPr>
        <w:t xml:space="preserve"> </w:t>
      </w:r>
      <w:r>
        <w:rPr>
          <w:color w:val="002144"/>
          <w:spacing w:val="-4"/>
        </w:rPr>
        <w:t>legal</w:t>
      </w:r>
      <w:r>
        <w:rPr>
          <w:color w:val="002144"/>
          <w:spacing w:val="-9"/>
        </w:rPr>
        <w:t xml:space="preserve"> </w:t>
      </w:r>
      <w:r>
        <w:rPr>
          <w:color w:val="002144"/>
          <w:spacing w:val="-4"/>
        </w:rPr>
        <w:t>sector,</w:t>
      </w:r>
      <w:r>
        <w:rPr>
          <w:color w:val="002144"/>
          <w:spacing w:val="-9"/>
        </w:rPr>
        <w:t xml:space="preserve"> </w:t>
      </w:r>
      <w:r>
        <w:rPr>
          <w:color w:val="002144"/>
          <w:spacing w:val="-4"/>
        </w:rPr>
        <w:t>and</w:t>
      </w:r>
      <w:r>
        <w:rPr>
          <w:color w:val="002144"/>
          <w:spacing w:val="-9"/>
        </w:rPr>
        <w:t xml:space="preserve"> </w:t>
      </w:r>
      <w:r>
        <w:rPr>
          <w:color w:val="002144"/>
          <w:spacing w:val="-4"/>
        </w:rPr>
        <w:t>community</w:t>
      </w:r>
    </w:p>
    <w:p w14:paraId="6B4F10CC" w14:textId="77777777" w:rsidR="009E137B" w:rsidRDefault="00000000">
      <w:pPr>
        <w:pStyle w:val="BodyText"/>
        <w:spacing w:before="1" w:line="252" w:lineRule="auto"/>
        <w:ind w:left="1049" w:right="3954"/>
      </w:pPr>
      <w:proofErr w:type="spellStart"/>
      <w:r>
        <w:rPr>
          <w:color w:val="002144"/>
        </w:rPr>
        <w:t>organisations</w:t>
      </w:r>
      <w:proofErr w:type="spellEnd"/>
      <w:r>
        <w:rPr>
          <w:color w:val="002144"/>
          <w:spacing w:val="-10"/>
        </w:rPr>
        <w:t xml:space="preserve"> </w:t>
      </w:r>
      <w:r>
        <w:rPr>
          <w:color w:val="002144"/>
        </w:rPr>
        <w:t>on</w:t>
      </w:r>
      <w:r>
        <w:rPr>
          <w:color w:val="002144"/>
          <w:spacing w:val="-10"/>
        </w:rPr>
        <w:t xml:space="preserve"> </w:t>
      </w:r>
      <w:r>
        <w:rPr>
          <w:color w:val="002144"/>
        </w:rPr>
        <w:t>what</w:t>
      </w:r>
      <w:r>
        <w:rPr>
          <w:color w:val="002144"/>
          <w:spacing w:val="-10"/>
        </w:rPr>
        <w:t xml:space="preserve"> </w:t>
      </w:r>
      <w:r>
        <w:rPr>
          <w:color w:val="002144"/>
        </w:rPr>
        <w:t>is</w:t>
      </w:r>
      <w:r>
        <w:rPr>
          <w:color w:val="002144"/>
          <w:spacing w:val="-10"/>
        </w:rPr>
        <w:t xml:space="preserve"> </w:t>
      </w:r>
      <w:r>
        <w:rPr>
          <w:color w:val="002144"/>
        </w:rPr>
        <w:t>needed</w:t>
      </w:r>
      <w:r>
        <w:rPr>
          <w:color w:val="002144"/>
          <w:spacing w:val="-10"/>
        </w:rPr>
        <w:t xml:space="preserve"> </w:t>
      </w:r>
      <w:r>
        <w:rPr>
          <w:color w:val="002144"/>
        </w:rPr>
        <w:t>to</w:t>
      </w:r>
      <w:r>
        <w:rPr>
          <w:color w:val="002144"/>
          <w:spacing w:val="-10"/>
        </w:rPr>
        <w:t xml:space="preserve"> </w:t>
      </w:r>
      <w:r>
        <w:rPr>
          <w:color w:val="002144"/>
        </w:rPr>
        <w:t>ensure</w:t>
      </w:r>
      <w:r>
        <w:rPr>
          <w:color w:val="002144"/>
          <w:spacing w:val="-10"/>
        </w:rPr>
        <w:t xml:space="preserve"> </w:t>
      </w:r>
      <w:r>
        <w:rPr>
          <w:color w:val="002144"/>
        </w:rPr>
        <w:t>consumers</w:t>
      </w:r>
      <w:r>
        <w:rPr>
          <w:color w:val="002144"/>
          <w:spacing w:val="-10"/>
        </w:rPr>
        <w:t xml:space="preserve"> </w:t>
      </w:r>
      <w:r>
        <w:rPr>
          <w:color w:val="002144"/>
        </w:rPr>
        <w:t>of</w:t>
      </w:r>
      <w:r>
        <w:rPr>
          <w:color w:val="002144"/>
          <w:spacing w:val="-10"/>
        </w:rPr>
        <w:t xml:space="preserve"> </w:t>
      </w:r>
      <w:r>
        <w:rPr>
          <w:color w:val="002144"/>
        </w:rPr>
        <w:t>legal</w:t>
      </w:r>
      <w:r>
        <w:rPr>
          <w:color w:val="002144"/>
          <w:spacing w:val="-10"/>
        </w:rPr>
        <w:t xml:space="preserve"> </w:t>
      </w:r>
      <w:r>
        <w:rPr>
          <w:color w:val="002144"/>
        </w:rPr>
        <w:t>services receive the best possible legal services.</w:t>
      </w:r>
    </w:p>
    <w:p w14:paraId="5344452A" w14:textId="77777777" w:rsidR="009E137B" w:rsidRDefault="00000000">
      <w:pPr>
        <w:pStyle w:val="BodyText"/>
        <w:spacing w:before="115" w:line="252" w:lineRule="auto"/>
        <w:ind w:left="1049" w:right="3954"/>
      </w:pPr>
      <w:r>
        <w:rPr>
          <w:color w:val="002144"/>
        </w:rPr>
        <w:t>The</w:t>
      </w:r>
      <w:r>
        <w:rPr>
          <w:color w:val="002144"/>
          <w:spacing w:val="-5"/>
        </w:rPr>
        <w:t xml:space="preserve"> </w:t>
      </w:r>
      <w:r>
        <w:rPr>
          <w:color w:val="002144"/>
        </w:rPr>
        <w:t>Strategy</w:t>
      </w:r>
      <w:r>
        <w:rPr>
          <w:color w:val="002144"/>
          <w:spacing w:val="-5"/>
        </w:rPr>
        <w:t xml:space="preserve"> </w:t>
      </w:r>
      <w:r>
        <w:rPr>
          <w:color w:val="002144"/>
        </w:rPr>
        <w:t>will</w:t>
      </w:r>
      <w:r>
        <w:rPr>
          <w:color w:val="002144"/>
          <w:spacing w:val="-5"/>
        </w:rPr>
        <w:t xml:space="preserve"> </w:t>
      </w:r>
      <w:r>
        <w:rPr>
          <w:color w:val="002144"/>
        </w:rPr>
        <w:t>assist</w:t>
      </w:r>
      <w:r>
        <w:rPr>
          <w:color w:val="002144"/>
          <w:spacing w:val="-5"/>
        </w:rPr>
        <w:t xml:space="preserve"> </w:t>
      </w:r>
      <w:r>
        <w:rPr>
          <w:color w:val="002144"/>
        </w:rPr>
        <w:t>the</w:t>
      </w:r>
      <w:r>
        <w:rPr>
          <w:color w:val="002144"/>
          <w:spacing w:val="-5"/>
        </w:rPr>
        <w:t xml:space="preserve"> </w:t>
      </w:r>
      <w:r>
        <w:rPr>
          <w:color w:val="002144"/>
        </w:rPr>
        <w:t>VLSB+C</w:t>
      </w:r>
      <w:r>
        <w:rPr>
          <w:color w:val="002144"/>
          <w:spacing w:val="-5"/>
        </w:rPr>
        <w:t xml:space="preserve"> </w:t>
      </w:r>
      <w:r>
        <w:rPr>
          <w:color w:val="002144"/>
        </w:rPr>
        <w:t>in</w:t>
      </w:r>
      <w:r>
        <w:rPr>
          <w:color w:val="002144"/>
          <w:spacing w:val="-5"/>
        </w:rPr>
        <w:t xml:space="preserve"> </w:t>
      </w:r>
      <w:r>
        <w:rPr>
          <w:color w:val="002144"/>
        </w:rPr>
        <w:t>our</w:t>
      </w:r>
      <w:r>
        <w:rPr>
          <w:color w:val="002144"/>
          <w:spacing w:val="-5"/>
        </w:rPr>
        <w:t xml:space="preserve"> </w:t>
      </w:r>
      <w:r>
        <w:rPr>
          <w:color w:val="002144"/>
        </w:rPr>
        <w:t>roles</w:t>
      </w:r>
      <w:r>
        <w:rPr>
          <w:color w:val="002144"/>
          <w:spacing w:val="-5"/>
        </w:rPr>
        <w:t xml:space="preserve"> </w:t>
      </w:r>
      <w:r>
        <w:rPr>
          <w:color w:val="002144"/>
        </w:rPr>
        <w:t>as</w:t>
      </w:r>
      <w:r>
        <w:rPr>
          <w:color w:val="002144"/>
          <w:spacing w:val="-5"/>
        </w:rPr>
        <w:t xml:space="preserve"> </w:t>
      </w:r>
      <w:r>
        <w:rPr>
          <w:color w:val="002144"/>
        </w:rPr>
        <w:t>a</w:t>
      </w:r>
      <w:r>
        <w:rPr>
          <w:color w:val="002144"/>
          <w:spacing w:val="-5"/>
        </w:rPr>
        <w:t xml:space="preserve"> </w:t>
      </w:r>
      <w:r>
        <w:rPr>
          <w:color w:val="002144"/>
        </w:rPr>
        <w:t>regulator,</w:t>
      </w:r>
      <w:r>
        <w:rPr>
          <w:color w:val="002144"/>
          <w:spacing w:val="-5"/>
        </w:rPr>
        <w:t xml:space="preserve"> </w:t>
      </w:r>
      <w:r>
        <w:rPr>
          <w:color w:val="002144"/>
        </w:rPr>
        <w:t>funder and</w:t>
      </w:r>
      <w:r>
        <w:rPr>
          <w:color w:val="002144"/>
          <w:spacing w:val="-4"/>
        </w:rPr>
        <w:t xml:space="preserve"> </w:t>
      </w:r>
      <w:r>
        <w:rPr>
          <w:color w:val="002144"/>
        </w:rPr>
        <w:t>investor</w:t>
      </w:r>
      <w:r>
        <w:rPr>
          <w:color w:val="002144"/>
          <w:spacing w:val="-4"/>
        </w:rPr>
        <w:t xml:space="preserve"> </w:t>
      </w:r>
      <w:r>
        <w:rPr>
          <w:color w:val="002144"/>
        </w:rPr>
        <w:t>in</w:t>
      </w:r>
      <w:r>
        <w:rPr>
          <w:color w:val="002144"/>
          <w:spacing w:val="-4"/>
        </w:rPr>
        <w:t xml:space="preserve"> </w:t>
      </w:r>
      <w:r>
        <w:rPr>
          <w:color w:val="002144"/>
        </w:rPr>
        <w:t>the</w:t>
      </w:r>
      <w:r>
        <w:rPr>
          <w:color w:val="002144"/>
          <w:spacing w:val="-4"/>
        </w:rPr>
        <w:t xml:space="preserve"> </w:t>
      </w:r>
      <w:r>
        <w:rPr>
          <w:color w:val="002144"/>
        </w:rPr>
        <w:t>legal</w:t>
      </w:r>
      <w:r>
        <w:rPr>
          <w:color w:val="002144"/>
          <w:spacing w:val="-4"/>
        </w:rPr>
        <w:t xml:space="preserve"> </w:t>
      </w:r>
      <w:r>
        <w:rPr>
          <w:color w:val="002144"/>
        </w:rPr>
        <w:t>market</w:t>
      </w:r>
      <w:r>
        <w:rPr>
          <w:color w:val="002144"/>
          <w:spacing w:val="-4"/>
        </w:rPr>
        <w:t xml:space="preserve"> </w:t>
      </w:r>
      <w:r>
        <w:rPr>
          <w:color w:val="002144"/>
        </w:rPr>
        <w:t>to</w:t>
      </w:r>
      <w:r>
        <w:rPr>
          <w:color w:val="002144"/>
          <w:spacing w:val="-4"/>
        </w:rPr>
        <w:t xml:space="preserve"> </w:t>
      </w:r>
      <w:r>
        <w:rPr>
          <w:color w:val="002144"/>
        </w:rPr>
        <w:t>empower</w:t>
      </w:r>
      <w:r>
        <w:rPr>
          <w:color w:val="002144"/>
          <w:spacing w:val="-4"/>
        </w:rPr>
        <w:t xml:space="preserve"> </w:t>
      </w:r>
      <w:r>
        <w:rPr>
          <w:color w:val="002144"/>
        </w:rPr>
        <w:t>consumers,</w:t>
      </w:r>
      <w:r>
        <w:rPr>
          <w:color w:val="002144"/>
          <w:spacing w:val="-4"/>
        </w:rPr>
        <w:t xml:space="preserve"> </w:t>
      </w:r>
      <w:r>
        <w:rPr>
          <w:color w:val="002144"/>
        </w:rPr>
        <w:t>support</w:t>
      </w:r>
      <w:r>
        <w:rPr>
          <w:color w:val="002144"/>
          <w:spacing w:val="-4"/>
        </w:rPr>
        <w:t xml:space="preserve"> </w:t>
      </w:r>
      <w:r>
        <w:rPr>
          <w:color w:val="002144"/>
        </w:rPr>
        <w:t>legal service improvement and increase access to justice for Victorians.</w:t>
      </w:r>
    </w:p>
    <w:p w14:paraId="7D1E3B0A" w14:textId="77777777" w:rsidR="009E137B" w:rsidRDefault="00000000">
      <w:pPr>
        <w:pStyle w:val="BodyText"/>
        <w:spacing w:before="1" w:line="252" w:lineRule="auto"/>
        <w:ind w:left="1049" w:right="3954"/>
      </w:pPr>
      <w:r>
        <w:rPr>
          <w:color w:val="002144"/>
          <w:spacing w:val="-4"/>
        </w:rPr>
        <w:t>The</w:t>
      </w:r>
      <w:r>
        <w:rPr>
          <w:color w:val="002144"/>
          <w:spacing w:val="-5"/>
        </w:rPr>
        <w:t xml:space="preserve"> </w:t>
      </w:r>
      <w:r>
        <w:rPr>
          <w:color w:val="002144"/>
          <w:spacing w:val="-4"/>
        </w:rPr>
        <w:t>Strategy</w:t>
      </w:r>
      <w:r>
        <w:rPr>
          <w:color w:val="002144"/>
          <w:spacing w:val="-5"/>
        </w:rPr>
        <w:t xml:space="preserve"> </w:t>
      </w:r>
      <w:r>
        <w:rPr>
          <w:color w:val="002144"/>
          <w:spacing w:val="-4"/>
        </w:rPr>
        <w:t>will</w:t>
      </w:r>
      <w:r>
        <w:rPr>
          <w:color w:val="002144"/>
          <w:spacing w:val="-5"/>
        </w:rPr>
        <w:t xml:space="preserve"> </w:t>
      </w:r>
      <w:r>
        <w:rPr>
          <w:color w:val="002144"/>
          <w:spacing w:val="-4"/>
        </w:rPr>
        <w:t>also</w:t>
      </w:r>
      <w:r>
        <w:rPr>
          <w:color w:val="002144"/>
          <w:spacing w:val="-5"/>
        </w:rPr>
        <w:t xml:space="preserve"> </w:t>
      </w:r>
      <w:r>
        <w:rPr>
          <w:color w:val="002144"/>
          <w:spacing w:val="-4"/>
        </w:rPr>
        <w:t>provide</w:t>
      </w:r>
      <w:r>
        <w:rPr>
          <w:color w:val="002144"/>
          <w:spacing w:val="-5"/>
        </w:rPr>
        <w:t xml:space="preserve"> </w:t>
      </w:r>
      <w:r>
        <w:rPr>
          <w:color w:val="002144"/>
          <w:spacing w:val="-4"/>
        </w:rPr>
        <w:t>the</w:t>
      </w:r>
      <w:r>
        <w:rPr>
          <w:color w:val="002144"/>
          <w:spacing w:val="-5"/>
        </w:rPr>
        <w:t xml:space="preserve"> </w:t>
      </w:r>
      <w:r>
        <w:rPr>
          <w:color w:val="002144"/>
          <w:spacing w:val="-4"/>
        </w:rPr>
        <w:t>opportunity</w:t>
      </w:r>
      <w:r>
        <w:rPr>
          <w:color w:val="002144"/>
          <w:spacing w:val="-5"/>
        </w:rPr>
        <w:t xml:space="preserve"> </w:t>
      </w:r>
      <w:r>
        <w:rPr>
          <w:color w:val="002144"/>
          <w:spacing w:val="-4"/>
        </w:rPr>
        <w:t>to</w:t>
      </w:r>
      <w:r>
        <w:rPr>
          <w:color w:val="002144"/>
          <w:spacing w:val="-5"/>
        </w:rPr>
        <w:t xml:space="preserve"> </w:t>
      </w:r>
      <w:r>
        <w:rPr>
          <w:color w:val="002144"/>
          <w:spacing w:val="-4"/>
        </w:rPr>
        <w:t>build</w:t>
      </w:r>
      <w:r>
        <w:rPr>
          <w:color w:val="002144"/>
          <w:spacing w:val="-5"/>
        </w:rPr>
        <w:t xml:space="preserve"> </w:t>
      </w:r>
      <w:r>
        <w:rPr>
          <w:color w:val="002144"/>
          <w:spacing w:val="-4"/>
        </w:rPr>
        <w:t>upon</w:t>
      </w:r>
      <w:r>
        <w:rPr>
          <w:color w:val="002144"/>
          <w:spacing w:val="-5"/>
        </w:rPr>
        <w:t xml:space="preserve"> </w:t>
      </w:r>
      <w:r>
        <w:rPr>
          <w:color w:val="002144"/>
          <w:spacing w:val="-4"/>
        </w:rPr>
        <w:t>our</w:t>
      </w:r>
      <w:r>
        <w:rPr>
          <w:color w:val="002144"/>
          <w:spacing w:val="-5"/>
        </w:rPr>
        <w:t xml:space="preserve"> </w:t>
      </w:r>
      <w:r>
        <w:rPr>
          <w:color w:val="002144"/>
          <w:spacing w:val="-4"/>
        </w:rPr>
        <w:t xml:space="preserve">existing </w:t>
      </w:r>
      <w:r>
        <w:rPr>
          <w:color w:val="002144"/>
        </w:rPr>
        <w:t>work in this area.</w:t>
      </w:r>
    </w:p>
    <w:p w14:paraId="0BCBE639" w14:textId="77777777" w:rsidR="009E137B" w:rsidRDefault="00000000">
      <w:pPr>
        <w:pStyle w:val="BodyText"/>
        <w:spacing w:before="115" w:line="439" w:lineRule="auto"/>
        <w:ind w:left="1049" w:right="5846"/>
      </w:pPr>
      <w:r>
        <w:rPr>
          <w:noProof/>
        </w:rPr>
        <mc:AlternateContent>
          <mc:Choice Requires="wps">
            <w:drawing>
              <wp:anchor distT="0" distB="0" distL="0" distR="0" simplePos="0" relativeHeight="15748608" behindDoc="0" locked="0" layoutInCell="1" allowOverlap="1" wp14:anchorId="0A714139" wp14:editId="35DFD258">
                <wp:simplePos x="0" y="0"/>
                <wp:positionH relativeFrom="page">
                  <wp:posOffset>935998</wp:posOffset>
                </wp:positionH>
                <wp:positionV relativeFrom="paragraph">
                  <wp:posOffset>291957</wp:posOffset>
                </wp:positionV>
                <wp:extent cx="504190" cy="127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48608" from="73.700699pt,22.988745pt" to="113.385699pt,22.988745pt" stroked="true" strokeweight=".7pt" strokecolor="#99aa00">
                <v:stroke dashstyle="solid"/>
                <w10:wrap type="none"/>
              </v:line>
            </w:pict>
          </mc:Fallback>
        </mc:AlternateContent>
      </w:r>
      <w:r>
        <w:rPr>
          <w:noProof/>
        </w:rPr>
        <mc:AlternateContent>
          <mc:Choice Requires="wps">
            <w:drawing>
              <wp:anchor distT="0" distB="0" distL="0" distR="0" simplePos="0" relativeHeight="15749120" behindDoc="0" locked="0" layoutInCell="1" allowOverlap="1" wp14:anchorId="66953B01" wp14:editId="060588AF">
                <wp:simplePos x="0" y="0"/>
                <wp:positionH relativeFrom="page">
                  <wp:posOffset>935998</wp:posOffset>
                </wp:positionH>
                <wp:positionV relativeFrom="paragraph">
                  <wp:posOffset>546006</wp:posOffset>
                </wp:positionV>
                <wp:extent cx="504190" cy="127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49120" from="73.700699pt,42.992645pt" to="113.385699pt,42.992645pt" stroked="true" strokeweight=".7pt" strokecolor="#99aa00">
                <v:stroke dashstyle="solid"/>
                <w10:wrap type="none"/>
              </v:line>
            </w:pict>
          </mc:Fallback>
        </mc:AlternateContent>
      </w:r>
      <w:r>
        <w:rPr>
          <w:color w:val="002144"/>
        </w:rPr>
        <w:t>We</w:t>
      </w:r>
      <w:r>
        <w:rPr>
          <w:color w:val="002144"/>
          <w:spacing w:val="-12"/>
        </w:rPr>
        <w:t xml:space="preserve"> </w:t>
      </w:r>
      <w:r>
        <w:rPr>
          <w:color w:val="002144"/>
        </w:rPr>
        <w:t>particularly</w:t>
      </w:r>
      <w:r>
        <w:rPr>
          <w:color w:val="002144"/>
          <w:spacing w:val="-12"/>
        </w:rPr>
        <w:t xml:space="preserve"> </w:t>
      </w:r>
      <w:r>
        <w:rPr>
          <w:color w:val="002144"/>
        </w:rPr>
        <w:t>want</w:t>
      </w:r>
      <w:r>
        <w:rPr>
          <w:color w:val="002144"/>
          <w:spacing w:val="-12"/>
        </w:rPr>
        <w:t xml:space="preserve"> </w:t>
      </w:r>
      <w:r>
        <w:rPr>
          <w:color w:val="002144"/>
        </w:rPr>
        <w:t>to</w:t>
      </w:r>
      <w:r>
        <w:rPr>
          <w:color w:val="002144"/>
          <w:spacing w:val="-12"/>
        </w:rPr>
        <w:t xml:space="preserve"> </w:t>
      </w:r>
      <w:r>
        <w:rPr>
          <w:color w:val="002144"/>
        </w:rPr>
        <w:t>hear</w:t>
      </w:r>
      <w:r>
        <w:rPr>
          <w:color w:val="002144"/>
          <w:spacing w:val="-12"/>
        </w:rPr>
        <w:t xml:space="preserve"> </w:t>
      </w:r>
      <w:r>
        <w:rPr>
          <w:color w:val="002144"/>
        </w:rPr>
        <w:t>from</w:t>
      </w:r>
      <w:r>
        <w:rPr>
          <w:color w:val="002144"/>
          <w:spacing w:val="-12"/>
        </w:rPr>
        <w:t xml:space="preserve"> </w:t>
      </w:r>
      <w:r>
        <w:rPr>
          <w:color w:val="002144"/>
        </w:rPr>
        <w:t>people</w:t>
      </w:r>
      <w:r>
        <w:rPr>
          <w:color w:val="002144"/>
          <w:spacing w:val="-12"/>
        </w:rPr>
        <w:t xml:space="preserve"> </w:t>
      </w:r>
      <w:r>
        <w:rPr>
          <w:color w:val="002144"/>
        </w:rPr>
        <w:t>who: use legal services in Victoria</w:t>
      </w:r>
    </w:p>
    <w:p w14:paraId="284BC84A" w14:textId="77777777" w:rsidR="009E137B" w:rsidRDefault="00000000">
      <w:pPr>
        <w:pStyle w:val="BodyText"/>
        <w:ind w:left="1049"/>
      </w:pPr>
      <w:r>
        <w:rPr>
          <w:color w:val="002144"/>
        </w:rPr>
        <w:t>don’t</w:t>
      </w:r>
      <w:r>
        <w:rPr>
          <w:color w:val="002144"/>
          <w:spacing w:val="-2"/>
        </w:rPr>
        <w:t xml:space="preserve"> </w:t>
      </w:r>
      <w:r>
        <w:rPr>
          <w:color w:val="002144"/>
        </w:rPr>
        <w:t>use</w:t>
      </w:r>
      <w:r>
        <w:rPr>
          <w:color w:val="002144"/>
          <w:spacing w:val="-2"/>
        </w:rPr>
        <w:t xml:space="preserve"> </w:t>
      </w:r>
      <w:r>
        <w:rPr>
          <w:color w:val="002144"/>
        </w:rPr>
        <w:t>legal</w:t>
      </w:r>
      <w:r>
        <w:rPr>
          <w:color w:val="002144"/>
          <w:spacing w:val="-2"/>
        </w:rPr>
        <w:t xml:space="preserve"> </w:t>
      </w:r>
      <w:r>
        <w:rPr>
          <w:color w:val="002144"/>
        </w:rPr>
        <w:t>services</w:t>
      </w:r>
      <w:r>
        <w:rPr>
          <w:color w:val="002144"/>
          <w:spacing w:val="-2"/>
        </w:rPr>
        <w:t xml:space="preserve"> </w:t>
      </w:r>
      <w:r>
        <w:rPr>
          <w:color w:val="002144"/>
        </w:rPr>
        <w:t>in</w:t>
      </w:r>
      <w:r>
        <w:rPr>
          <w:color w:val="002144"/>
          <w:spacing w:val="-2"/>
        </w:rPr>
        <w:t xml:space="preserve"> </w:t>
      </w:r>
      <w:r>
        <w:rPr>
          <w:color w:val="002144"/>
        </w:rPr>
        <w:t>Victoria</w:t>
      </w:r>
      <w:r>
        <w:rPr>
          <w:color w:val="002144"/>
          <w:spacing w:val="-1"/>
        </w:rPr>
        <w:t xml:space="preserve"> </w:t>
      </w:r>
      <w:r>
        <w:rPr>
          <w:color w:val="002144"/>
        </w:rPr>
        <w:t>but</w:t>
      </w:r>
      <w:r>
        <w:rPr>
          <w:color w:val="002144"/>
          <w:spacing w:val="-2"/>
        </w:rPr>
        <w:t xml:space="preserve"> </w:t>
      </w:r>
      <w:r>
        <w:rPr>
          <w:color w:val="002144"/>
        </w:rPr>
        <w:t>want</w:t>
      </w:r>
      <w:r>
        <w:rPr>
          <w:color w:val="002144"/>
          <w:spacing w:val="-2"/>
        </w:rPr>
        <w:t xml:space="preserve"> </w:t>
      </w:r>
      <w:r>
        <w:rPr>
          <w:color w:val="002144"/>
        </w:rPr>
        <w:t>to,</w:t>
      </w:r>
      <w:r>
        <w:rPr>
          <w:color w:val="002144"/>
          <w:spacing w:val="-2"/>
        </w:rPr>
        <w:t xml:space="preserve"> </w:t>
      </w:r>
      <w:r>
        <w:rPr>
          <w:color w:val="002144"/>
        </w:rPr>
        <w:t>or</w:t>
      </w:r>
      <w:r>
        <w:rPr>
          <w:color w:val="002144"/>
          <w:spacing w:val="-2"/>
        </w:rPr>
        <w:t xml:space="preserve"> </w:t>
      </w:r>
      <w:r>
        <w:rPr>
          <w:color w:val="002144"/>
        </w:rPr>
        <w:t>need</w:t>
      </w:r>
      <w:r>
        <w:rPr>
          <w:color w:val="002144"/>
          <w:spacing w:val="-1"/>
        </w:rPr>
        <w:t xml:space="preserve"> </w:t>
      </w:r>
      <w:r>
        <w:rPr>
          <w:color w:val="002144"/>
          <w:spacing w:val="-5"/>
        </w:rPr>
        <w:t>to</w:t>
      </w:r>
    </w:p>
    <w:p w14:paraId="7E4F7F78" w14:textId="77777777" w:rsidR="009E137B" w:rsidRDefault="00000000">
      <w:pPr>
        <w:pStyle w:val="BodyText"/>
        <w:spacing w:before="10"/>
        <w:rPr>
          <w:sz w:val="8"/>
        </w:rPr>
      </w:pPr>
      <w:r>
        <w:rPr>
          <w:noProof/>
          <w:sz w:val="8"/>
        </w:rPr>
        <mc:AlternateContent>
          <mc:Choice Requires="wps">
            <w:drawing>
              <wp:anchor distT="0" distB="0" distL="0" distR="0" simplePos="0" relativeHeight="487606784" behindDoc="1" locked="0" layoutInCell="1" allowOverlap="1" wp14:anchorId="1D594398" wp14:editId="0482E388">
                <wp:simplePos x="0" y="0"/>
                <wp:positionH relativeFrom="page">
                  <wp:posOffset>935998</wp:posOffset>
                </wp:positionH>
                <wp:positionV relativeFrom="paragraph">
                  <wp:posOffset>80523</wp:posOffset>
                </wp:positionV>
                <wp:extent cx="50419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3.700699pt;margin-top:6.340468pt;width:39.7pt;height:.1pt;mso-position-horizontal-relative:page;mso-position-vertical-relative:paragraph;z-index:-15709696;mso-wrap-distance-left:0;mso-wrap-distance-right:0" id="docshape41" coordorigin="1474,127" coordsize="794,0" path="m1474,127l2268,127e" filled="false" stroked="true" strokeweight=".7pt" strokecolor="#99aa00">
                <v:path arrowok="t"/>
                <v:stroke dashstyle="solid"/>
                <w10:wrap type="topAndBottom"/>
              </v:shape>
            </w:pict>
          </mc:Fallback>
        </mc:AlternateContent>
      </w:r>
    </w:p>
    <w:p w14:paraId="4ADA0E76" w14:textId="77777777" w:rsidR="009E137B" w:rsidRDefault="00000000">
      <w:pPr>
        <w:pStyle w:val="BodyText"/>
        <w:spacing w:before="48" w:line="252" w:lineRule="auto"/>
        <w:ind w:left="1049" w:right="4522"/>
      </w:pPr>
      <w:r>
        <w:rPr>
          <w:color w:val="002144"/>
        </w:rPr>
        <w:t>have</w:t>
      </w:r>
      <w:r>
        <w:rPr>
          <w:color w:val="002144"/>
          <w:spacing w:val="-5"/>
        </w:rPr>
        <w:t xml:space="preserve"> </w:t>
      </w:r>
      <w:r>
        <w:rPr>
          <w:color w:val="002144"/>
        </w:rPr>
        <w:t>been</w:t>
      </w:r>
      <w:r>
        <w:rPr>
          <w:color w:val="002144"/>
          <w:spacing w:val="-5"/>
        </w:rPr>
        <w:t xml:space="preserve"> </w:t>
      </w:r>
      <w:r>
        <w:rPr>
          <w:color w:val="002144"/>
        </w:rPr>
        <w:t>impacted</w:t>
      </w:r>
      <w:r>
        <w:rPr>
          <w:color w:val="002144"/>
          <w:spacing w:val="-5"/>
        </w:rPr>
        <w:t xml:space="preserve"> </w:t>
      </w:r>
      <w:r>
        <w:rPr>
          <w:color w:val="002144"/>
        </w:rPr>
        <w:t>(positively</w:t>
      </w:r>
      <w:r>
        <w:rPr>
          <w:color w:val="002144"/>
          <w:spacing w:val="-5"/>
        </w:rPr>
        <w:t xml:space="preserve"> </w:t>
      </w:r>
      <w:r>
        <w:rPr>
          <w:color w:val="002144"/>
        </w:rPr>
        <w:t>or</w:t>
      </w:r>
      <w:r>
        <w:rPr>
          <w:color w:val="002144"/>
          <w:spacing w:val="-5"/>
        </w:rPr>
        <w:t xml:space="preserve"> </w:t>
      </w:r>
      <w:r>
        <w:rPr>
          <w:color w:val="002144"/>
        </w:rPr>
        <w:t>negatively)</w:t>
      </w:r>
      <w:r>
        <w:rPr>
          <w:color w:val="002144"/>
          <w:spacing w:val="-5"/>
        </w:rPr>
        <w:t xml:space="preserve"> </w:t>
      </w:r>
      <w:r>
        <w:rPr>
          <w:color w:val="002144"/>
        </w:rPr>
        <w:t>by</w:t>
      </w:r>
      <w:r>
        <w:rPr>
          <w:color w:val="002144"/>
          <w:spacing w:val="-5"/>
        </w:rPr>
        <w:t xml:space="preserve"> </w:t>
      </w:r>
      <w:r>
        <w:rPr>
          <w:color w:val="002144"/>
        </w:rPr>
        <w:t>legal</w:t>
      </w:r>
      <w:r>
        <w:rPr>
          <w:color w:val="002144"/>
          <w:spacing w:val="-5"/>
        </w:rPr>
        <w:t xml:space="preserve"> </w:t>
      </w:r>
      <w:r>
        <w:rPr>
          <w:color w:val="002144"/>
        </w:rPr>
        <w:t>services in Victoria.</w:t>
      </w:r>
    </w:p>
    <w:p w14:paraId="2A69A60D" w14:textId="77777777" w:rsidR="009E137B" w:rsidRDefault="009E137B">
      <w:pPr>
        <w:pStyle w:val="BodyText"/>
        <w:spacing w:line="252" w:lineRule="auto"/>
        <w:sectPr w:rsidR="009E137B">
          <w:pgSz w:w="11910" w:h="16840"/>
          <w:pgMar w:top="360" w:right="566" w:bottom="280" w:left="425" w:header="720" w:footer="720" w:gutter="0"/>
          <w:cols w:space="720"/>
        </w:sectPr>
      </w:pPr>
    </w:p>
    <w:p w14:paraId="32140AC1" w14:textId="77777777" w:rsidR="009E137B" w:rsidRDefault="00000000">
      <w:pPr>
        <w:tabs>
          <w:tab w:val="right" w:pos="10913"/>
        </w:tabs>
        <w:spacing w:before="67"/>
        <w:ind w:left="3883"/>
        <w:rPr>
          <w:sz w:val="19"/>
        </w:rPr>
      </w:pPr>
      <w:r>
        <w:rPr>
          <w:noProof/>
          <w:sz w:val="19"/>
        </w:rPr>
        <w:lastRenderedPageBreak/>
        <mc:AlternateContent>
          <mc:Choice Requires="wps">
            <w:drawing>
              <wp:anchor distT="0" distB="0" distL="0" distR="0" simplePos="0" relativeHeight="487117312" behindDoc="1" locked="0" layoutInCell="1" allowOverlap="1" wp14:anchorId="2C5F8C8F" wp14:editId="68A00D9B">
                <wp:simplePos x="0" y="0"/>
                <wp:positionH relativeFrom="page">
                  <wp:posOffset>0</wp:posOffset>
                </wp:positionH>
                <wp:positionV relativeFrom="page">
                  <wp:posOffset>0</wp:posOffset>
                </wp:positionV>
                <wp:extent cx="7560309" cy="1069213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199168" id="docshape42" filled="true" fillcolor="#eaedf0" stroked="false">
                <v:fill type="solid"/>
                <w10:wrap type="none"/>
              </v:rect>
            </w:pict>
          </mc:Fallback>
        </mc:AlternateContent>
      </w:r>
      <w:r>
        <w:rPr>
          <w:noProof/>
          <w:sz w:val="19"/>
        </w:rPr>
        <mc:AlternateContent>
          <mc:Choice Requires="wps">
            <w:drawing>
              <wp:anchor distT="0" distB="0" distL="0" distR="0" simplePos="0" relativeHeight="15750656" behindDoc="0" locked="0" layoutInCell="1" allowOverlap="1" wp14:anchorId="5F36F455" wp14:editId="5A4858D6">
                <wp:simplePos x="0" y="0"/>
                <wp:positionH relativeFrom="page">
                  <wp:posOffset>2717999</wp:posOffset>
                </wp:positionH>
                <wp:positionV relativeFrom="paragraph">
                  <wp:posOffset>257745</wp:posOffset>
                </wp:positionV>
                <wp:extent cx="4482465" cy="1270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2465" cy="12700"/>
                          <a:chOff x="0" y="0"/>
                          <a:chExt cx="4482465" cy="12700"/>
                        </a:xfrm>
                      </wpg:grpSpPr>
                      <wps:wsp>
                        <wps:cNvPr id="67" name="Graphic 67"/>
                        <wps:cNvSpPr/>
                        <wps:spPr>
                          <a:xfrm>
                            <a:off x="0" y="6350"/>
                            <a:ext cx="3906520" cy="1270"/>
                          </a:xfrm>
                          <a:custGeom>
                            <a:avLst/>
                            <a:gdLst/>
                            <a:ahLst/>
                            <a:cxnLst/>
                            <a:rect l="l" t="t" r="r" b="b"/>
                            <a:pathLst>
                              <a:path w="3906520">
                                <a:moveTo>
                                  <a:pt x="0" y="0"/>
                                </a:moveTo>
                                <a:lnTo>
                                  <a:pt x="3905999" y="0"/>
                                </a:lnTo>
                              </a:path>
                            </a:pathLst>
                          </a:custGeom>
                          <a:ln w="12700">
                            <a:solidFill>
                              <a:srgbClr val="002144"/>
                            </a:solidFill>
                            <a:prstDash val="solid"/>
                          </a:ln>
                        </wps:spPr>
                        <wps:bodyPr wrap="square" lIns="0" tIns="0" rIns="0" bIns="0" rtlCol="0">
                          <a:prstTxWarp prst="textNoShape">
                            <a:avLst/>
                          </a:prstTxWarp>
                          <a:noAutofit/>
                        </wps:bodyPr>
                      </wps:wsp>
                      <wps:wsp>
                        <wps:cNvPr id="68" name="Graphic 68"/>
                        <wps:cNvSpPr/>
                        <wps:spPr>
                          <a:xfrm>
                            <a:off x="3906000" y="6350"/>
                            <a:ext cx="576580" cy="1270"/>
                          </a:xfrm>
                          <a:custGeom>
                            <a:avLst/>
                            <a:gdLst/>
                            <a:ahLst/>
                            <a:cxnLst/>
                            <a:rect l="l" t="t" r="r" b="b"/>
                            <a:pathLst>
                              <a:path w="576580">
                                <a:moveTo>
                                  <a:pt x="0" y="0"/>
                                </a:moveTo>
                                <a:lnTo>
                                  <a:pt x="575995"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14.015701pt;margin-top:20.294901pt;width:352.95pt;height:1pt;mso-position-horizontal-relative:page;mso-position-vertical-relative:paragraph;z-index:15750656" id="docshapegroup43" coordorigin="4280,406" coordsize="7059,20">
                <v:line style="position:absolute" from="4280,416" to="10431,416" stroked="true" strokeweight="1pt" strokecolor="#002144">
                  <v:stroke dashstyle="solid"/>
                </v:line>
                <v:line style="position:absolute" from="10431,416" to="11339,416" stroked="true" strokeweight="1pt" strokecolor="#99aa00">
                  <v:stroke dashstyle="solid"/>
                </v:line>
                <w10:wrap type="none"/>
              </v:group>
            </w:pict>
          </mc:Fallback>
        </mc:AlternateContent>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r>
        <w:rPr>
          <w:color w:val="002144"/>
          <w:sz w:val="16"/>
        </w:rPr>
        <w:tab/>
      </w:r>
      <w:r>
        <w:rPr>
          <w:color w:val="002144"/>
          <w:spacing w:val="-10"/>
          <w:sz w:val="19"/>
        </w:rPr>
        <w:t>9</w:t>
      </w:r>
    </w:p>
    <w:p w14:paraId="45ED5346" w14:textId="77777777" w:rsidR="009E137B" w:rsidRDefault="009E137B">
      <w:pPr>
        <w:pStyle w:val="BodyText"/>
        <w:rPr>
          <w:sz w:val="40"/>
        </w:rPr>
      </w:pPr>
    </w:p>
    <w:p w14:paraId="3CA07102" w14:textId="77777777" w:rsidR="009E137B" w:rsidRDefault="009E137B">
      <w:pPr>
        <w:pStyle w:val="BodyText"/>
        <w:rPr>
          <w:sz w:val="40"/>
        </w:rPr>
      </w:pPr>
    </w:p>
    <w:p w14:paraId="721C25A0" w14:textId="77777777" w:rsidR="009E137B" w:rsidRDefault="009E137B">
      <w:pPr>
        <w:pStyle w:val="BodyText"/>
        <w:rPr>
          <w:sz w:val="40"/>
        </w:rPr>
      </w:pPr>
    </w:p>
    <w:p w14:paraId="3CDC6B67" w14:textId="77777777" w:rsidR="009E137B" w:rsidRDefault="009E137B">
      <w:pPr>
        <w:pStyle w:val="BodyText"/>
        <w:rPr>
          <w:sz w:val="40"/>
        </w:rPr>
      </w:pPr>
    </w:p>
    <w:p w14:paraId="6F11270E" w14:textId="77777777" w:rsidR="009E137B" w:rsidRDefault="009E137B">
      <w:pPr>
        <w:pStyle w:val="BodyText"/>
        <w:spacing w:before="346"/>
        <w:rPr>
          <w:sz w:val="40"/>
        </w:rPr>
      </w:pPr>
    </w:p>
    <w:p w14:paraId="00143FB9" w14:textId="77777777" w:rsidR="009E137B" w:rsidRPr="00DE019A" w:rsidRDefault="00000000">
      <w:pPr>
        <w:pStyle w:val="Heading1"/>
        <w:ind w:left="2242" w:right="1544"/>
        <w:jc w:val="center"/>
        <w:rPr>
          <w:b/>
          <w:bCs/>
        </w:rPr>
      </w:pPr>
      <w:r w:rsidRPr="00DE019A">
        <w:rPr>
          <w:b/>
          <w:bCs/>
          <w:color w:val="002144"/>
        </w:rPr>
        <w:t>How</w:t>
      </w:r>
      <w:r w:rsidRPr="00DE019A">
        <w:rPr>
          <w:b/>
          <w:bCs/>
          <w:color w:val="002144"/>
          <w:spacing w:val="-2"/>
        </w:rPr>
        <w:t xml:space="preserve"> </w:t>
      </w:r>
      <w:r w:rsidRPr="00DE019A">
        <w:rPr>
          <w:b/>
          <w:bCs/>
          <w:color w:val="002144"/>
        </w:rPr>
        <w:t>to</w:t>
      </w:r>
      <w:r w:rsidRPr="00DE019A">
        <w:rPr>
          <w:b/>
          <w:bCs/>
          <w:color w:val="002144"/>
          <w:spacing w:val="-1"/>
        </w:rPr>
        <w:t xml:space="preserve"> </w:t>
      </w:r>
      <w:r w:rsidRPr="00DE019A">
        <w:rPr>
          <w:b/>
          <w:bCs/>
          <w:color w:val="002144"/>
        </w:rPr>
        <w:t>have</w:t>
      </w:r>
      <w:r w:rsidRPr="00DE019A">
        <w:rPr>
          <w:b/>
          <w:bCs/>
          <w:color w:val="002144"/>
          <w:spacing w:val="-2"/>
        </w:rPr>
        <w:t xml:space="preserve"> </w:t>
      </w:r>
      <w:r w:rsidRPr="00DE019A">
        <w:rPr>
          <w:b/>
          <w:bCs/>
          <w:color w:val="002144"/>
        </w:rPr>
        <w:t>your</w:t>
      </w:r>
      <w:r w:rsidRPr="00DE019A">
        <w:rPr>
          <w:b/>
          <w:bCs/>
          <w:color w:val="002144"/>
          <w:spacing w:val="-1"/>
        </w:rPr>
        <w:t xml:space="preserve"> </w:t>
      </w:r>
      <w:r w:rsidRPr="00DE019A">
        <w:rPr>
          <w:b/>
          <w:bCs/>
          <w:color w:val="002144"/>
          <w:spacing w:val="-5"/>
        </w:rPr>
        <w:t>say</w:t>
      </w:r>
    </w:p>
    <w:p w14:paraId="23DD4472" w14:textId="77777777" w:rsidR="009E137B" w:rsidRDefault="009E137B">
      <w:pPr>
        <w:pStyle w:val="BodyText"/>
        <w:rPr>
          <w:sz w:val="20"/>
        </w:rPr>
      </w:pPr>
    </w:p>
    <w:p w14:paraId="7A9791A5" w14:textId="77777777" w:rsidR="009E137B" w:rsidRDefault="00000000">
      <w:pPr>
        <w:pStyle w:val="BodyText"/>
        <w:spacing w:before="225"/>
        <w:rPr>
          <w:sz w:val="20"/>
        </w:rPr>
      </w:pPr>
      <w:r>
        <w:rPr>
          <w:noProof/>
          <w:sz w:val="20"/>
        </w:rPr>
        <mc:AlternateContent>
          <mc:Choice Requires="wps">
            <w:drawing>
              <wp:anchor distT="0" distB="0" distL="0" distR="0" simplePos="0" relativeHeight="487608832" behindDoc="1" locked="0" layoutInCell="1" allowOverlap="1" wp14:anchorId="24850287" wp14:editId="1DBEC764">
                <wp:simplePos x="0" y="0"/>
                <wp:positionH relativeFrom="page">
                  <wp:posOffset>2735999</wp:posOffset>
                </wp:positionH>
                <wp:positionV relativeFrom="paragraph">
                  <wp:posOffset>304617</wp:posOffset>
                </wp:positionV>
                <wp:extent cx="504190" cy="901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15.432999pt;margin-top:23.985622pt;width:39.685pt;height:7.087pt;mso-position-horizontal-relative:page;mso-position-vertical-relative:paragraph;z-index:-15707648;mso-wrap-distance-left:0;mso-wrap-distance-right:0" id="docshape44" filled="true" fillcolor="#99aa00" stroked="false">
                <v:fill type="solid"/>
                <w10:wrap type="topAndBottom"/>
              </v:rect>
            </w:pict>
          </mc:Fallback>
        </mc:AlternateContent>
      </w:r>
    </w:p>
    <w:p w14:paraId="23BB5251" w14:textId="77777777" w:rsidR="009E137B" w:rsidRDefault="009E137B">
      <w:pPr>
        <w:pStyle w:val="BodyText"/>
        <w:spacing w:before="110"/>
      </w:pPr>
    </w:p>
    <w:p w14:paraId="6451AC24" w14:textId="77777777" w:rsidR="009E137B" w:rsidRDefault="00000000">
      <w:pPr>
        <w:pStyle w:val="ListParagraph"/>
        <w:numPr>
          <w:ilvl w:val="1"/>
          <w:numId w:val="5"/>
        </w:numPr>
        <w:tabs>
          <w:tab w:val="left" w:pos="4110"/>
        </w:tabs>
        <w:spacing w:before="0" w:line="252" w:lineRule="auto"/>
        <w:ind w:right="1816"/>
        <w:rPr>
          <w:sz w:val="19"/>
        </w:rPr>
      </w:pPr>
      <w:r>
        <w:rPr>
          <w:color w:val="002144"/>
          <w:sz w:val="19"/>
        </w:rPr>
        <w:t>Read</w:t>
      </w:r>
      <w:r>
        <w:rPr>
          <w:color w:val="002144"/>
          <w:spacing w:val="-5"/>
          <w:sz w:val="19"/>
        </w:rPr>
        <w:t xml:space="preserve"> </w:t>
      </w:r>
      <w:r>
        <w:rPr>
          <w:color w:val="002144"/>
          <w:sz w:val="19"/>
        </w:rPr>
        <w:t>the</w:t>
      </w:r>
      <w:r>
        <w:rPr>
          <w:color w:val="002144"/>
          <w:spacing w:val="-5"/>
          <w:sz w:val="19"/>
        </w:rPr>
        <w:t xml:space="preserve"> </w:t>
      </w:r>
      <w:r>
        <w:rPr>
          <w:color w:val="002144"/>
          <w:sz w:val="19"/>
        </w:rPr>
        <w:t>consultation</w:t>
      </w:r>
      <w:r>
        <w:rPr>
          <w:color w:val="002144"/>
          <w:spacing w:val="-5"/>
          <w:sz w:val="19"/>
        </w:rPr>
        <w:t xml:space="preserve"> </w:t>
      </w:r>
      <w:r>
        <w:rPr>
          <w:color w:val="002144"/>
          <w:sz w:val="19"/>
        </w:rPr>
        <w:t>questions</w:t>
      </w:r>
      <w:r>
        <w:rPr>
          <w:color w:val="002144"/>
          <w:spacing w:val="-5"/>
          <w:sz w:val="19"/>
        </w:rPr>
        <w:t xml:space="preserve"> </w:t>
      </w:r>
      <w:r>
        <w:rPr>
          <w:color w:val="002144"/>
          <w:sz w:val="19"/>
        </w:rPr>
        <w:t>for</w:t>
      </w:r>
      <w:r>
        <w:rPr>
          <w:color w:val="002144"/>
          <w:spacing w:val="-5"/>
          <w:sz w:val="19"/>
        </w:rPr>
        <w:t xml:space="preserve"> </w:t>
      </w:r>
      <w:r>
        <w:rPr>
          <w:color w:val="002144"/>
          <w:sz w:val="19"/>
        </w:rPr>
        <w:t>the</w:t>
      </w:r>
      <w:r>
        <w:rPr>
          <w:color w:val="002144"/>
          <w:spacing w:val="-5"/>
          <w:sz w:val="19"/>
        </w:rPr>
        <w:t xml:space="preserve"> </w:t>
      </w:r>
      <w:r>
        <w:rPr>
          <w:color w:val="002144"/>
          <w:sz w:val="19"/>
        </w:rPr>
        <w:t>Consumer</w:t>
      </w:r>
      <w:r>
        <w:rPr>
          <w:color w:val="002144"/>
          <w:spacing w:val="-5"/>
          <w:sz w:val="19"/>
        </w:rPr>
        <w:t xml:space="preserve"> </w:t>
      </w:r>
      <w:r>
        <w:rPr>
          <w:color w:val="002144"/>
          <w:sz w:val="19"/>
        </w:rPr>
        <w:t>Strategy on pages 12-21.</w:t>
      </w:r>
    </w:p>
    <w:p w14:paraId="2C45BC31" w14:textId="77777777" w:rsidR="009E137B" w:rsidRDefault="00000000">
      <w:pPr>
        <w:pStyle w:val="ListParagraph"/>
        <w:numPr>
          <w:ilvl w:val="1"/>
          <w:numId w:val="5"/>
        </w:numPr>
        <w:tabs>
          <w:tab w:val="left" w:pos="4109"/>
        </w:tabs>
        <w:spacing w:before="114"/>
        <w:ind w:left="4109" w:hanging="226"/>
        <w:rPr>
          <w:sz w:val="19"/>
        </w:rPr>
      </w:pPr>
      <w:r>
        <w:rPr>
          <w:color w:val="002144"/>
          <w:sz w:val="19"/>
        </w:rPr>
        <w:t>You</w:t>
      </w:r>
      <w:r>
        <w:rPr>
          <w:color w:val="002144"/>
          <w:spacing w:val="-4"/>
          <w:sz w:val="19"/>
        </w:rPr>
        <w:t xml:space="preserve"> </w:t>
      </w:r>
      <w:r>
        <w:rPr>
          <w:color w:val="002144"/>
          <w:sz w:val="19"/>
        </w:rPr>
        <w:t>can</w:t>
      </w:r>
      <w:r>
        <w:rPr>
          <w:color w:val="002144"/>
          <w:spacing w:val="-4"/>
          <w:sz w:val="19"/>
        </w:rPr>
        <w:t xml:space="preserve"> </w:t>
      </w:r>
      <w:r>
        <w:rPr>
          <w:color w:val="002144"/>
          <w:sz w:val="19"/>
        </w:rPr>
        <w:t>provide</w:t>
      </w:r>
      <w:r>
        <w:rPr>
          <w:color w:val="002144"/>
          <w:spacing w:val="-4"/>
          <w:sz w:val="19"/>
        </w:rPr>
        <w:t xml:space="preserve"> </w:t>
      </w:r>
      <w:r>
        <w:rPr>
          <w:color w:val="002144"/>
          <w:sz w:val="19"/>
        </w:rPr>
        <w:t>feedback</w:t>
      </w:r>
      <w:r>
        <w:rPr>
          <w:color w:val="002144"/>
          <w:spacing w:val="-4"/>
          <w:sz w:val="19"/>
        </w:rPr>
        <w:t xml:space="preserve"> </w:t>
      </w:r>
      <w:r>
        <w:rPr>
          <w:color w:val="002144"/>
          <w:sz w:val="19"/>
        </w:rPr>
        <w:t>on</w:t>
      </w:r>
      <w:r>
        <w:rPr>
          <w:color w:val="002144"/>
          <w:spacing w:val="-4"/>
          <w:sz w:val="19"/>
        </w:rPr>
        <w:t xml:space="preserve"> </w:t>
      </w:r>
      <w:r w:rsidRPr="00DE019A">
        <w:rPr>
          <w:b/>
          <w:bCs/>
          <w:color w:val="002144"/>
          <w:sz w:val="19"/>
        </w:rPr>
        <w:t>either</w:t>
      </w:r>
      <w:r>
        <w:rPr>
          <w:color w:val="002144"/>
          <w:spacing w:val="-4"/>
          <w:sz w:val="19"/>
        </w:rPr>
        <w:t xml:space="preserve"> </w:t>
      </w:r>
      <w:r>
        <w:rPr>
          <w:color w:val="002144"/>
          <w:sz w:val="19"/>
        </w:rPr>
        <w:t>or</w:t>
      </w:r>
      <w:r>
        <w:rPr>
          <w:color w:val="002144"/>
          <w:spacing w:val="-3"/>
          <w:sz w:val="19"/>
        </w:rPr>
        <w:t xml:space="preserve"> </w:t>
      </w:r>
      <w:r w:rsidRPr="00DE019A">
        <w:rPr>
          <w:b/>
          <w:bCs/>
          <w:color w:val="002144"/>
          <w:spacing w:val="-2"/>
          <w:sz w:val="19"/>
        </w:rPr>
        <w:t>both</w:t>
      </w:r>
      <w:r>
        <w:rPr>
          <w:color w:val="002144"/>
          <w:spacing w:val="-2"/>
          <w:sz w:val="19"/>
        </w:rPr>
        <w:t>:</w:t>
      </w:r>
    </w:p>
    <w:p w14:paraId="0A5178D9" w14:textId="77777777" w:rsidR="009E137B" w:rsidRDefault="00000000">
      <w:pPr>
        <w:pStyle w:val="ListParagraph"/>
        <w:numPr>
          <w:ilvl w:val="2"/>
          <w:numId w:val="5"/>
        </w:numPr>
        <w:tabs>
          <w:tab w:val="left" w:pos="4336"/>
        </w:tabs>
        <w:spacing w:before="125"/>
        <w:ind w:left="4336" w:hanging="226"/>
        <w:rPr>
          <w:sz w:val="19"/>
        </w:rPr>
      </w:pPr>
      <w:r>
        <w:rPr>
          <w:color w:val="002144"/>
          <w:sz w:val="19"/>
        </w:rPr>
        <w:t>Any</w:t>
      </w:r>
      <w:r>
        <w:rPr>
          <w:color w:val="002144"/>
          <w:spacing w:val="-2"/>
          <w:sz w:val="19"/>
        </w:rPr>
        <w:t xml:space="preserve"> </w:t>
      </w:r>
      <w:r>
        <w:rPr>
          <w:color w:val="002144"/>
          <w:sz w:val="19"/>
        </w:rPr>
        <w:t>(or</w:t>
      </w:r>
      <w:r>
        <w:rPr>
          <w:color w:val="002144"/>
          <w:spacing w:val="-2"/>
          <w:sz w:val="19"/>
        </w:rPr>
        <w:t xml:space="preserve"> </w:t>
      </w:r>
      <w:r>
        <w:rPr>
          <w:color w:val="002144"/>
          <w:sz w:val="19"/>
        </w:rPr>
        <w:t>all)</w:t>
      </w:r>
      <w:r>
        <w:rPr>
          <w:color w:val="002144"/>
          <w:spacing w:val="-1"/>
          <w:sz w:val="19"/>
        </w:rPr>
        <w:t xml:space="preserve"> </w:t>
      </w:r>
      <w:r>
        <w:rPr>
          <w:color w:val="002144"/>
          <w:sz w:val="19"/>
        </w:rPr>
        <w:t>the</w:t>
      </w:r>
      <w:r>
        <w:rPr>
          <w:color w:val="002144"/>
          <w:spacing w:val="-2"/>
          <w:sz w:val="19"/>
        </w:rPr>
        <w:t xml:space="preserve"> </w:t>
      </w:r>
      <w:r>
        <w:rPr>
          <w:color w:val="002144"/>
          <w:sz w:val="19"/>
        </w:rPr>
        <w:t>consultation</w:t>
      </w:r>
      <w:r>
        <w:rPr>
          <w:color w:val="002144"/>
          <w:spacing w:val="-1"/>
          <w:sz w:val="19"/>
        </w:rPr>
        <w:t xml:space="preserve"> </w:t>
      </w:r>
      <w:r>
        <w:rPr>
          <w:color w:val="002144"/>
          <w:sz w:val="19"/>
        </w:rPr>
        <w:t>questions</w:t>
      </w:r>
      <w:r>
        <w:rPr>
          <w:color w:val="002144"/>
          <w:spacing w:val="-2"/>
          <w:sz w:val="19"/>
        </w:rPr>
        <w:t xml:space="preserve"> </w:t>
      </w:r>
      <w:r>
        <w:rPr>
          <w:color w:val="002144"/>
          <w:sz w:val="19"/>
        </w:rPr>
        <w:t>in</w:t>
      </w:r>
      <w:r>
        <w:rPr>
          <w:color w:val="002144"/>
          <w:spacing w:val="-1"/>
          <w:sz w:val="19"/>
        </w:rPr>
        <w:t xml:space="preserve"> </w:t>
      </w:r>
      <w:r>
        <w:rPr>
          <w:color w:val="002144"/>
          <w:sz w:val="19"/>
        </w:rPr>
        <w:t>pages</w:t>
      </w:r>
      <w:r>
        <w:rPr>
          <w:color w:val="002144"/>
          <w:spacing w:val="-2"/>
          <w:sz w:val="19"/>
        </w:rPr>
        <w:t xml:space="preserve"> </w:t>
      </w:r>
      <w:r>
        <w:rPr>
          <w:color w:val="002144"/>
          <w:sz w:val="19"/>
        </w:rPr>
        <w:t>12-21;</w:t>
      </w:r>
      <w:r>
        <w:rPr>
          <w:color w:val="002144"/>
          <w:spacing w:val="-1"/>
          <w:sz w:val="19"/>
        </w:rPr>
        <w:t xml:space="preserve"> </w:t>
      </w:r>
      <w:r>
        <w:rPr>
          <w:color w:val="002144"/>
          <w:spacing w:val="-2"/>
          <w:sz w:val="19"/>
        </w:rPr>
        <w:t>and/or</w:t>
      </w:r>
    </w:p>
    <w:p w14:paraId="7295D686" w14:textId="77777777" w:rsidR="009E137B" w:rsidRDefault="00000000">
      <w:pPr>
        <w:pStyle w:val="ListParagraph"/>
        <w:numPr>
          <w:ilvl w:val="2"/>
          <w:numId w:val="5"/>
        </w:numPr>
        <w:tabs>
          <w:tab w:val="left" w:pos="4336"/>
        </w:tabs>
        <w:spacing w:before="125"/>
        <w:ind w:left="4336" w:hanging="226"/>
        <w:rPr>
          <w:sz w:val="19"/>
        </w:rPr>
      </w:pPr>
      <w:r>
        <w:rPr>
          <w:color w:val="002144"/>
          <w:sz w:val="19"/>
        </w:rPr>
        <w:t>These</w:t>
      </w:r>
      <w:r>
        <w:rPr>
          <w:color w:val="002144"/>
          <w:spacing w:val="-6"/>
          <w:sz w:val="19"/>
        </w:rPr>
        <w:t xml:space="preserve"> </w:t>
      </w:r>
      <w:r>
        <w:rPr>
          <w:color w:val="002144"/>
          <w:sz w:val="19"/>
        </w:rPr>
        <w:t>high-level</w:t>
      </w:r>
      <w:r>
        <w:rPr>
          <w:color w:val="002144"/>
          <w:spacing w:val="-6"/>
          <w:sz w:val="19"/>
        </w:rPr>
        <w:t xml:space="preserve"> </w:t>
      </w:r>
      <w:r>
        <w:rPr>
          <w:color w:val="002144"/>
          <w:spacing w:val="-2"/>
          <w:sz w:val="19"/>
        </w:rPr>
        <w:t>questions:</w:t>
      </w:r>
    </w:p>
    <w:p w14:paraId="7953CDA2" w14:textId="77777777" w:rsidR="009E137B" w:rsidRDefault="00000000">
      <w:pPr>
        <w:pStyle w:val="ListParagraph"/>
        <w:numPr>
          <w:ilvl w:val="3"/>
          <w:numId w:val="5"/>
        </w:numPr>
        <w:tabs>
          <w:tab w:val="left" w:pos="4677"/>
        </w:tabs>
        <w:spacing w:before="125"/>
        <w:ind w:hanging="340"/>
        <w:rPr>
          <w:sz w:val="19"/>
        </w:rPr>
      </w:pPr>
      <w:r>
        <w:rPr>
          <w:color w:val="002144"/>
          <w:sz w:val="19"/>
        </w:rPr>
        <w:t>What</w:t>
      </w:r>
      <w:r>
        <w:rPr>
          <w:color w:val="002144"/>
          <w:spacing w:val="-1"/>
          <w:sz w:val="19"/>
        </w:rPr>
        <w:t xml:space="preserve"> </w:t>
      </w:r>
      <w:r>
        <w:rPr>
          <w:color w:val="002144"/>
          <w:sz w:val="19"/>
        </w:rPr>
        <w:t>are</w:t>
      </w:r>
      <w:r>
        <w:rPr>
          <w:color w:val="002144"/>
          <w:spacing w:val="-1"/>
          <w:sz w:val="19"/>
        </w:rPr>
        <w:t xml:space="preserve"> </w:t>
      </w:r>
      <w:r>
        <w:rPr>
          <w:color w:val="002144"/>
          <w:sz w:val="19"/>
        </w:rPr>
        <w:t>the</w:t>
      </w:r>
      <w:r>
        <w:rPr>
          <w:color w:val="002144"/>
          <w:spacing w:val="-1"/>
          <w:sz w:val="19"/>
        </w:rPr>
        <w:t xml:space="preserve"> </w:t>
      </w:r>
      <w:r>
        <w:rPr>
          <w:color w:val="002144"/>
          <w:sz w:val="19"/>
        </w:rPr>
        <w:t>key</w:t>
      </w:r>
      <w:r>
        <w:rPr>
          <w:color w:val="002144"/>
          <w:spacing w:val="-1"/>
          <w:sz w:val="19"/>
        </w:rPr>
        <w:t xml:space="preserve"> </w:t>
      </w:r>
      <w:r>
        <w:rPr>
          <w:color w:val="002144"/>
          <w:sz w:val="19"/>
        </w:rPr>
        <w:t>challenges</w:t>
      </w:r>
      <w:r>
        <w:rPr>
          <w:color w:val="002144"/>
          <w:spacing w:val="-1"/>
          <w:sz w:val="19"/>
        </w:rPr>
        <w:t xml:space="preserve"> </w:t>
      </w:r>
      <w:r>
        <w:rPr>
          <w:color w:val="002144"/>
          <w:sz w:val="19"/>
        </w:rPr>
        <w:t>for</w:t>
      </w:r>
      <w:r>
        <w:rPr>
          <w:color w:val="002144"/>
          <w:spacing w:val="-1"/>
          <w:sz w:val="19"/>
        </w:rPr>
        <w:t xml:space="preserve"> </w:t>
      </w:r>
      <w:r>
        <w:rPr>
          <w:color w:val="002144"/>
          <w:sz w:val="19"/>
        </w:rPr>
        <w:t>legal</w:t>
      </w:r>
      <w:r>
        <w:rPr>
          <w:color w:val="002144"/>
          <w:spacing w:val="-1"/>
          <w:sz w:val="19"/>
        </w:rPr>
        <w:t xml:space="preserve"> </w:t>
      </w:r>
      <w:r>
        <w:rPr>
          <w:color w:val="002144"/>
          <w:sz w:val="19"/>
        </w:rPr>
        <w:t>consumers</w:t>
      </w:r>
      <w:r>
        <w:rPr>
          <w:color w:val="002144"/>
          <w:spacing w:val="-1"/>
          <w:sz w:val="19"/>
        </w:rPr>
        <w:t xml:space="preserve"> </w:t>
      </w:r>
      <w:r>
        <w:rPr>
          <w:color w:val="002144"/>
          <w:spacing w:val="-4"/>
          <w:sz w:val="19"/>
        </w:rPr>
        <w:t>that</w:t>
      </w:r>
    </w:p>
    <w:p w14:paraId="1F04C2E7" w14:textId="77777777" w:rsidR="009E137B" w:rsidRDefault="00000000">
      <w:pPr>
        <w:pStyle w:val="BodyText"/>
        <w:spacing w:before="12" w:line="252" w:lineRule="auto"/>
        <w:ind w:left="4677" w:right="1504"/>
      </w:pPr>
      <w:r>
        <w:rPr>
          <w:color w:val="002144"/>
        </w:rPr>
        <w:t>a</w:t>
      </w:r>
      <w:r>
        <w:rPr>
          <w:color w:val="002144"/>
          <w:spacing w:val="-6"/>
        </w:rPr>
        <w:t xml:space="preserve"> </w:t>
      </w:r>
      <w:r>
        <w:rPr>
          <w:color w:val="002144"/>
        </w:rPr>
        <w:t>legal</w:t>
      </w:r>
      <w:r>
        <w:rPr>
          <w:color w:val="002144"/>
          <w:spacing w:val="-6"/>
        </w:rPr>
        <w:t xml:space="preserve"> </w:t>
      </w:r>
      <w:r>
        <w:rPr>
          <w:color w:val="002144"/>
        </w:rPr>
        <w:t>services</w:t>
      </w:r>
      <w:r>
        <w:rPr>
          <w:color w:val="002144"/>
          <w:spacing w:val="-6"/>
        </w:rPr>
        <w:t xml:space="preserve"> </w:t>
      </w:r>
      <w:r>
        <w:rPr>
          <w:color w:val="002144"/>
        </w:rPr>
        <w:t>regulator</w:t>
      </w:r>
      <w:r>
        <w:rPr>
          <w:color w:val="002144"/>
          <w:spacing w:val="-6"/>
        </w:rPr>
        <w:t xml:space="preserve"> </w:t>
      </w:r>
      <w:r>
        <w:rPr>
          <w:color w:val="002144"/>
        </w:rPr>
        <w:t>should</w:t>
      </w:r>
      <w:r>
        <w:rPr>
          <w:color w:val="002144"/>
          <w:spacing w:val="-6"/>
        </w:rPr>
        <w:t xml:space="preserve"> </w:t>
      </w:r>
      <w:r>
        <w:rPr>
          <w:color w:val="002144"/>
        </w:rPr>
        <w:t>be</w:t>
      </w:r>
      <w:r>
        <w:rPr>
          <w:color w:val="002144"/>
          <w:spacing w:val="-6"/>
        </w:rPr>
        <w:t xml:space="preserve"> </w:t>
      </w:r>
      <w:r>
        <w:rPr>
          <w:color w:val="002144"/>
        </w:rPr>
        <w:t>thinking</w:t>
      </w:r>
      <w:r>
        <w:rPr>
          <w:color w:val="002144"/>
          <w:spacing w:val="-6"/>
        </w:rPr>
        <w:t xml:space="preserve"> </w:t>
      </w:r>
      <w:r>
        <w:rPr>
          <w:color w:val="002144"/>
        </w:rPr>
        <w:t>about</w:t>
      </w:r>
      <w:r>
        <w:rPr>
          <w:color w:val="002144"/>
          <w:spacing w:val="-6"/>
        </w:rPr>
        <w:t xml:space="preserve"> </w:t>
      </w:r>
      <w:r>
        <w:rPr>
          <w:color w:val="002144"/>
        </w:rPr>
        <w:t xml:space="preserve">now, and over the next 3-5 </w:t>
      </w:r>
      <w:proofErr w:type="gramStart"/>
      <w:r>
        <w:rPr>
          <w:color w:val="002144"/>
        </w:rPr>
        <w:t>years?</w:t>
      </w:r>
      <w:proofErr w:type="gramEnd"/>
    </w:p>
    <w:p w14:paraId="14B5E5EC" w14:textId="77777777" w:rsidR="009E137B" w:rsidRDefault="00000000">
      <w:pPr>
        <w:pStyle w:val="ListParagraph"/>
        <w:numPr>
          <w:ilvl w:val="3"/>
          <w:numId w:val="5"/>
        </w:numPr>
        <w:tabs>
          <w:tab w:val="left" w:pos="4675"/>
          <w:tab w:val="left" w:pos="4677"/>
        </w:tabs>
        <w:spacing w:before="114" w:line="252" w:lineRule="auto"/>
        <w:ind w:right="1218"/>
        <w:jc w:val="both"/>
        <w:rPr>
          <w:sz w:val="19"/>
        </w:rPr>
      </w:pPr>
      <w:r>
        <w:rPr>
          <w:color w:val="002144"/>
          <w:sz w:val="19"/>
        </w:rPr>
        <w:t>Do</w:t>
      </w:r>
      <w:r>
        <w:rPr>
          <w:color w:val="002144"/>
          <w:spacing w:val="-3"/>
          <w:sz w:val="19"/>
        </w:rPr>
        <w:t xml:space="preserve"> </w:t>
      </w:r>
      <w:r>
        <w:rPr>
          <w:color w:val="002144"/>
          <w:sz w:val="19"/>
        </w:rPr>
        <w:t>you</w:t>
      </w:r>
      <w:r>
        <w:rPr>
          <w:color w:val="002144"/>
          <w:spacing w:val="-3"/>
          <w:sz w:val="19"/>
        </w:rPr>
        <w:t xml:space="preserve"> </w:t>
      </w:r>
      <w:r>
        <w:rPr>
          <w:color w:val="002144"/>
          <w:sz w:val="19"/>
        </w:rPr>
        <w:t>have</w:t>
      </w:r>
      <w:r>
        <w:rPr>
          <w:color w:val="002144"/>
          <w:spacing w:val="-3"/>
          <w:sz w:val="19"/>
        </w:rPr>
        <w:t xml:space="preserve"> </w:t>
      </w:r>
      <w:r>
        <w:rPr>
          <w:color w:val="002144"/>
          <w:sz w:val="19"/>
        </w:rPr>
        <w:t>feedback</w:t>
      </w:r>
      <w:r>
        <w:rPr>
          <w:color w:val="002144"/>
          <w:spacing w:val="-3"/>
          <w:sz w:val="19"/>
        </w:rPr>
        <w:t xml:space="preserve"> </w:t>
      </w:r>
      <w:r>
        <w:rPr>
          <w:color w:val="002144"/>
          <w:sz w:val="19"/>
        </w:rPr>
        <w:t>on</w:t>
      </w:r>
      <w:r>
        <w:rPr>
          <w:color w:val="002144"/>
          <w:spacing w:val="-3"/>
          <w:sz w:val="19"/>
        </w:rPr>
        <w:t xml:space="preserve"> </w:t>
      </w:r>
      <w:r>
        <w:rPr>
          <w:color w:val="002144"/>
          <w:sz w:val="19"/>
        </w:rPr>
        <w:t>any</w:t>
      </w:r>
      <w:r>
        <w:rPr>
          <w:color w:val="002144"/>
          <w:spacing w:val="-3"/>
          <w:sz w:val="19"/>
        </w:rPr>
        <w:t xml:space="preserve"> </w:t>
      </w:r>
      <w:r>
        <w:rPr>
          <w:color w:val="002144"/>
          <w:sz w:val="19"/>
        </w:rPr>
        <w:t>other</w:t>
      </w:r>
      <w:r>
        <w:rPr>
          <w:color w:val="002144"/>
          <w:spacing w:val="-3"/>
          <w:sz w:val="19"/>
        </w:rPr>
        <w:t xml:space="preserve"> </w:t>
      </w:r>
      <w:r>
        <w:rPr>
          <w:color w:val="002144"/>
          <w:sz w:val="19"/>
        </w:rPr>
        <w:t>significant</w:t>
      </w:r>
      <w:r>
        <w:rPr>
          <w:color w:val="002144"/>
          <w:spacing w:val="-3"/>
          <w:sz w:val="19"/>
        </w:rPr>
        <w:t xml:space="preserve"> </w:t>
      </w:r>
      <w:r>
        <w:rPr>
          <w:color w:val="002144"/>
          <w:sz w:val="19"/>
        </w:rPr>
        <w:t>legal</w:t>
      </w:r>
      <w:r>
        <w:rPr>
          <w:color w:val="002144"/>
          <w:spacing w:val="-3"/>
          <w:sz w:val="19"/>
        </w:rPr>
        <w:t xml:space="preserve"> </w:t>
      </w:r>
      <w:r>
        <w:rPr>
          <w:color w:val="002144"/>
          <w:sz w:val="19"/>
        </w:rPr>
        <w:t>service market</w:t>
      </w:r>
      <w:r>
        <w:rPr>
          <w:color w:val="002144"/>
          <w:spacing w:val="-4"/>
          <w:sz w:val="19"/>
        </w:rPr>
        <w:t xml:space="preserve"> </w:t>
      </w:r>
      <w:r>
        <w:rPr>
          <w:color w:val="002144"/>
          <w:sz w:val="19"/>
        </w:rPr>
        <w:t>or</w:t>
      </w:r>
      <w:r>
        <w:rPr>
          <w:color w:val="002144"/>
          <w:spacing w:val="-4"/>
          <w:sz w:val="19"/>
        </w:rPr>
        <w:t xml:space="preserve"> </w:t>
      </w:r>
      <w:r>
        <w:rPr>
          <w:color w:val="002144"/>
          <w:sz w:val="19"/>
        </w:rPr>
        <w:t>legal</w:t>
      </w:r>
      <w:r>
        <w:rPr>
          <w:color w:val="002144"/>
          <w:spacing w:val="-4"/>
          <w:sz w:val="19"/>
        </w:rPr>
        <w:t xml:space="preserve"> </w:t>
      </w:r>
      <w:r>
        <w:rPr>
          <w:color w:val="002144"/>
          <w:sz w:val="19"/>
        </w:rPr>
        <w:t>consumer</w:t>
      </w:r>
      <w:r>
        <w:rPr>
          <w:color w:val="002144"/>
          <w:spacing w:val="-4"/>
          <w:sz w:val="19"/>
        </w:rPr>
        <w:t xml:space="preserve"> </w:t>
      </w:r>
      <w:r>
        <w:rPr>
          <w:color w:val="002144"/>
          <w:sz w:val="19"/>
        </w:rPr>
        <w:t>issues,</w:t>
      </w:r>
      <w:r>
        <w:rPr>
          <w:color w:val="002144"/>
          <w:spacing w:val="-4"/>
          <w:sz w:val="19"/>
        </w:rPr>
        <w:t xml:space="preserve"> </w:t>
      </w:r>
      <w:r>
        <w:rPr>
          <w:color w:val="002144"/>
          <w:sz w:val="19"/>
        </w:rPr>
        <w:t>risks</w:t>
      </w:r>
      <w:r>
        <w:rPr>
          <w:color w:val="002144"/>
          <w:spacing w:val="-4"/>
          <w:sz w:val="19"/>
        </w:rPr>
        <w:t xml:space="preserve"> </w:t>
      </w:r>
      <w:r>
        <w:rPr>
          <w:color w:val="002144"/>
          <w:sz w:val="19"/>
        </w:rPr>
        <w:t>or</w:t>
      </w:r>
      <w:r>
        <w:rPr>
          <w:color w:val="002144"/>
          <w:spacing w:val="-4"/>
          <w:sz w:val="19"/>
        </w:rPr>
        <w:t xml:space="preserve"> </w:t>
      </w:r>
      <w:r>
        <w:rPr>
          <w:color w:val="002144"/>
          <w:sz w:val="19"/>
        </w:rPr>
        <w:t>trends</w:t>
      </w:r>
      <w:r>
        <w:rPr>
          <w:color w:val="002144"/>
          <w:spacing w:val="-4"/>
          <w:sz w:val="19"/>
        </w:rPr>
        <w:t xml:space="preserve"> </w:t>
      </w:r>
      <w:r>
        <w:rPr>
          <w:color w:val="002144"/>
          <w:sz w:val="19"/>
        </w:rPr>
        <w:t>that</w:t>
      </w:r>
      <w:r>
        <w:rPr>
          <w:color w:val="002144"/>
          <w:spacing w:val="-4"/>
          <w:sz w:val="19"/>
        </w:rPr>
        <w:t xml:space="preserve"> </w:t>
      </w:r>
      <w:r>
        <w:rPr>
          <w:color w:val="002144"/>
          <w:sz w:val="19"/>
        </w:rPr>
        <w:t>should shape the development of the Consumer Strategy?</w:t>
      </w:r>
    </w:p>
    <w:p w14:paraId="21424596" w14:textId="77777777" w:rsidR="009E137B" w:rsidRDefault="00000000">
      <w:pPr>
        <w:pStyle w:val="ListParagraph"/>
        <w:numPr>
          <w:ilvl w:val="3"/>
          <w:numId w:val="5"/>
        </w:numPr>
        <w:tabs>
          <w:tab w:val="left" w:pos="4675"/>
          <w:tab w:val="left" w:pos="4677"/>
        </w:tabs>
        <w:spacing w:line="252" w:lineRule="auto"/>
        <w:ind w:right="1589"/>
        <w:rPr>
          <w:sz w:val="19"/>
        </w:rPr>
      </w:pPr>
      <w:r>
        <w:rPr>
          <w:color w:val="002144"/>
          <w:sz w:val="19"/>
        </w:rPr>
        <w:t>What</w:t>
      </w:r>
      <w:r>
        <w:rPr>
          <w:color w:val="002144"/>
          <w:spacing w:val="-5"/>
          <w:sz w:val="19"/>
        </w:rPr>
        <w:t xml:space="preserve"> </w:t>
      </w:r>
      <w:r>
        <w:rPr>
          <w:color w:val="002144"/>
          <w:sz w:val="19"/>
        </w:rPr>
        <w:t>experience,</w:t>
      </w:r>
      <w:r>
        <w:rPr>
          <w:color w:val="002144"/>
          <w:spacing w:val="-5"/>
          <w:sz w:val="19"/>
        </w:rPr>
        <w:t xml:space="preserve"> </w:t>
      </w:r>
      <w:r>
        <w:rPr>
          <w:color w:val="002144"/>
          <w:sz w:val="19"/>
        </w:rPr>
        <w:t>stories,</w:t>
      </w:r>
      <w:r>
        <w:rPr>
          <w:color w:val="002144"/>
          <w:spacing w:val="-5"/>
          <w:sz w:val="19"/>
        </w:rPr>
        <w:t xml:space="preserve"> </w:t>
      </w:r>
      <w:r>
        <w:rPr>
          <w:color w:val="002144"/>
          <w:sz w:val="19"/>
        </w:rPr>
        <w:t>data</w:t>
      </w:r>
      <w:r>
        <w:rPr>
          <w:color w:val="002144"/>
          <w:spacing w:val="-5"/>
          <w:sz w:val="19"/>
        </w:rPr>
        <w:t xml:space="preserve"> </w:t>
      </w:r>
      <w:r>
        <w:rPr>
          <w:color w:val="002144"/>
          <w:sz w:val="19"/>
        </w:rPr>
        <w:t>or</w:t>
      </w:r>
      <w:r>
        <w:rPr>
          <w:color w:val="002144"/>
          <w:spacing w:val="-5"/>
          <w:sz w:val="19"/>
        </w:rPr>
        <w:t xml:space="preserve"> </w:t>
      </w:r>
      <w:r>
        <w:rPr>
          <w:color w:val="002144"/>
          <w:sz w:val="19"/>
        </w:rPr>
        <w:t>research</w:t>
      </w:r>
      <w:r>
        <w:rPr>
          <w:color w:val="002144"/>
          <w:spacing w:val="-5"/>
          <w:sz w:val="19"/>
        </w:rPr>
        <w:t xml:space="preserve"> </w:t>
      </w:r>
      <w:r>
        <w:rPr>
          <w:color w:val="002144"/>
          <w:sz w:val="19"/>
        </w:rPr>
        <w:t>help</w:t>
      </w:r>
      <w:r>
        <w:rPr>
          <w:color w:val="002144"/>
          <w:spacing w:val="-5"/>
          <w:sz w:val="19"/>
        </w:rPr>
        <w:t xml:space="preserve"> </w:t>
      </w:r>
      <w:r>
        <w:rPr>
          <w:color w:val="002144"/>
          <w:sz w:val="19"/>
        </w:rPr>
        <w:t>explain your feedback?</w:t>
      </w:r>
    </w:p>
    <w:p w14:paraId="06743D79" w14:textId="77777777" w:rsidR="009E137B" w:rsidRDefault="00000000">
      <w:pPr>
        <w:pStyle w:val="ListParagraph"/>
        <w:numPr>
          <w:ilvl w:val="1"/>
          <w:numId w:val="5"/>
        </w:numPr>
        <w:tabs>
          <w:tab w:val="left" w:pos="4109"/>
        </w:tabs>
        <w:ind w:left="4109" w:hanging="226"/>
        <w:rPr>
          <w:sz w:val="19"/>
        </w:rPr>
      </w:pPr>
      <w:r>
        <w:rPr>
          <w:color w:val="002144"/>
          <w:sz w:val="19"/>
        </w:rPr>
        <w:t>If</w:t>
      </w:r>
      <w:r>
        <w:rPr>
          <w:color w:val="002144"/>
          <w:spacing w:val="-4"/>
          <w:sz w:val="19"/>
        </w:rPr>
        <w:t xml:space="preserve"> </w:t>
      </w:r>
      <w:r>
        <w:rPr>
          <w:color w:val="002144"/>
          <w:sz w:val="19"/>
        </w:rPr>
        <w:t>you</w:t>
      </w:r>
      <w:r>
        <w:rPr>
          <w:color w:val="002144"/>
          <w:spacing w:val="-3"/>
          <w:sz w:val="19"/>
        </w:rPr>
        <w:t xml:space="preserve"> </w:t>
      </w:r>
      <w:r>
        <w:rPr>
          <w:color w:val="002144"/>
          <w:sz w:val="19"/>
        </w:rPr>
        <w:t>can</w:t>
      </w:r>
      <w:r>
        <w:rPr>
          <w:color w:val="002144"/>
          <w:spacing w:val="-4"/>
          <w:sz w:val="19"/>
        </w:rPr>
        <w:t xml:space="preserve"> </w:t>
      </w:r>
      <w:r>
        <w:rPr>
          <w:color w:val="002144"/>
          <w:sz w:val="19"/>
        </w:rPr>
        <w:t>provide</w:t>
      </w:r>
      <w:r>
        <w:rPr>
          <w:color w:val="002144"/>
          <w:spacing w:val="-3"/>
          <w:sz w:val="19"/>
        </w:rPr>
        <w:t xml:space="preserve"> </w:t>
      </w:r>
      <w:r>
        <w:rPr>
          <w:color w:val="002144"/>
          <w:sz w:val="19"/>
        </w:rPr>
        <w:t>written</w:t>
      </w:r>
      <w:r>
        <w:rPr>
          <w:color w:val="002144"/>
          <w:spacing w:val="-3"/>
          <w:sz w:val="19"/>
        </w:rPr>
        <w:t xml:space="preserve"> </w:t>
      </w:r>
      <w:r>
        <w:rPr>
          <w:color w:val="002144"/>
          <w:sz w:val="19"/>
        </w:rPr>
        <w:t>feedback,</w:t>
      </w:r>
      <w:r>
        <w:rPr>
          <w:color w:val="002144"/>
          <w:spacing w:val="-4"/>
          <w:sz w:val="19"/>
        </w:rPr>
        <w:t xml:space="preserve"> </w:t>
      </w:r>
      <w:r>
        <w:rPr>
          <w:color w:val="002144"/>
          <w:sz w:val="19"/>
        </w:rPr>
        <w:t>please</w:t>
      </w:r>
      <w:r>
        <w:rPr>
          <w:color w:val="002144"/>
          <w:spacing w:val="-3"/>
          <w:sz w:val="19"/>
        </w:rPr>
        <w:t xml:space="preserve"> </w:t>
      </w:r>
      <w:r>
        <w:rPr>
          <w:color w:val="002144"/>
          <w:sz w:val="19"/>
        </w:rPr>
        <w:t>email</w:t>
      </w:r>
      <w:r>
        <w:rPr>
          <w:color w:val="002144"/>
          <w:spacing w:val="-3"/>
          <w:sz w:val="19"/>
        </w:rPr>
        <w:t xml:space="preserve"> </w:t>
      </w:r>
      <w:r>
        <w:rPr>
          <w:color w:val="002144"/>
          <w:spacing w:val="-4"/>
          <w:sz w:val="19"/>
        </w:rPr>
        <w:t>this</w:t>
      </w:r>
    </w:p>
    <w:p w14:paraId="3467045A" w14:textId="77777777" w:rsidR="009E137B" w:rsidRDefault="00000000">
      <w:pPr>
        <w:pStyle w:val="BodyText"/>
        <w:spacing w:before="11" w:line="252" w:lineRule="auto"/>
        <w:ind w:left="4110" w:right="1911"/>
      </w:pPr>
      <w:r>
        <w:rPr>
          <w:color w:val="002144"/>
        </w:rPr>
        <w:t>to</w:t>
      </w:r>
      <w:r>
        <w:rPr>
          <w:color w:val="002144"/>
          <w:spacing w:val="-12"/>
        </w:rPr>
        <w:t xml:space="preserve"> </w:t>
      </w:r>
      <w:hyperlink r:id="rId25">
        <w:r w:rsidR="009E137B">
          <w:rPr>
            <w:color w:val="002144"/>
            <w:u w:val="single" w:color="231F20"/>
          </w:rPr>
          <w:t>consumerstrategy@lsbc.vic.gov.au</w:t>
        </w:r>
      </w:hyperlink>
      <w:r>
        <w:rPr>
          <w:color w:val="002144"/>
          <w:spacing w:val="-13"/>
        </w:rPr>
        <w:t xml:space="preserve"> </w:t>
      </w:r>
      <w:r>
        <w:rPr>
          <w:color w:val="002144"/>
        </w:rPr>
        <w:t>before</w:t>
      </w:r>
      <w:r>
        <w:rPr>
          <w:color w:val="002144"/>
          <w:spacing w:val="-12"/>
        </w:rPr>
        <w:t xml:space="preserve"> </w:t>
      </w:r>
      <w:r w:rsidRPr="00DE019A">
        <w:rPr>
          <w:b/>
          <w:bCs/>
          <w:color w:val="002144"/>
        </w:rPr>
        <w:t>5pm</w:t>
      </w:r>
      <w:r w:rsidRPr="00DE019A">
        <w:rPr>
          <w:b/>
          <w:bCs/>
          <w:color w:val="002144"/>
          <w:spacing w:val="-12"/>
        </w:rPr>
        <w:t xml:space="preserve"> </w:t>
      </w:r>
      <w:r w:rsidRPr="00DE019A">
        <w:rPr>
          <w:b/>
          <w:bCs/>
          <w:color w:val="002144"/>
        </w:rPr>
        <w:t>Friday 16 October 2026</w:t>
      </w:r>
      <w:r>
        <w:rPr>
          <w:color w:val="002144"/>
        </w:rPr>
        <w:t>.</w:t>
      </w:r>
    </w:p>
    <w:p w14:paraId="6F1ECFC7" w14:textId="77777777" w:rsidR="009E137B" w:rsidRDefault="00000000">
      <w:pPr>
        <w:pStyle w:val="ListParagraph"/>
        <w:numPr>
          <w:ilvl w:val="1"/>
          <w:numId w:val="5"/>
        </w:numPr>
        <w:tabs>
          <w:tab w:val="left" w:pos="4110"/>
        </w:tabs>
        <w:spacing w:line="252" w:lineRule="auto"/>
        <w:ind w:right="1067"/>
        <w:rPr>
          <w:sz w:val="19"/>
        </w:rPr>
      </w:pPr>
      <w:r>
        <w:rPr>
          <w:color w:val="002144"/>
          <w:sz w:val="19"/>
        </w:rPr>
        <w:t xml:space="preserve">If you want to provide feedback in a different way (like over the phone, or in person), email </w:t>
      </w:r>
      <w:hyperlink r:id="rId26">
        <w:r w:rsidR="009E137B">
          <w:rPr>
            <w:color w:val="002144"/>
            <w:sz w:val="19"/>
            <w:u w:val="single" w:color="231F20"/>
          </w:rPr>
          <w:t>consumerstrategy@lsbc.vic.gov.au</w:t>
        </w:r>
      </w:hyperlink>
      <w:r>
        <w:rPr>
          <w:color w:val="002144"/>
          <w:sz w:val="19"/>
        </w:rPr>
        <w:t xml:space="preserve"> or call</w:t>
      </w:r>
      <w:r>
        <w:rPr>
          <w:color w:val="002144"/>
          <w:spacing w:val="-3"/>
          <w:sz w:val="19"/>
        </w:rPr>
        <w:t xml:space="preserve"> </w:t>
      </w:r>
      <w:r>
        <w:rPr>
          <w:color w:val="002144"/>
          <w:sz w:val="19"/>
        </w:rPr>
        <w:t>(03)</w:t>
      </w:r>
      <w:r>
        <w:rPr>
          <w:color w:val="002144"/>
          <w:spacing w:val="-3"/>
          <w:sz w:val="19"/>
        </w:rPr>
        <w:t xml:space="preserve"> </w:t>
      </w:r>
      <w:r>
        <w:rPr>
          <w:color w:val="002144"/>
          <w:sz w:val="19"/>
        </w:rPr>
        <w:t>9679</w:t>
      </w:r>
      <w:r>
        <w:rPr>
          <w:color w:val="002144"/>
          <w:spacing w:val="-3"/>
          <w:sz w:val="19"/>
        </w:rPr>
        <w:t xml:space="preserve"> </w:t>
      </w:r>
      <w:r>
        <w:rPr>
          <w:color w:val="002144"/>
          <w:sz w:val="19"/>
        </w:rPr>
        <w:t>8001</w:t>
      </w:r>
      <w:r>
        <w:rPr>
          <w:color w:val="002144"/>
          <w:spacing w:val="-3"/>
          <w:sz w:val="19"/>
        </w:rPr>
        <w:t xml:space="preserve"> </w:t>
      </w:r>
      <w:r>
        <w:rPr>
          <w:color w:val="002144"/>
          <w:sz w:val="19"/>
        </w:rPr>
        <w:t>by</w:t>
      </w:r>
      <w:r>
        <w:rPr>
          <w:color w:val="002144"/>
          <w:spacing w:val="-3"/>
          <w:sz w:val="19"/>
        </w:rPr>
        <w:t xml:space="preserve"> </w:t>
      </w:r>
      <w:r w:rsidRPr="00DE019A">
        <w:rPr>
          <w:b/>
          <w:bCs/>
          <w:color w:val="002144"/>
          <w:sz w:val="19"/>
        </w:rPr>
        <w:t>5pm</w:t>
      </w:r>
      <w:r w:rsidRPr="00DE019A">
        <w:rPr>
          <w:b/>
          <w:bCs/>
          <w:color w:val="002144"/>
          <w:spacing w:val="-3"/>
          <w:sz w:val="19"/>
        </w:rPr>
        <w:t xml:space="preserve"> </w:t>
      </w:r>
      <w:r w:rsidRPr="00DE019A">
        <w:rPr>
          <w:b/>
          <w:bCs/>
          <w:color w:val="002144"/>
          <w:sz w:val="19"/>
        </w:rPr>
        <w:t>Friday</w:t>
      </w:r>
      <w:r w:rsidRPr="00DE019A">
        <w:rPr>
          <w:b/>
          <w:bCs/>
          <w:color w:val="002144"/>
          <w:spacing w:val="-3"/>
          <w:sz w:val="19"/>
        </w:rPr>
        <w:t xml:space="preserve"> </w:t>
      </w:r>
      <w:r w:rsidRPr="00DE019A">
        <w:rPr>
          <w:b/>
          <w:bCs/>
          <w:color w:val="002144"/>
          <w:sz w:val="19"/>
        </w:rPr>
        <w:t>02</w:t>
      </w:r>
      <w:r w:rsidRPr="00DE019A">
        <w:rPr>
          <w:b/>
          <w:bCs/>
          <w:color w:val="002144"/>
          <w:spacing w:val="-3"/>
          <w:sz w:val="19"/>
        </w:rPr>
        <w:t xml:space="preserve"> </w:t>
      </w:r>
      <w:r w:rsidRPr="00DE019A">
        <w:rPr>
          <w:b/>
          <w:bCs/>
          <w:color w:val="002144"/>
          <w:sz w:val="19"/>
        </w:rPr>
        <w:t>October</w:t>
      </w:r>
      <w:r w:rsidRPr="00DE019A">
        <w:rPr>
          <w:b/>
          <w:bCs/>
          <w:color w:val="002144"/>
          <w:spacing w:val="-3"/>
          <w:sz w:val="19"/>
        </w:rPr>
        <w:t xml:space="preserve"> </w:t>
      </w:r>
      <w:r w:rsidRPr="00DE019A">
        <w:rPr>
          <w:b/>
          <w:bCs/>
          <w:color w:val="002144"/>
          <w:sz w:val="19"/>
        </w:rPr>
        <w:t>2026</w:t>
      </w:r>
      <w:r>
        <w:rPr>
          <w:color w:val="002144"/>
          <w:spacing w:val="-3"/>
          <w:sz w:val="19"/>
        </w:rPr>
        <w:t xml:space="preserve"> </w:t>
      </w:r>
      <w:r>
        <w:rPr>
          <w:color w:val="002144"/>
          <w:sz w:val="19"/>
        </w:rPr>
        <w:t>to</w:t>
      </w:r>
      <w:r>
        <w:rPr>
          <w:color w:val="002144"/>
          <w:spacing w:val="-3"/>
          <w:sz w:val="19"/>
        </w:rPr>
        <w:t xml:space="preserve"> </w:t>
      </w:r>
      <w:r>
        <w:rPr>
          <w:color w:val="002144"/>
          <w:sz w:val="19"/>
        </w:rPr>
        <w:t>discuss</w:t>
      </w:r>
      <w:r>
        <w:rPr>
          <w:color w:val="002144"/>
          <w:spacing w:val="-3"/>
          <w:sz w:val="19"/>
        </w:rPr>
        <w:t xml:space="preserve"> </w:t>
      </w:r>
      <w:r>
        <w:rPr>
          <w:color w:val="002144"/>
          <w:sz w:val="19"/>
        </w:rPr>
        <w:t>other feedback options.</w:t>
      </w:r>
    </w:p>
    <w:p w14:paraId="0C15F264" w14:textId="77777777" w:rsidR="009E137B" w:rsidRDefault="00000000">
      <w:pPr>
        <w:pStyle w:val="BodyText"/>
        <w:spacing w:before="116" w:line="252" w:lineRule="auto"/>
        <w:ind w:left="3883" w:right="899"/>
      </w:pPr>
      <w:r>
        <w:rPr>
          <w:color w:val="002144"/>
          <w:spacing w:val="-2"/>
        </w:rPr>
        <w:t>We</w:t>
      </w:r>
      <w:r>
        <w:rPr>
          <w:color w:val="002144"/>
          <w:spacing w:val="-10"/>
        </w:rPr>
        <w:t xml:space="preserve"> </w:t>
      </w:r>
      <w:r>
        <w:rPr>
          <w:color w:val="002144"/>
          <w:spacing w:val="-2"/>
        </w:rPr>
        <w:t>note</w:t>
      </w:r>
      <w:r>
        <w:rPr>
          <w:color w:val="002144"/>
          <w:spacing w:val="-10"/>
        </w:rPr>
        <w:t xml:space="preserve"> </w:t>
      </w:r>
      <w:r>
        <w:rPr>
          <w:color w:val="002144"/>
          <w:spacing w:val="-2"/>
        </w:rPr>
        <w:t>that</w:t>
      </w:r>
      <w:r>
        <w:rPr>
          <w:color w:val="002144"/>
          <w:spacing w:val="-10"/>
        </w:rPr>
        <w:t xml:space="preserve"> </w:t>
      </w:r>
      <w:r>
        <w:rPr>
          <w:color w:val="002144"/>
          <w:spacing w:val="-2"/>
        </w:rPr>
        <w:t>this</w:t>
      </w:r>
      <w:r>
        <w:rPr>
          <w:color w:val="002144"/>
          <w:spacing w:val="-10"/>
        </w:rPr>
        <w:t xml:space="preserve"> </w:t>
      </w:r>
      <w:r>
        <w:rPr>
          <w:color w:val="002144"/>
          <w:spacing w:val="-2"/>
        </w:rPr>
        <w:t>process</w:t>
      </w:r>
      <w:r>
        <w:rPr>
          <w:color w:val="002144"/>
          <w:spacing w:val="-10"/>
        </w:rPr>
        <w:t xml:space="preserve"> </w:t>
      </w:r>
      <w:r>
        <w:rPr>
          <w:color w:val="002144"/>
          <w:spacing w:val="-2"/>
        </w:rPr>
        <w:t>of</w:t>
      </w:r>
      <w:r>
        <w:rPr>
          <w:color w:val="002144"/>
          <w:spacing w:val="-10"/>
        </w:rPr>
        <w:t xml:space="preserve"> </w:t>
      </w:r>
      <w:r>
        <w:rPr>
          <w:color w:val="002144"/>
          <w:spacing w:val="-2"/>
        </w:rPr>
        <w:t>consultation</w:t>
      </w:r>
      <w:r>
        <w:rPr>
          <w:color w:val="002144"/>
          <w:spacing w:val="-10"/>
        </w:rPr>
        <w:t xml:space="preserve"> </w:t>
      </w:r>
      <w:r>
        <w:rPr>
          <w:color w:val="002144"/>
          <w:spacing w:val="-2"/>
        </w:rPr>
        <w:t>is</w:t>
      </w:r>
      <w:r>
        <w:rPr>
          <w:color w:val="002144"/>
          <w:spacing w:val="-10"/>
        </w:rPr>
        <w:t xml:space="preserve"> </w:t>
      </w:r>
      <w:r>
        <w:rPr>
          <w:color w:val="002144"/>
          <w:spacing w:val="-2"/>
        </w:rPr>
        <w:t>to</w:t>
      </w:r>
      <w:r>
        <w:rPr>
          <w:color w:val="002144"/>
          <w:spacing w:val="-10"/>
        </w:rPr>
        <w:t xml:space="preserve"> </w:t>
      </w:r>
      <w:r>
        <w:rPr>
          <w:color w:val="002144"/>
          <w:spacing w:val="-2"/>
        </w:rPr>
        <w:t>help</w:t>
      </w:r>
      <w:r>
        <w:rPr>
          <w:color w:val="002144"/>
          <w:spacing w:val="-10"/>
        </w:rPr>
        <w:t xml:space="preserve"> </w:t>
      </w:r>
      <w:r>
        <w:rPr>
          <w:color w:val="002144"/>
          <w:spacing w:val="-2"/>
        </w:rPr>
        <w:t>inform</w:t>
      </w:r>
      <w:r>
        <w:rPr>
          <w:color w:val="002144"/>
          <w:spacing w:val="-10"/>
        </w:rPr>
        <w:t xml:space="preserve"> </w:t>
      </w:r>
      <w:r>
        <w:rPr>
          <w:color w:val="002144"/>
          <w:spacing w:val="-2"/>
        </w:rPr>
        <w:t>the</w:t>
      </w:r>
      <w:r>
        <w:rPr>
          <w:color w:val="002144"/>
          <w:spacing w:val="-10"/>
        </w:rPr>
        <w:t xml:space="preserve"> </w:t>
      </w:r>
      <w:r>
        <w:rPr>
          <w:color w:val="002144"/>
          <w:spacing w:val="-2"/>
        </w:rPr>
        <w:t xml:space="preserve">development </w:t>
      </w:r>
      <w:r>
        <w:rPr>
          <w:color w:val="002144"/>
        </w:rPr>
        <w:t>of our Consumer Strategy. If you have an existing matter with our office or would like to raise an individual concern or complaint, please use our consumer or lawyer enquiry form on our website. Where a submission raises</w:t>
      </w:r>
      <w:r>
        <w:rPr>
          <w:color w:val="002144"/>
          <w:spacing w:val="-12"/>
        </w:rPr>
        <w:t xml:space="preserve"> </w:t>
      </w:r>
      <w:r>
        <w:rPr>
          <w:color w:val="002144"/>
        </w:rPr>
        <w:t>matters</w:t>
      </w:r>
      <w:r>
        <w:rPr>
          <w:color w:val="002144"/>
          <w:spacing w:val="-12"/>
        </w:rPr>
        <w:t xml:space="preserve"> </w:t>
      </w:r>
      <w:r>
        <w:rPr>
          <w:color w:val="002144"/>
        </w:rPr>
        <w:t>that</w:t>
      </w:r>
      <w:r>
        <w:rPr>
          <w:color w:val="002144"/>
          <w:spacing w:val="-12"/>
        </w:rPr>
        <w:t xml:space="preserve"> </w:t>
      </w:r>
      <w:r>
        <w:rPr>
          <w:color w:val="002144"/>
        </w:rPr>
        <w:t>are</w:t>
      </w:r>
      <w:r>
        <w:rPr>
          <w:color w:val="002144"/>
          <w:spacing w:val="-13"/>
        </w:rPr>
        <w:t xml:space="preserve"> </w:t>
      </w:r>
      <w:r>
        <w:rPr>
          <w:color w:val="002144"/>
        </w:rPr>
        <w:t>more</w:t>
      </w:r>
      <w:r>
        <w:rPr>
          <w:color w:val="002144"/>
          <w:spacing w:val="-13"/>
        </w:rPr>
        <w:t xml:space="preserve"> </w:t>
      </w:r>
      <w:r>
        <w:rPr>
          <w:color w:val="002144"/>
        </w:rPr>
        <w:t>appropriately</w:t>
      </w:r>
      <w:r>
        <w:rPr>
          <w:color w:val="002144"/>
          <w:spacing w:val="-12"/>
        </w:rPr>
        <w:t xml:space="preserve"> </w:t>
      </w:r>
      <w:r>
        <w:rPr>
          <w:color w:val="002144"/>
        </w:rPr>
        <w:t>dealt</w:t>
      </w:r>
      <w:r>
        <w:rPr>
          <w:color w:val="002144"/>
          <w:spacing w:val="-12"/>
        </w:rPr>
        <w:t xml:space="preserve"> </w:t>
      </w:r>
      <w:r>
        <w:rPr>
          <w:color w:val="002144"/>
        </w:rPr>
        <w:t>with</w:t>
      </w:r>
      <w:r>
        <w:rPr>
          <w:color w:val="002144"/>
          <w:spacing w:val="-13"/>
        </w:rPr>
        <w:t xml:space="preserve"> </w:t>
      </w:r>
      <w:r>
        <w:rPr>
          <w:color w:val="002144"/>
        </w:rPr>
        <w:t>via</w:t>
      </w:r>
      <w:r>
        <w:rPr>
          <w:color w:val="002144"/>
          <w:spacing w:val="-13"/>
        </w:rPr>
        <w:t xml:space="preserve"> </w:t>
      </w:r>
      <w:r>
        <w:rPr>
          <w:color w:val="002144"/>
        </w:rPr>
        <w:t>other</w:t>
      </w:r>
      <w:r>
        <w:rPr>
          <w:color w:val="002144"/>
          <w:spacing w:val="-12"/>
        </w:rPr>
        <w:t xml:space="preserve"> </w:t>
      </w:r>
      <w:r>
        <w:rPr>
          <w:color w:val="002144"/>
        </w:rPr>
        <w:t>parts</w:t>
      </w:r>
      <w:r>
        <w:rPr>
          <w:color w:val="002144"/>
          <w:spacing w:val="-12"/>
        </w:rPr>
        <w:t xml:space="preserve"> </w:t>
      </w:r>
      <w:r>
        <w:rPr>
          <w:color w:val="002144"/>
        </w:rPr>
        <w:t>of</w:t>
      </w:r>
      <w:r>
        <w:rPr>
          <w:color w:val="002144"/>
          <w:spacing w:val="-12"/>
        </w:rPr>
        <w:t xml:space="preserve"> </w:t>
      </w:r>
      <w:r>
        <w:rPr>
          <w:color w:val="002144"/>
        </w:rPr>
        <w:t>our office, they will be referred to the relevant team for consideration.</w:t>
      </w:r>
    </w:p>
    <w:p w14:paraId="4100ABC9" w14:textId="77777777" w:rsidR="009E137B" w:rsidRDefault="009E137B">
      <w:pPr>
        <w:pStyle w:val="BodyText"/>
        <w:spacing w:line="252" w:lineRule="auto"/>
        <w:sectPr w:rsidR="009E137B">
          <w:pgSz w:w="11910" w:h="16840"/>
          <w:pgMar w:top="360" w:right="566" w:bottom="280" w:left="425" w:header="720" w:footer="720" w:gutter="0"/>
          <w:cols w:space="720"/>
        </w:sectPr>
      </w:pPr>
    </w:p>
    <w:p w14:paraId="51CB2678" w14:textId="77777777" w:rsidR="009E137B" w:rsidRDefault="00000000">
      <w:pPr>
        <w:tabs>
          <w:tab w:val="left" w:pos="1077"/>
        </w:tabs>
        <w:spacing w:before="67"/>
        <w:ind w:left="141"/>
        <w:rPr>
          <w:sz w:val="16"/>
        </w:rPr>
      </w:pPr>
      <w:r>
        <w:rPr>
          <w:noProof/>
          <w:sz w:val="16"/>
        </w:rPr>
        <w:lastRenderedPageBreak/>
        <mc:AlternateContent>
          <mc:Choice Requires="wps">
            <w:drawing>
              <wp:anchor distT="0" distB="0" distL="0" distR="0" simplePos="0" relativeHeight="487119360" behindDoc="1" locked="0" layoutInCell="1" allowOverlap="1" wp14:anchorId="3AF412B5" wp14:editId="407E7941">
                <wp:simplePos x="0" y="0"/>
                <wp:positionH relativeFrom="page">
                  <wp:posOffset>0</wp:posOffset>
                </wp:positionH>
                <wp:positionV relativeFrom="page">
                  <wp:posOffset>0</wp:posOffset>
                </wp:positionV>
                <wp:extent cx="7560309" cy="1069213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197120" id="docshape45" filled="true" fillcolor="#eaedf0" stroked="false">
                <v:fill type="solid"/>
                <w10:wrap type="none"/>
              </v:rect>
            </w:pict>
          </mc:Fallback>
        </mc:AlternateContent>
      </w:r>
      <w:r>
        <w:rPr>
          <w:color w:val="002144"/>
          <w:spacing w:val="-5"/>
          <w:sz w:val="19"/>
        </w:rPr>
        <w:t>10</w:t>
      </w:r>
      <w:r>
        <w:rPr>
          <w:color w:val="002144"/>
          <w:sz w:val="19"/>
        </w:rPr>
        <w:tab/>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p>
    <w:p w14:paraId="798FAB5F" w14:textId="77777777" w:rsidR="009E137B" w:rsidRDefault="00000000">
      <w:pPr>
        <w:pStyle w:val="BodyText"/>
        <w:spacing w:before="4"/>
        <w:rPr>
          <w:sz w:val="8"/>
        </w:rPr>
      </w:pPr>
      <w:r>
        <w:rPr>
          <w:noProof/>
          <w:sz w:val="8"/>
        </w:rPr>
        <mc:AlternateContent>
          <mc:Choice Requires="wps">
            <w:drawing>
              <wp:anchor distT="0" distB="0" distL="0" distR="0" simplePos="0" relativeHeight="487610368" behindDoc="1" locked="0" layoutInCell="1" allowOverlap="1" wp14:anchorId="4EFE81BD" wp14:editId="14C4024F">
                <wp:simplePos x="0" y="0"/>
                <wp:positionH relativeFrom="page">
                  <wp:posOffset>360004</wp:posOffset>
                </wp:positionH>
                <wp:positionV relativeFrom="paragraph">
                  <wp:posOffset>76464</wp:posOffset>
                </wp:positionV>
                <wp:extent cx="6768465" cy="12700"/>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8465" cy="12700"/>
                          <a:chOff x="0" y="0"/>
                          <a:chExt cx="6768465" cy="12700"/>
                        </a:xfrm>
                      </wpg:grpSpPr>
                      <wps:wsp>
                        <wps:cNvPr id="72" name="Graphic 72"/>
                        <wps:cNvSpPr/>
                        <wps:spPr>
                          <a:xfrm>
                            <a:off x="575995" y="6350"/>
                            <a:ext cx="6192520" cy="1270"/>
                          </a:xfrm>
                          <a:custGeom>
                            <a:avLst/>
                            <a:gdLst/>
                            <a:ahLst/>
                            <a:cxnLst/>
                            <a:rect l="l" t="t" r="r" b="b"/>
                            <a:pathLst>
                              <a:path w="6192520">
                                <a:moveTo>
                                  <a:pt x="6191999" y="0"/>
                                </a:moveTo>
                                <a:lnTo>
                                  <a:pt x="0" y="0"/>
                                </a:lnTo>
                              </a:path>
                            </a:pathLst>
                          </a:custGeom>
                          <a:ln w="12700">
                            <a:solidFill>
                              <a:srgbClr val="002144"/>
                            </a:solidFill>
                            <a:prstDash val="solid"/>
                          </a:ln>
                        </wps:spPr>
                        <wps:bodyPr wrap="square" lIns="0" tIns="0" rIns="0" bIns="0" rtlCol="0">
                          <a:prstTxWarp prst="textNoShape">
                            <a:avLst/>
                          </a:prstTxWarp>
                          <a:noAutofit/>
                        </wps:bodyPr>
                      </wps:wsp>
                      <wps:wsp>
                        <wps:cNvPr id="73" name="Graphic 73"/>
                        <wps:cNvSpPr/>
                        <wps:spPr>
                          <a:xfrm>
                            <a:off x="0" y="6350"/>
                            <a:ext cx="576580" cy="1270"/>
                          </a:xfrm>
                          <a:custGeom>
                            <a:avLst/>
                            <a:gdLst/>
                            <a:ahLst/>
                            <a:cxnLst/>
                            <a:rect l="l" t="t" r="r" b="b"/>
                            <a:pathLst>
                              <a:path w="576580">
                                <a:moveTo>
                                  <a:pt x="575995" y="0"/>
                                </a:moveTo>
                                <a:lnTo>
                                  <a:pt x="0"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8.3468pt;margin-top:6.020828pt;width:532.950pt;height:1pt;mso-position-horizontal-relative:page;mso-position-vertical-relative:paragraph;z-index:-15706112;mso-wrap-distance-left:0;mso-wrap-distance-right:0" id="docshapegroup46" coordorigin="567,120" coordsize="10659,20">
                <v:line style="position:absolute" from="11225,130" to="1474,130" stroked="true" strokeweight="1pt" strokecolor="#002144">
                  <v:stroke dashstyle="solid"/>
                </v:line>
                <v:line style="position:absolute" from="1474,130" to="567,130" stroked="true" strokeweight="1pt" strokecolor="#99aa00">
                  <v:stroke dashstyle="solid"/>
                </v:line>
                <w10:wrap type="topAndBottom"/>
              </v:group>
            </w:pict>
          </mc:Fallback>
        </mc:AlternateContent>
      </w:r>
    </w:p>
    <w:p w14:paraId="17AE5D4A" w14:textId="77777777" w:rsidR="009E137B" w:rsidRDefault="009E137B">
      <w:pPr>
        <w:pStyle w:val="BodyText"/>
        <w:rPr>
          <w:sz w:val="40"/>
        </w:rPr>
      </w:pPr>
    </w:p>
    <w:p w14:paraId="173DAA70" w14:textId="77777777" w:rsidR="009E137B" w:rsidRDefault="009E137B">
      <w:pPr>
        <w:pStyle w:val="BodyText"/>
        <w:rPr>
          <w:sz w:val="40"/>
        </w:rPr>
      </w:pPr>
    </w:p>
    <w:p w14:paraId="33C05A43" w14:textId="77777777" w:rsidR="009E137B" w:rsidRDefault="009E137B">
      <w:pPr>
        <w:pStyle w:val="BodyText"/>
        <w:rPr>
          <w:sz w:val="40"/>
        </w:rPr>
      </w:pPr>
    </w:p>
    <w:p w14:paraId="7553926E" w14:textId="77777777" w:rsidR="009E137B" w:rsidRDefault="009E137B">
      <w:pPr>
        <w:pStyle w:val="BodyText"/>
        <w:spacing w:before="223"/>
        <w:rPr>
          <w:sz w:val="40"/>
        </w:rPr>
      </w:pPr>
    </w:p>
    <w:p w14:paraId="22257ADA" w14:textId="77777777" w:rsidR="009E137B" w:rsidRPr="00DE019A" w:rsidRDefault="00000000">
      <w:pPr>
        <w:pStyle w:val="Heading1"/>
        <w:spacing w:before="1" w:line="235" w:lineRule="auto"/>
        <w:ind w:right="5615"/>
        <w:rPr>
          <w:b/>
          <w:bCs/>
        </w:rPr>
      </w:pPr>
      <w:r w:rsidRPr="00DE019A">
        <w:rPr>
          <w:b/>
          <w:bCs/>
          <w:color w:val="002144"/>
        </w:rPr>
        <w:t>How</w:t>
      </w:r>
      <w:r w:rsidRPr="00DE019A">
        <w:rPr>
          <w:b/>
          <w:bCs/>
          <w:color w:val="002144"/>
          <w:spacing w:val="-9"/>
        </w:rPr>
        <w:t xml:space="preserve"> </w:t>
      </w:r>
      <w:r w:rsidRPr="00DE019A">
        <w:rPr>
          <w:b/>
          <w:bCs/>
          <w:color w:val="002144"/>
        </w:rPr>
        <w:t>we</w:t>
      </w:r>
      <w:r w:rsidRPr="00DE019A">
        <w:rPr>
          <w:b/>
          <w:bCs/>
          <w:color w:val="002144"/>
          <w:spacing w:val="-9"/>
        </w:rPr>
        <w:t xml:space="preserve"> </w:t>
      </w:r>
      <w:r w:rsidRPr="00DE019A">
        <w:rPr>
          <w:b/>
          <w:bCs/>
          <w:color w:val="002144"/>
        </w:rPr>
        <w:t>will</w:t>
      </w:r>
      <w:r w:rsidRPr="00DE019A">
        <w:rPr>
          <w:b/>
          <w:bCs/>
          <w:color w:val="002144"/>
          <w:spacing w:val="-9"/>
        </w:rPr>
        <w:t xml:space="preserve"> </w:t>
      </w:r>
      <w:r w:rsidRPr="00DE019A">
        <w:rPr>
          <w:b/>
          <w:bCs/>
          <w:color w:val="002144"/>
        </w:rPr>
        <w:t>use</w:t>
      </w:r>
      <w:r w:rsidRPr="00DE019A">
        <w:rPr>
          <w:b/>
          <w:bCs/>
          <w:color w:val="002144"/>
          <w:spacing w:val="-9"/>
        </w:rPr>
        <w:t xml:space="preserve"> </w:t>
      </w:r>
      <w:r w:rsidRPr="00DE019A">
        <w:rPr>
          <w:b/>
          <w:bCs/>
          <w:color w:val="002144"/>
        </w:rPr>
        <w:t xml:space="preserve">your </w:t>
      </w:r>
      <w:r w:rsidRPr="00DE019A">
        <w:rPr>
          <w:b/>
          <w:bCs/>
          <w:color w:val="002144"/>
          <w:spacing w:val="-2"/>
        </w:rPr>
        <w:t>responses</w:t>
      </w:r>
    </w:p>
    <w:p w14:paraId="12E6BE76" w14:textId="77777777" w:rsidR="009E137B" w:rsidRDefault="009E137B">
      <w:pPr>
        <w:pStyle w:val="BodyText"/>
        <w:rPr>
          <w:sz w:val="20"/>
        </w:rPr>
      </w:pPr>
    </w:p>
    <w:p w14:paraId="3925705C" w14:textId="77777777" w:rsidR="009E137B" w:rsidRDefault="00000000">
      <w:pPr>
        <w:pStyle w:val="BodyText"/>
        <w:spacing w:before="225"/>
        <w:rPr>
          <w:sz w:val="20"/>
        </w:rPr>
      </w:pPr>
      <w:r>
        <w:rPr>
          <w:noProof/>
          <w:sz w:val="20"/>
        </w:rPr>
        <mc:AlternateContent>
          <mc:Choice Requires="wps">
            <w:drawing>
              <wp:anchor distT="0" distB="0" distL="0" distR="0" simplePos="0" relativeHeight="487610880" behindDoc="1" locked="0" layoutInCell="1" allowOverlap="1" wp14:anchorId="3E995196" wp14:editId="1ADBCCDF">
                <wp:simplePos x="0" y="0"/>
                <wp:positionH relativeFrom="page">
                  <wp:posOffset>936002</wp:posOffset>
                </wp:positionH>
                <wp:positionV relativeFrom="paragraph">
                  <wp:posOffset>304605</wp:posOffset>
                </wp:positionV>
                <wp:extent cx="504190" cy="901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3.700996pt;margin-top:23.984716pt;width:39.685pt;height:7.087pt;mso-position-horizontal-relative:page;mso-position-vertical-relative:paragraph;z-index:-15705600;mso-wrap-distance-left:0;mso-wrap-distance-right:0" id="docshape47" filled="true" fillcolor="#99aa00" stroked="false">
                <v:fill type="solid"/>
                <w10:wrap type="topAndBottom"/>
              </v:rect>
            </w:pict>
          </mc:Fallback>
        </mc:AlternateContent>
      </w:r>
    </w:p>
    <w:p w14:paraId="6C545BCD" w14:textId="77777777" w:rsidR="009E137B" w:rsidRDefault="009E137B">
      <w:pPr>
        <w:pStyle w:val="BodyText"/>
        <w:spacing w:before="110"/>
      </w:pPr>
    </w:p>
    <w:p w14:paraId="7B52B444" w14:textId="77777777" w:rsidR="009E137B" w:rsidRDefault="00000000">
      <w:pPr>
        <w:pStyle w:val="BodyText"/>
        <w:spacing w:line="252" w:lineRule="auto"/>
        <w:ind w:left="1049" w:right="4318"/>
      </w:pPr>
      <w:r>
        <w:rPr>
          <w:color w:val="002144"/>
        </w:rPr>
        <w:t>We will use your feedback to help inform the development of our Consumer</w:t>
      </w:r>
      <w:r>
        <w:rPr>
          <w:color w:val="002144"/>
          <w:spacing w:val="-14"/>
        </w:rPr>
        <w:t xml:space="preserve"> </w:t>
      </w:r>
      <w:r>
        <w:rPr>
          <w:color w:val="002144"/>
        </w:rPr>
        <w:t>Strategy.</w:t>
      </w:r>
      <w:r>
        <w:rPr>
          <w:color w:val="002144"/>
          <w:spacing w:val="-13"/>
        </w:rPr>
        <w:t xml:space="preserve"> </w:t>
      </w:r>
      <w:r>
        <w:rPr>
          <w:color w:val="002144"/>
        </w:rPr>
        <w:t>After</w:t>
      </w:r>
      <w:r>
        <w:rPr>
          <w:color w:val="002144"/>
          <w:spacing w:val="-13"/>
        </w:rPr>
        <w:t xml:space="preserve"> </w:t>
      </w:r>
      <w:r>
        <w:rPr>
          <w:color w:val="002144"/>
        </w:rPr>
        <w:t>this</w:t>
      </w:r>
      <w:r>
        <w:rPr>
          <w:color w:val="002144"/>
          <w:spacing w:val="-13"/>
        </w:rPr>
        <w:t xml:space="preserve"> </w:t>
      </w:r>
      <w:r>
        <w:rPr>
          <w:color w:val="002144"/>
        </w:rPr>
        <w:t>consultation</w:t>
      </w:r>
      <w:r>
        <w:rPr>
          <w:color w:val="002144"/>
          <w:spacing w:val="-13"/>
        </w:rPr>
        <w:t xml:space="preserve"> </w:t>
      </w:r>
      <w:r>
        <w:rPr>
          <w:color w:val="002144"/>
        </w:rPr>
        <w:t>process,</w:t>
      </w:r>
      <w:r>
        <w:rPr>
          <w:color w:val="002144"/>
          <w:spacing w:val="-14"/>
        </w:rPr>
        <w:t xml:space="preserve"> </w:t>
      </w:r>
      <w:r>
        <w:rPr>
          <w:color w:val="002144"/>
        </w:rPr>
        <w:t>we</w:t>
      </w:r>
      <w:r>
        <w:rPr>
          <w:color w:val="002144"/>
          <w:spacing w:val="-13"/>
        </w:rPr>
        <w:t xml:space="preserve"> </w:t>
      </w:r>
      <w:r>
        <w:rPr>
          <w:color w:val="002144"/>
        </w:rPr>
        <w:t>will</w:t>
      </w:r>
      <w:r>
        <w:rPr>
          <w:color w:val="002144"/>
          <w:spacing w:val="-13"/>
        </w:rPr>
        <w:t xml:space="preserve"> </w:t>
      </w:r>
      <w:r>
        <w:rPr>
          <w:color w:val="002144"/>
        </w:rPr>
        <w:t>publish a short, de-identified summary of the feedback we get, what we</w:t>
      </w:r>
    </w:p>
    <w:p w14:paraId="2EDA8B04" w14:textId="77777777" w:rsidR="009E137B" w:rsidRDefault="00000000">
      <w:pPr>
        <w:pStyle w:val="BodyText"/>
        <w:spacing w:before="2" w:line="252" w:lineRule="auto"/>
        <w:ind w:left="1049" w:right="3954"/>
      </w:pPr>
      <w:r>
        <w:rPr>
          <w:color w:val="002144"/>
        </w:rPr>
        <w:t>are</w:t>
      </w:r>
      <w:r>
        <w:rPr>
          <w:color w:val="002144"/>
          <w:spacing w:val="-10"/>
        </w:rPr>
        <w:t xml:space="preserve"> </w:t>
      </w:r>
      <w:r>
        <w:rPr>
          <w:color w:val="002144"/>
        </w:rPr>
        <w:t>considering,</w:t>
      </w:r>
      <w:r>
        <w:rPr>
          <w:color w:val="002144"/>
          <w:spacing w:val="-10"/>
        </w:rPr>
        <w:t xml:space="preserve"> </w:t>
      </w:r>
      <w:r>
        <w:rPr>
          <w:color w:val="002144"/>
        </w:rPr>
        <w:t>and</w:t>
      </w:r>
      <w:r>
        <w:rPr>
          <w:color w:val="002144"/>
          <w:spacing w:val="-10"/>
        </w:rPr>
        <w:t xml:space="preserve"> </w:t>
      </w:r>
      <w:r>
        <w:rPr>
          <w:color w:val="002144"/>
        </w:rPr>
        <w:t>our</w:t>
      </w:r>
      <w:r>
        <w:rPr>
          <w:color w:val="002144"/>
          <w:spacing w:val="-10"/>
        </w:rPr>
        <w:t xml:space="preserve"> </w:t>
      </w:r>
      <w:r>
        <w:rPr>
          <w:color w:val="002144"/>
        </w:rPr>
        <w:t>next</w:t>
      </w:r>
      <w:r>
        <w:rPr>
          <w:color w:val="002144"/>
          <w:spacing w:val="-10"/>
        </w:rPr>
        <w:t xml:space="preserve"> </w:t>
      </w:r>
      <w:r>
        <w:rPr>
          <w:color w:val="002144"/>
        </w:rPr>
        <w:t>steps.</w:t>
      </w:r>
      <w:r>
        <w:rPr>
          <w:color w:val="002144"/>
          <w:spacing w:val="-14"/>
        </w:rPr>
        <w:t xml:space="preserve"> </w:t>
      </w:r>
      <w:r>
        <w:rPr>
          <w:color w:val="002144"/>
        </w:rPr>
        <w:t>This</w:t>
      </w:r>
      <w:r>
        <w:rPr>
          <w:color w:val="002144"/>
          <w:spacing w:val="-10"/>
        </w:rPr>
        <w:t xml:space="preserve"> </w:t>
      </w:r>
      <w:r>
        <w:rPr>
          <w:color w:val="002144"/>
        </w:rPr>
        <w:t>consultation</w:t>
      </w:r>
      <w:r>
        <w:rPr>
          <w:color w:val="002144"/>
          <w:spacing w:val="-10"/>
        </w:rPr>
        <w:t xml:space="preserve"> </w:t>
      </w:r>
      <w:r>
        <w:rPr>
          <w:color w:val="002144"/>
        </w:rPr>
        <w:t>process</w:t>
      </w:r>
      <w:r>
        <w:rPr>
          <w:color w:val="002144"/>
          <w:spacing w:val="-10"/>
        </w:rPr>
        <w:t xml:space="preserve"> </w:t>
      </w:r>
      <w:r>
        <w:rPr>
          <w:color w:val="002144"/>
        </w:rPr>
        <w:t>has</w:t>
      </w:r>
      <w:r>
        <w:rPr>
          <w:color w:val="002144"/>
          <w:spacing w:val="-10"/>
        </w:rPr>
        <w:t xml:space="preserve"> </w:t>
      </w:r>
      <w:r>
        <w:rPr>
          <w:color w:val="002144"/>
        </w:rPr>
        <w:t>no impact on the current VLSB+C policy framework and any regulatory decisions made under it – it relates to future activity only.</w:t>
      </w:r>
    </w:p>
    <w:p w14:paraId="1113EB1A" w14:textId="30F44F5B" w:rsidR="009E137B" w:rsidRDefault="00000000">
      <w:pPr>
        <w:pStyle w:val="BodyText"/>
        <w:spacing w:before="115"/>
        <w:ind w:left="1049"/>
      </w:pPr>
      <w:r>
        <w:rPr>
          <w:color w:val="002144"/>
        </w:rPr>
        <w:t>We</w:t>
      </w:r>
      <w:r>
        <w:rPr>
          <w:color w:val="002144"/>
          <w:spacing w:val="-6"/>
        </w:rPr>
        <w:t xml:space="preserve"> </w:t>
      </w:r>
      <w:r>
        <w:rPr>
          <w:color w:val="002144"/>
        </w:rPr>
        <w:t>will</w:t>
      </w:r>
      <w:r>
        <w:rPr>
          <w:color w:val="002144"/>
          <w:spacing w:val="-6"/>
        </w:rPr>
        <w:t xml:space="preserve"> </w:t>
      </w:r>
      <w:r>
        <w:rPr>
          <w:color w:val="002144"/>
        </w:rPr>
        <w:t>treat</w:t>
      </w:r>
      <w:r>
        <w:rPr>
          <w:color w:val="002144"/>
          <w:spacing w:val="-6"/>
        </w:rPr>
        <w:t xml:space="preserve"> </w:t>
      </w:r>
      <w:r>
        <w:rPr>
          <w:color w:val="002144"/>
        </w:rPr>
        <w:t>your</w:t>
      </w:r>
      <w:r>
        <w:rPr>
          <w:color w:val="002144"/>
          <w:spacing w:val="-5"/>
        </w:rPr>
        <w:t xml:space="preserve"> </w:t>
      </w:r>
      <w:r>
        <w:rPr>
          <w:color w:val="002144"/>
        </w:rPr>
        <w:t>personal</w:t>
      </w:r>
      <w:r>
        <w:rPr>
          <w:color w:val="002144"/>
          <w:spacing w:val="-6"/>
        </w:rPr>
        <w:t xml:space="preserve"> </w:t>
      </w:r>
      <w:r>
        <w:rPr>
          <w:color w:val="002144"/>
        </w:rPr>
        <w:t>information</w:t>
      </w:r>
      <w:r>
        <w:rPr>
          <w:color w:val="002144"/>
          <w:spacing w:val="-6"/>
        </w:rPr>
        <w:t xml:space="preserve"> </w:t>
      </w:r>
      <w:r>
        <w:rPr>
          <w:color w:val="002144"/>
        </w:rPr>
        <w:t>in</w:t>
      </w:r>
      <w:r>
        <w:rPr>
          <w:color w:val="002144"/>
          <w:spacing w:val="-5"/>
        </w:rPr>
        <w:t xml:space="preserve"> </w:t>
      </w:r>
      <w:r>
        <w:rPr>
          <w:color w:val="002144"/>
        </w:rPr>
        <w:t>line</w:t>
      </w:r>
      <w:r>
        <w:rPr>
          <w:color w:val="002144"/>
          <w:spacing w:val="-6"/>
        </w:rPr>
        <w:t xml:space="preserve"> </w:t>
      </w:r>
      <w:r>
        <w:rPr>
          <w:color w:val="002144"/>
        </w:rPr>
        <w:t>with</w:t>
      </w:r>
      <w:r>
        <w:rPr>
          <w:color w:val="002144"/>
          <w:spacing w:val="-6"/>
        </w:rPr>
        <w:t xml:space="preserve"> </w:t>
      </w:r>
      <w:r>
        <w:rPr>
          <w:color w:val="002144"/>
        </w:rPr>
        <w:t>our</w:t>
      </w:r>
      <w:r w:rsidRPr="00AE32FD">
        <w:rPr>
          <w:color w:val="000000" w:themeColor="text1"/>
          <w:spacing w:val="-6"/>
        </w:rPr>
        <w:t xml:space="preserve"> </w:t>
      </w:r>
      <w:hyperlink r:id="rId27" w:history="1">
        <w:r w:rsidR="009E137B" w:rsidRPr="00AE32FD">
          <w:rPr>
            <w:rStyle w:val="Hyperlink"/>
            <w:color w:val="000000" w:themeColor="text1"/>
          </w:rPr>
          <w:t>Privacy</w:t>
        </w:r>
        <w:r w:rsidR="009E137B" w:rsidRPr="00AE32FD">
          <w:rPr>
            <w:rStyle w:val="Hyperlink"/>
            <w:color w:val="000000" w:themeColor="text1"/>
            <w:spacing w:val="-3"/>
          </w:rPr>
          <w:t xml:space="preserve"> </w:t>
        </w:r>
        <w:r w:rsidR="009E137B" w:rsidRPr="00AE32FD">
          <w:rPr>
            <w:rStyle w:val="Hyperlink"/>
            <w:color w:val="000000" w:themeColor="text1"/>
            <w:spacing w:val="-2"/>
          </w:rPr>
          <w:t>Policy</w:t>
        </w:r>
      </w:hyperlink>
      <w:r>
        <w:rPr>
          <w:color w:val="002144"/>
          <w:spacing w:val="-2"/>
        </w:rPr>
        <w:t>.</w:t>
      </w:r>
    </w:p>
    <w:p w14:paraId="442F0555" w14:textId="77777777" w:rsidR="009E137B" w:rsidRDefault="009E137B">
      <w:pPr>
        <w:pStyle w:val="BodyText"/>
        <w:sectPr w:rsidR="009E137B">
          <w:pgSz w:w="11910" w:h="16840"/>
          <w:pgMar w:top="360" w:right="566" w:bottom="280" w:left="425" w:header="720" w:footer="720" w:gutter="0"/>
          <w:cols w:space="720"/>
        </w:sectPr>
      </w:pPr>
    </w:p>
    <w:p w14:paraId="5AEC7341" w14:textId="77777777" w:rsidR="009E137B" w:rsidRDefault="00000000">
      <w:pPr>
        <w:tabs>
          <w:tab w:val="right" w:pos="10901"/>
        </w:tabs>
        <w:spacing w:before="75"/>
        <w:ind w:left="3883"/>
        <w:rPr>
          <w:sz w:val="16"/>
        </w:rPr>
      </w:pPr>
      <w:r>
        <w:rPr>
          <w:noProof/>
          <w:sz w:val="16"/>
        </w:rPr>
        <w:lastRenderedPageBreak/>
        <mc:AlternateContent>
          <mc:Choice Requires="wps">
            <w:drawing>
              <wp:anchor distT="0" distB="0" distL="0" distR="0" simplePos="0" relativeHeight="487120384" behindDoc="1" locked="0" layoutInCell="1" allowOverlap="1" wp14:anchorId="7D4F57A2" wp14:editId="67E1CCC6">
                <wp:simplePos x="0" y="0"/>
                <wp:positionH relativeFrom="page">
                  <wp:posOffset>0</wp:posOffset>
                </wp:positionH>
                <wp:positionV relativeFrom="page">
                  <wp:posOffset>0</wp:posOffset>
                </wp:positionV>
                <wp:extent cx="7560309" cy="1069213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002144"/>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00015pt;width:595.275pt;height:841.89pt;mso-position-horizontal-relative:page;mso-position-vertical-relative:page;z-index:-16196096" id="docshape48" filled="true" fillcolor="#002144" stroked="false">
                <v:fill type="solid"/>
                <w10:wrap type="none"/>
              </v:rect>
            </w:pict>
          </mc:Fallback>
        </mc:AlternateContent>
      </w:r>
      <w:r>
        <w:rPr>
          <w:noProof/>
          <w:sz w:val="16"/>
        </w:rPr>
        <mc:AlternateContent>
          <mc:Choice Requires="wps">
            <w:drawing>
              <wp:anchor distT="0" distB="0" distL="0" distR="0" simplePos="0" relativeHeight="15753728" behindDoc="0" locked="0" layoutInCell="1" allowOverlap="1" wp14:anchorId="5C79A98F" wp14:editId="426AC6CA">
                <wp:simplePos x="0" y="0"/>
                <wp:positionH relativeFrom="page">
                  <wp:posOffset>2717999</wp:posOffset>
                </wp:positionH>
                <wp:positionV relativeFrom="paragraph">
                  <wp:posOffset>245045</wp:posOffset>
                </wp:positionV>
                <wp:extent cx="4482465" cy="1270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2465" cy="12700"/>
                          <a:chOff x="0" y="0"/>
                          <a:chExt cx="4482465" cy="12700"/>
                        </a:xfrm>
                      </wpg:grpSpPr>
                      <wps:wsp>
                        <wps:cNvPr id="77" name="Graphic 77"/>
                        <wps:cNvSpPr/>
                        <wps:spPr>
                          <a:xfrm>
                            <a:off x="3906000" y="6350"/>
                            <a:ext cx="576580" cy="1270"/>
                          </a:xfrm>
                          <a:custGeom>
                            <a:avLst/>
                            <a:gdLst/>
                            <a:ahLst/>
                            <a:cxnLst/>
                            <a:rect l="l" t="t" r="r" b="b"/>
                            <a:pathLst>
                              <a:path w="576580">
                                <a:moveTo>
                                  <a:pt x="0" y="0"/>
                                </a:moveTo>
                                <a:lnTo>
                                  <a:pt x="575995" y="0"/>
                                </a:lnTo>
                              </a:path>
                            </a:pathLst>
                          </a:custGeom>
                          <a:ln w="12700">
                            <a:solidFill>
                              <a:srgbClr val="99AA00"/>
                            </a:solidFill>
                            <a:prstDash val="solid"/>
                          </a:ln>
                        </wps:spPr>
                        <wps:bodyPr wrap="square" lIns="0" tIns="0" rIns="0" bIns="0" rtlCol="0">
                          <a:prstTxWarp prst="textNoShape">
                            <a:avLst/>
                          </a:prstTxWarp>
                          <a:noAutofit/>
                        </wps:bodyPr>
                      </wps:wsp>
                      <wps:wsp>
                        <wps:cNvPr id="78" name="Graphic 78"/>
                        <wps:cNvSpPr/>
                        <wps:spPr>
                          <a:xfrm>
                            <a:off x="0" y="6350"/>
                            <a:ext cx="3906520" cy="1270"/>
                          </a:xfrm>
                          <a:custGeom>
                            <a:avLst/>
                            <a:gdLst/>
                            <a:ahLst/>
                            <a:cxnLst/>
                            <a:rect l="l" t="t" r="r" b="b"/>
                            <a:pathLst>
                              <a:path w="3906520">
                                <a:moveTo>
                                  <a:pt x="0" y="0"/>
                                </a:moveTo>
                                <a:lnTo>
                                  <a:pt x="3905999"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14.015701pt;margin-top:19.294901pt;width:352.95pt;height:1pt;mso-position-horizontal-relative:page;mso-position-vertical-relative:paragraph;z-index:15753728" id="docshapegroup49" coordorigin="4280,386" coordsize="7059,20">
                <v:line style="position:absolute" from="10431,396" to="11339,396" stroked="true" strokeweight="1pt" strokecolor="#99aa00">
                  <v:stroke dashstyle="solid"/>
                </v:line>
                <v:line style="position:absolute" from="4280,396" to="10431,396" stroked="true" strokeweight="1pt" strokecolor="#ffffff">
                  <v:stroke dashstyle="solid"/>
                </v:line>
                <w10:wrap type="none"/>
              </v:group>
            </w:pict>
          </mc:Fallback>
        </mc:AlternateContent>
      </w:r>
      <w:r>
        <w:rPr>
          <w:color w:val="FFFFFF"/>
          <w:sz w:val="16"/>
        </w:rPr>
        <w:t>VLSB+C</w:t>
      </w:r>
      <w:r>
        <w:rPr>
          <w:color w:val="FFFFFF"/>
          <w:spacing w:val="-3"/>
          <w:sz w:val="16"/>
        </w:rPr>
        <w:t xml:space="preserve"> </w:t>
      </w:r>
      <w:r>
        <w:rPr>
          <w:color w:val="FFFFFF"/>
          <w:sz w:val="16"/>
        </w:rPr>
        <w:t>Consumer</w:t>
      </w:r>
      <w:r>
        <w:rPr>
          <w:color w:val="FFFFFF"/>
          <w:spacing w:val="-2"/>
          <w:sz w:val="16"/>
        </w:rPr>
        <w:t xml:space="preserve"> Strategy</w:t>
      </w:r>
      <w:r>
        <w:rPr>
          <w:color w:val="FFFFFF"/>
          <w:sz w:val="16"/>
        </w:rPr>
        <w:tab/>
      </w:r>
      <w:r>
        <w:rPr>
          <w:color w:val="FFFFFF"/>
          <w:spacing w:val="-5"/>
          <w:sz w:val="16"/>
        </w:rPr>
        <w:t>11</w:t>
      </w:r>
    </w:p>
    <w:p w14:paraId="3C0E7B9A" w14:textId="77777777" w:rsidR="009E137B" w:rsidRDefault="009E137B">
      <w:pPr>
        <w:pStyle w:val="BodyText"/>
        <w:rPr>
          <w:sz w:val="20"/>
        </w:rPr>
      </w:pPr>
    </w:p>
    <w:p w14:paraId="12A88782" w14:textId="77777777" w:rsidR="009E137B" w:rsidRDefault="009E137B">
      <w:pPr>
        <w:pStyle w:val="BodyText"/>
        <w:rPr>
          <w:sz w:val="20"/>
        </w:rPr>
      </w:pPr>
    </w:p>
    <w:p w14:paraId="6663416B" w14:textId="77777777" w:rsidR="009E137B" w:rsidRDefault="009E137B">
      <w:pPr>
        <w:pStyle w:val="BodyText"/>
        <w:rPr>
          <w:sz w:val="20"/>
        </w:rPr>
      </w:pPr>
    </w:p>
    <w:p w14:paraId="08D192BF" w14:textId="77777777" w:rsidR="009E137B" w:rsidRDefault="009E137B">
      <w:pPr>
        <w:pStyle w:val="BodyText"/>
        <w:rPr>
          <w:sz w:val="20"/>
        </w:rPr>
      </w:pPr>
    </w:p>
    <w:p w14:paraId="6AF759F0" w14:textId="77777777" w:rsidR="009E137B" w:rsidRDefault="009E137B">
      <w:pPr>
        <w:pStyle w:val="BodyText"/>
        <w:rPr>
          <w:sz w:val="20"/>
        </w:rPr>
      </w:pPr>
    </w:p>
    <w:p w14:paraId="2E424101" w14:textId="77777777" w:rsidR="009E137B" w:rsidRDefault="009E137B">
      <w:pPr>
        <w:pStyle w:val="BodyText"/>
        <w:rPr>
          <w:sz w:val="20"/>
        </w:rPr>
      </w:pPr>
    </w:p>
    <w:p w14:paraId="3EC47DBC" w14:textId="77777777" w:rsidR="009E137B" w:rsidRDefault="009E137B">
      <w:pPr>
        <w:pStyle w:val="BodyText"/>
        <w:rPr>
          <w:sz w:val="20"/>
        </w:rPr>
      </w:pPr>
    </w:p>
    <w:p w14:paraId="13185BE2" w14:textId="77777777" w:rsidR="009E137B" w:rsidRDefault="009E137B">
      <w:pPr>
        <w:pStyle w:val="BodyText"/>
        <w:rPr>
          <w:sz w:val="20"/>
        </w:rPr>
      </w:pPr>
    </w:p>
    <w:p w14:paraId="2889A4A0" w14:textId="77777777" w:rsidR="009E137B" w:rsidRDefault="009E137B">
      <w:pPr>
        <w:pStyle w:val="BodyText"/>
        <w:rPr>
          <w:sz w:val="20"/>
        </w:rPr>
      </w:pPr>
    </w:p>
    <w:p w14:paraId="437D5874" w14:textId="77777777" w:rsidR="009E137B" w:rsidRDefault="009E137B">
      <w:pPr>
        <w:pStyle w:val="BodyText"/>
        <w:rPr>
          <w:sz w:val="20"/>
        </w:rPr>
      </w:pPr>
    </w:p>
    <w:p w14:paraId="3AB73B2C" w14:textId="77777777" w:rsidR="009E137B" w:rsidRDefault="009E137B">
      <w:pPr>
        <w:pStyle w:val="BodyText"/>
        <w:rPr>
          <w:sz w:val="20"/>
        </w:rPr>
      </w:pPr>
    </w:p>
    <w:p w14:paraId="2265E971" w14:textId="77777777" w:rsidR="009E137B" w:rsidRDefault="009E137B">
      <w:pPr>
        <w:pStyle w:val="BodyText"/>
        <w:rPr>
          <w:sz w:val="20"/>
        </w:rPr>
      </w:pPr>
    </w:p>
    <w:p w14:paraId="3AB96174" w14:textId="77777777" w:rsidR="009E137B" w:rsidRDefault="009E137B">
      <w:pPr>
        <w:pStyle w:val="BodyText"/>
        <w:rPr>
          <w:sz w:val="20"/>
        </w:rPr>
      </w:pPr>
    </w:p>
    <w:p w14:paraId="74DC6AF7" w14:textId="77777777" w:rsidR="009E137B" w:rsidRDefault="009E137B">
      <w:pPr>
        <w:pStyle w:val="BodyText"/>
        <w:rPr>
          <w:sz w:val="20"/>
        </w:rPr>
      </w:pPr>
    </w:p>
    <w:p w14:paraId="47007F0A" w14:textId="77777777" w:rsidR="009E137B" w:rsidRDefault="009E137B">
      <w:pPr>
        <w:pStyle w:val="BodyText"/>
        <w:rPr>
          <w:sz w:val="20"/>
        </w:rPr>
      </w:pPr>
    </w:p>
    <w:p w14:paraId="79167F77" w14:textId="77777777" w:rsidR="009E137B" w:rsidRDefault="00000000">
      <w:pPr>
        <w:pStyle w:val="BodyText"/>
        <w:spacing w:before="118"/>
        <w:rPr>
          <w:sz w:val="20"/>
        </w:rPr>
      </w:pPr>
      <w:r>
        <w:rPr>
          <w:noProof/>
          <w:sz w:val="20"/>
        </w:rPr>
        <mc:AlternateContent>
          <mc:Choice Requires="wps">
            <w:drawing>
              <wp:anchor distT="0" distB="0" distL="0" distR="0" simplePos="0" relativeHeight="487611904" behindDoc="1" locked="0" layoutInCell="1" allowOverlap="1" wp14:anchorId="1559062E" wp14:editId="134EE18A">
                <wp:simplePos x="0" y="0"/>
                <wp:positionH relativeFrom="page">
                  <wp:posOffset>2735999</wp:posOffset>
                </wp:positionH>
                <wp:positionV relativeFrom="paragraph">
                  <wp:posOffset>236377</wp:posOffset>
                </wp:positionV>
                <wp:extent cx="504190" cy="901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15.432999pt;margin-top:18.612431pt;width:39.685pt;height:7.087pt;mso-position-horizontal-relative:page;mso-position-vertical-relative:paragraph;z-index:-15704576;mso-wrap-distance-left:0;mso-wrap-distance-right:0" id="docshape50" filled="true" fillcolor="#99aa00" stroked="false">
                <v:fill type="solid"/>
                <w10:wrap type="topAndBottom"/>
              </v:rect>
            </w:pict>
          </mc:Fallback>
        </mc:AlternateContent>
      </w:r>
    </w:p>
    <w:p w14:paraId="6F24FA74" w14:textId="77777777" w:rsidR="009E137B" w:rsidRPr="00DE019A" w:rsidRDefault="00000000">
      <w:pPr>
        <w:spacing w:before="380" w:line="223" w:lineRule="auto"/>
        <w:ind w:left="3912"/>
        <w:rPr>
          <w:b/>
          <w:bCs/>
          <w:sz w:val="90"/>
        </w:rPr>
      </w:pPr>
      <w:r w:rsidRPr="00DE019A">
        <w:rPr>
          <w:b/>
          <w:bCs/>
          <w:color w:val="FFFFFF"/>
          <w:spacing w:val="-2"/>
          <w:sz w:val="90"/>
        </w:rPr>
        <w:t>Consultation questions</w:t>
      </w:r>
    </w:p>
    <w:p w14:paraId="78A92880" w14:textId="77777777" w:rsidR="009E137B" w:rsidRDefault="00000000">
      <w:pPr>
        <w:pStyle w:val="ListParagraph"/>
        <w:numPr>
          <w:ilvl w:val="0"/>
          <w:numId w:val="1"/>
        </w:numPr>
        <w:tabs>
          <w:tab w:val="left" w:pos="3908"/>
          <w:tab w:val="left" w:pos="4705"/>
          <w:tab w:val="left" w:pos="4762"/>
        </w:tabs>
        <w:spacing w:before="971" w:line="264" w:lineRule="auto"/>
        <w:ind w:right="3129" w:hanging="1191"/>
        <w:rPr>
          <w:sz w:val="19"/>
        </w:rPr>
      </w:pPr>
      <w:r>
        <w:rPr>
          <w:b/>
          <w:color w:val="FFFFFF"/>
          <w:sz w:val="19"/>
          <w:u w:val="single" w:color="99AA00"/>
        </w:rPr>
        <w:tab/>
      </w:r>
      <w:r>
        <w:rPr>
          <w:b/>
          <w:color w:val="FFFFFF"/>
          <w:spacing w:val="-2"/>
          <w:sz w:val="19"/>
        </w:rPr>
        <w:t xml:space="preserve"> </w:t>
      </w:r>
      <w:r>
        <w:rPr>
          <w:color w:val="FFFFFF"/>
          <w:sz w:val="19"/>
        </w:rPr>
        <w:t>Defining</w:t>
      </w:r>
      <w:r>
        <w:rPr>
          <w:color w:val="FFFFFF"/>
          <w:spacing w:val="-5"/>
          <w:sz w:val="19"/>
        </w:rPr>
        <w:t xml:space="preserve"> </w:t>
      </w:r>
      <w:r>
        <w:rPr>
          <w:color w:val="FFFFFF"/>
          <w:sz w:val="19"/>
        </w:rPr>
        <w:t>the</w:t>
      </w:r>
      <w:r>
        <w:rPr>
          <w:color w:val="FFFFFF"/>
          <w:spacing w:val="-5"/>
          <w:sz w:val="19"/>
        </w:rPr>
        <w:t xml:space="preserve"> </w:t>
      </w:r>
      <w:proofErr w:type="gramStart"/>
      <w:r>
        <w:rPr>
          <w:color w:val="FFFFFF"/>
          <w:sz w:val="19"/>
        </w:rPr>
        <w:t>language</w:t>
      </w:r>
      <w:proofErr w:type="gramEnd"/>
      <w:r>
        <w:rPr>
          <w:color w:val="FFFFFF"/>
          <w:spacing w:val="-5"/>
          <w:sz w:val="19"/>
        </w:rPr>
        <w:t xml:space="preserve"> </w:t>
      </w:r>
      <w:r>
        <w:rPr>
          <w:color w:val="FFFFFF"/>
          <w:sz w:val="19"/>
        </w:rPr>
        <w:t>we</w:t>
      </w:r>
      <w:r>
        <w:rPr>
          <w:color w:val="FFFFFF"/>
          <w:spacing w:val="-5"/>
          <w:sz w:val="19"/>
        </w:rPr>
        <w:t xml:space="preserve"> </w:t>
      </w:r>
      <w:r>
        <w:rPr>
          <w:color w:val="FFFFFF"/>
          <w:sz w:val="19"/>
        </w:rPr>
        <w:t>use</w:t>
      </w:r>
      <w:r>
        <w:rPr>
          <w:color w:val="FFFFFF"/>
          <w:spacing w:val="-5"/>
          <w:sz w:val="19"/>
        </w:rPr>
        <w:t xml:space="preserve"> </w:t>
      </w:r>
      <w:r>
        <w:rPr>
          <w:color w:val="FFFFFF"/>
          <w:sz w:val="19"/>
        </w:rPr>
        <w:t>in</w:t>
      </w:r>
      <w:r>
        <w:rPr>
          <w:color w:val="FFFFFF"/>
          <w:spacing w:val="-5"/>
          <w:sz w:val="19"/>
        </w:rPr>
        <w:t xml:space="preserve"> </w:t>
      </w:r>
      <w:r>
        <w:rPr>
          <w:color w:val="FFFFFF"/>
          <w:sz w:val="19"/>
        </w:rPr>
        <w:t>the Consumer Strategy</w:t>
      </w:r>
    </w:p>
    <w:p w14:paraId="0C83BA27" w14:textId="77777777" w:rsidR="009E137B" w:rsidRDefault="00000000">
      <w:pPr>
        <w:pStyle w:val="ListParagraph"/>
        <w:numPr>
          <w:ilvl w:val="0"/>
          <w:numId w:val="1"/>
        </w:numPr>
        <w:tabs>
          <w:tab w:val="left" w:pos="3908"/>
          <w:tab w:val="left" w:pos="4705"/>
          <w:tab w:val="left" w:pos="4762"/>
        </w:tabs>
        <w:spacing w:before="141" w:line="264" w:lineRule="auto"/>
        <w:ind w:right="3002" w:hanging="1191"/>
        <w:rPr>
          <w:sz w:val="19"/>
        </w:rPr>
      </w:pPr>
      <w:r>
        <w:rPr>
          <w:b/>
          <w:color w:val="FFFFFF"/>
          <w:sz w:val="19"/>
          <w:u w:val="single" w:color="99AA00"/>
        </w:rPr>
        <w:tab/>
      </w:r>
      <w:r>
        <w:rPr>
          <w:b/>
          <w:color w:val="FFFFFF"/>
          <w:spacing w:val="-6"/>
          <w:sz w:val="19"/>
        </w:rPr>
        <w:t xml:space="preserve"> </w:t>
      </w:r>
      <w:r>
        <w:rPr>
          <w:color w:val="FFFFFF"/>
          <w:sz w:val="19"/>
        </w:rPr>
        <w:t>Understanding</w:t>
      </w:r>
      <w:r>
        <w:rPr>
          <w:color w:val="FFFFFF"/>
          <w:spacing w:val="-8"/>
          <w:sz w:val="19"/>
        </w:rPr>
        <w:t xml:space="preserve"> </w:t>
      </w:r>
      <w:r>
        <w:rPr>
          <w:color w:val="FFFFFF"/>
          <w:sz w:val="19"/>
        </w:rPr>
        <w:t>legal</w:t>
      </w:r>
      <w:r>
        <w:rPr>
          <w:color w:val="FFFFFF"/>
          <w:spacing w:val="-8"/>
          <w:sz w:val="19"/>
        </w:rPr>
        <w:t xml:space="preserve"> </w:t>
      </w:r>
      <w:r>
        <w:rPr>
          <w:color w:val="FFFFFF"/>
          <w:sz w:val="19"/>
        </w:rPr>
        <w:t>consumer</w:t>
      </w:r>
      <w:r>
        <w:rPr>
          <w:color w:val="FFFFFF"/>
          <w:spacing w:val="-8"/>
          <w:sz w:val="19"/>
        </w:rPr>
        <w:t xml:space="preserve"> </w:t>
      </w:r>
      <w:r>
        <w:rPr>
          <w:color w:val="FFFFFF"/>
          <w:sz w:val="19"/>
        </w:rPr>
        <w:t>needs and experiences</w:t>
      </w:r>
    </w:p>
    <w:p w14:paraId="34892330" w14:textId="77777777" w:rsidR="009E137B" w:rsidRDefault="00000000">
      <w:pPr>
        <w:pStyle w:val="ListParagraph"/>
        <w:numPr>
          <w:ilvl w:val="0"/>
          <w:numId w:val="1"/>
        </w:numPr>
        <w:tabs>
          <w:tab w:val="left" w:pos="3908"/>
          <w:tab w:val="left" w:pos="4705"/>
          <w:tab w:val="left" w:pos="4762"/>
        </w:tabs>
        <w:spacing w:before="142" w:line="264" w:lineRule="auto"/>
        <w:ind w:right="2939" w:hanging="1191"/>
        <w:rPr>
          <w:sz w:val="19"/>
        </w:rPr>
      </w:pPr>
      <w:r>
        <w:rPr>
          <w:b/>
          <w:color w:val="FFFFFF"/>
          <w:sz w:val="19"/>
          <w:u w:val="single" w:color="99AA00"/>
        </w:rPr>
        <w:tab/>
      </w:r>
      <w:r>
        <w:rPr>
          <w:b/>
          <w:color w:val="FFFFFF"/>
          <w:spacing w:val="-3"/>
          <w:sz w:val="19"/>
        </w:rPr>
        <w:t xml:space="preserve"> </w:t>
      </w:r>
      <w:r>
        <w:rPr>
          <w:color w:val="FFFFFF"/>
          <w:sz w:val="19"/>
        </w:rPr>
        <w:t>Using</w:t>
      </w:r>
      <w:r>
        <w:rPr>
          <w:color w:val="FFFFFF"/>
          <w:spacing w:val="-6"/>
          <w:sz w:val="19"/>
        </w:rPr>
        <w:t xml:space="preserve"> </w:t>
      </w:r>
      <w:r>
        <w:rPr>
          <w:color w:val="FFFFFF"/>
          <w:sz w:val="19"/>
        </w:rPr>
        <w:t>our</w:t>
      </w:r>
      <w:r>
        <w:rPr>
          <w:color w:val="FFFFFF"/>
          <w:spacing w:val="-6"/>
          <w:sz w:val="19"/>
        </w:rPr>
        <w:t xml:space="preserve"> </w:t>
      </w:r>
      <w:r>
        <w:rPr>
          <w:color w:val="FFFFFF"/>
          <w:sz w:val="19"/>
        </w:rPr>
        <w:t>dispute</w:t>
      </w:r>
      <w:r>
        <w:rPr>
          <w:color w:val="FFFFFF"/>
          <w:spacing w:val="-6"/>
          <w:sz w:val="19"/>
        </w:rPr>
        <w:t xml:space="preserve"> </w:t>
      </w:r>
      <w:r>
        <w:rPr>
          <w:color w:val="FFFFFF"/>
          <w:sz w:val="19"/>
        </w:rPr>
        <w:t>resolution</w:t>
      </w:r>
      <w:r>
        <w:rPr>
          <w:color w:val="FFFFFF"/>
          <w:spacing w:val="-6"/>
          <w:sz w:val="19"/>
        </w:rPr>
        <w:t xml:space="preserve"> </w:t>
      </w:r>
      <w:r>
        <w:rPr>
          <w:color w:val="FFFFFF"/>
          <w:sz w:val="19"/>
        </w:rPr>
        <w:t>and</w:t>
      </w:r>
      <w:r>
        <w:rPr>
          <w:color w:val="FFFFFF"/>
          <w:spacing w:val="-6"/>
          <w:sz w:val="19"/>
        </w:rPr>
        <w:t xml:space="preserve"> </w:t>
      </w:r>
      <w:r>
        <w:rPr>
          <w:color w:val="FFFFFF"/>
          <w:sz w:val="19"/>
        </w:rPr>
        <w:t>other consumer focused powers to support good legal service outcomes</w:t>
      </w:r>
    </w:p>
    <w:p w14:paraId="0C17CB0C" w14:textId="77777777" w:rsidR="009E137B" w:rsidRDefault="00000000">
      <w:pPr>
        <w:pStyle w:val="ListParagraph"/>
        <w:numPr>
          <w:ilvl w:val="0"/>
          <w:numId w:val="1"/>
        </w:numPr>
        <w:tabs>
          <w:tab w:val="left" w:pos="3908"/>
          <w:tab w:val="left" w:pos="4705"/>
          <w:tab w:val="left" w:pos="4762"/>
        </w:tabs>
        <w:spacing w:before="140" w:line="264" w:lineRule="auto"/>
        <w:ind w:right="2510" w:hanging="1191"/>
        <w:rPr>
          <w:sz w:val="19"/>
        </w:rPr>
      </w:pPr>
      <w:r>
        <w:rPr>
          <w:b/>
          <w:color w:val="FFFFFF"/>
          <w:sz w:val="19"/>
          <w:u w:val="single" w:color="99AA00"/>
        </w:rPr>
        <w:tab/>
      </w:r>
      <w:r>
        <w:rPr>
          <w:b/>
          <w:color w:val="FFFFFF"/>
          <w:spacing w:val="-4"/>
          <w:sz w:val="19"/>
        </w:rPr>
        <w:t xml:space="preserve"> </w:t>
      </w:r>
      <w:r>
        <w:rPr>
          <w:color w:val="FFFFFF"/>
          <w:sz w:val="19"/>
        </w:rPr>
        <w:t>Ensuring</w:t>
      </w:r>
      <w:r>
        <w:rPr>
          <w:color w:val="FFFFFF"/>
          <w:spacing w:val="-6"/>
          <w:sz w:val="19"/>
        </w:rPr>
        <w:t xml:space="preserve"> </w:t>
      </w:r>
      <w:r>
        <w:rPr>
          <w:color w:val="FFFFFF"/>
          <w:sz w:val="19"/>
        </w:rPr>
        <w:t>a</w:t>
      </w:r>
      <w:r>
        <w:rPr>
          <w:color w:val="FFFFFF"/>
          <w:spacing w:val="-6"/>
          <w:sz w:val="19"/>
        </w:rPr>
        <w:t xml:space="preserve"> </w:t>
      </w:r>
      <w:r>
        <w:rPr>
          <w:color w:val="FFFFFF"/>
          <w:sz w:val="19"/>
        </w:rPr>
        <w:t>strategic</w:t>
      </w:r>
      <w:r>
        <w:rPr>
          <w:color w:val="FFFFFF"/>
          <w:spacing w:val="-6"/>
          <w:sz w:val="19"/>
        </w:rPr>
        <w:t xml:space="preserve"> </w:t>
      </w:r>
      <w:r>
        <w:rPr>
          <w:color w:val="FFFFFF"/>
          <w:sz w:val="19"/>
        </w:rPr>
        <w:t>and</w:t>
      </w:r>
      <w:r>
        <w:rPr>
          <w:color w:val="FFFFFF"/>
          <w:spacing w:val="-6"/>
          <w:sz w:val="19"/>
        </w:rPr>
        <w:t xml:space="preserve"> </w:t>
      </w:r>
      <w:r>
        <w:rPr>
          <w:color w:val="FFFFFF"/>
          <w:sz w:val="19"/>
        </w:rPr>
        <w:t>effective</w:t>
      </w:r>
      <w:r>
        <w:rPr>
          <w:color w:val="FFFFFF"/>
          <w:spacing w:val="-6"/>
          <w:sz w:val="19"/>
        </w:rPr>
        <w:t xml:space="preserve"> </w:t>
      </w:r>
      <w:r>
        <w:rPr>
          <w:color w:val="FFFFFF"/>
          <w:sz w:val="19"/>
        </w:rPr>
        <w:t>response to systemic issues</w:t>
      </w:r>
    </w:p>
    <w:p w14:paraId="07D54056" w14:textId="77777777" w:rsidR="009E137B" w:rsidRDefault="00000000">
      <w:pPr>
        <w:pStyle w:val="ListParagraph"/>
        <w:numPr>
          <w:ilvl w:val="0"/>
          <w:numId w:val="1"/>
        </w:numPr>
        <w:tabs>
          <w:tab w:val="left" w:pos="3908"/>
          <w:tab w:val="left" w:pos="4705"/>
          <w:tab w:val="left" w:pos="4762"/>
        </w:tabs>
        <w:spacing w:before="141" w:line="264" w:lineRule="auto"/>
        <w:ind w:right="3097" w:hanging="1191"/>
        <w:rPr>
          <w:sz w:val="19"/>
        </w:rPr>
      </w:pPr>
      <w:r>
        <w:rPr>
          <w:b/>
          <w:color w:val="FFFFFF"/>
          <w:sz w:val="19"/>
          <w:u w:val="single" w:color="99AA00"/>
        </w:rPr>
        <w:tab/>
      </w:r>
      <w:r>
        <w:rPr>
          <w:b/>
          <w:color w:val="FFFFFF"/>
          <w:spacing w:val="-4"/>
          <w:sz w:val="19"/>
        </w:rPr>
        <w:t xml:space="preserve"> </w:t>
      </w:r>
      <w:r>
        <w:rPr>
          <w:color w:val="FFFFFF"/>
          <w:sz w:val="19"/>
        </w:rPr>
        <w:t>Responding</w:t>
      </w:r>
      <w:r>
        <w:rPr>
          <w:color w:val="FFFFFF"/>
          <w:spacing w:val="-7"/>
          <w:sz w:val="19"/>
        </w:rPr>
        <w:t xml:space="preserve"> </w:t>
      </w:r>
      <w:r>
        <w:rPr>
          <w:color w:val="FFFFFF"/>
          <w:sz w:val="19"/>
        </w:rPr>
        <w:t>to</w:t>
      </w:r>
      <w:r>
        <w:rPr>
          <w:color w:val="FFFFFF"/>
          <w:spacing w:val="-7"/>
          <w:sz w:val="19"/>
        </w:rPr>
        <w:t xml:space="preserve"> </w:t>
      </w:r>
      <w:r>
        <w:rPr>
          <w:color w:val="FFFFFF"/>
          <w:sz w:val="19"/>
        </w:rPr>
        <w:t>the</w:t>
      </w:r>
      <w:r>
        <w:rPr>
          <w:color w:val="FFFFFF"/>
          <w:spacing w:val="-7"/>
          <w:sz w:val="19"/>
        </w:rPr>
        <w:t xml:space="preserve"> </w:t>
      </w:r>
      <w:r>
        <w:rPr>
          <w:color w:val="FFFFFF"/>
          <w:sz w:val="19"/>
        </w:rPr>
        <w:t>opportunities</w:t>
      </w:r>
      <w:r>
        <w:rPr>
          <w:color w:val="FFFFFF"/>
          <w:spacing w:val="-7"/>
          <w:sz w:val="19"/>
        </w:rPr>
        <w:t xml:space="preserve"> </w:t>
      </w:r>
      <w:r>
        <w:rPr>
          <w:color w:val="FFFFFF"/>
          <w:sz w:val="19"/>
        </w:rPr>
        <w:t>and risks of new technologies</w:t>
      </w:r>
    </w:p>
    <w:p w14:paraId="1B11E6D5" w14:textId="77777777" w:rsidR="009E137B" w:rsidRDefault="009E137B">
      <w:pPr>
        <w:pStyle w:val="ListParagraph"/>
        <w:spacing w:line="264" w:lineRule="auto"/>
        <w:rPr>
          <w:sz w:val="19"/>
        </w:rPr>
        <w:sectPr w:rsidR="009E137B">
          <w:pgSz w:w="11910" w:h="16840"/>
          <w:pgMar w:top="380" w:right="566" w:bottom="280" w:left="425" w:header="720" w:footer="720" w:gutter="0"/>
          <w:cols w:space="720"/>
        </w:sectPr>
      </w:pPr>
    </w:p>
    <w:p w14:paraId="18D126B7" w14:textId="77777777" w:rsidR="009E137B" w:rsidRDefault="00000000">
      <w:pPr>
        <w:tabs>
          <w:tab w:val="left" w:pos="1077"/>
        </w:tabs>
        <w:spacing w:before="67"/>
        <w:ind w:left="141"/>
        <w:rPr>
          <w:sz w:val="16"/>
        </w:rPr>
      </w:pPr>
      <w:r>
        <w:rPr>
          <w:noProof/>
          <w:sz w:val="16"/>
        </w:rPr>
        <w:lastRenderedPageBreak/>
        <mc:AlternateContent>
          <mc:Choice Requires="wps">
            <w:drawing>
              <wp:anchor distT="0" distB="0" distL="0" distR="0" simplePos="0" relativeHeight="487123968" behindDoc="1" locked="0" layoutInCell="1" allowOverlap="1" wp14:anchorId="542F21E8" wp14:editId="2F3492A8">
                <wp:simplePos x="0" y="0"/>
                <wp:positionH relativeFrom="page">
                  <wp:posOffset>0</wp:posOffset>
                </wp:positionH>
                <wp:positionV relativeFrom="page">
                  <wp:posOffset>0</wp:posOffset>
                </wp:positionV>
                <wp:extent cx="7560309" cy="1069213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192512" id="docshape51" filled="true" fillcolor="#eaedf0" stroked="false">
                <v:fill type="solid"/>
                <w10:wrap type="none"/>
              </v:rect>
            </w:pict>
          </mc:Fallback>
        </mc:AlternateContent>
      </w:r>
      <w:r>
        <w:rPr>
          <w:color w:val="002144"/>
          <w:spacing w:val="-5"/>
          <w:sz w:val="19"/>
        </w:rPr>
        <w:t>12</w:t>
      </w:r>
      <w:r>
        <w:rPr>
          <w:color w:val="002144"/>
          <w:sz w:val="19"/>
        </w:rPr>
        <w:tab/>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p>
    <w:p w14:paraId="2AC6E9D6" w14:textId="77777777" w:rsidR="009E137B" w:rsidRDefault="00000000">
      <w:pPr>
        <w:pStyle w:val="BodyText"/>
        <w:spacing w:before="4"/>
        <w:rPr>
          <w:sz w:val="8"/>
        </w:rPr>
      </w:pPr>
      <w:r>
        <w:rPr>
          <w:noProof/>
          <w:sz w:val="8"/>
        </w:rPr>
        <mc:AlternateContent>
          <mc:Choice Requires="wps">
            <w:drawing>
              <wp:anchor distT="0" distB="0" distL="0" distR="0" simplePos="0" relativeHeight="487613440" behindDoc="1" locked="0" layoutInCell="1" allowOverlap="1" wp14:anchorId="0EEAF48D" wp14:editId="66B47D91">
                <wp:simplePos x="0" y="0"/>
                <wp:positionH relativeFrom="page">
                  <wp:posOffset>360004</wp:posOffset>
                </wp:positionH>
                <wp:positionV relativeFrom="paragraph">
                  <wp:posOffset>76464</wp:posOffset>
                </wp:positionV>
                <wp:extent cx="6768465" cy="12700"/>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8465" cy="12700"/>
                          <a:chOff x="0" y="0"/>
                          <a:chExt cx="6768465" cy="12700"/>
                        </a:xfrm>
                      </wpg:grpSpPr>
                      <wps:wsp>
                        <wps:cNvPr id="82" name="Graphic 82"/>
                        <wps:cNvSpPr/>
                        <wps:spPr>
                          <a:xfrm>
                            <a:off x="575995" y="6350"/>
                            <a:ext cx="6192520" cy="1270"/>
                          </a:xfrm>
                          <a:custGeom>
                            <a:avLst/>
                            <a:gdLst/>
                            <a:ahLst/>
                            <a:cxnLst/>
                            <a:rect l="l" t="t" r="r" b="b"/>
                            <a:pathLst>
                              <a:path w="6192520">
                                <a:moveTo>
                                  <a:pt x="6191999" y="0"/>
                                </a:moveTo>
                                <a:lnTo>
                                  <a:pt x="0" y="0"/>
                                </a:lnTo>
                              </a:path>
                            </a:pathLst>
                          </a:custGeom>
                          <a:ln w="12700">
                            <a:solidFill>
                              <a:srgbClr val="002144"/>
                            </a:solidFill>
                            <a:prstDash val="solid"/>
                          </a:ln>
                        </wps:spPr>
                        <wps:bodyPr wrap="square" lIns="0" tIns="0" rIns="0" bIns="0" rtlCol="0">
                          <a:prstTxWarp prst="textNoShape">
                            <a:avLst/>
                          </a:prstTxWarp>
                          <a:noAutofit/>
                        </wps:bodyPr>
                      </wps:wsp>
                      <wps:wsp>
                        <wps:cNvPr id="83" name="Graphic 83"/>
                        <wps:cNvSpPr/>
                        <wps:spPr>
                          <a:xfrm>
                            <a:off x="0" y="6350"/>
                            <a:ext cx="576580" cy="1270"/>
                          </a:xfrm>
                          <a:custGeom>
                            <a:avLst/>
                            <a:gdLst/>
                            <a:ahLst/>
                            <a:cxnLst/>
                            <a:rect l="l" t="t" r="r" b="b"/>
                            <a:pathLst>
                              <a:path w="576580">
                                <a:moveTo>
                                  <a:pt x="575995" y="0"/>
                                </a:moveTo>
                                <a:lnTo>
                                  <a:pt x="0"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8.3468pt;margin-top:6.020828pt;width:532.950pt;height:1pt;mso-position-horizontal-relative:page;mso-position-vertical-relative:paragraph;z-index:-15703040;mso-wrap-distance-left:0;mso-wrap-distance-right:0" id="docshapegroup52" coordorigin="567,120" coordsize="10659,20">
                <v:line style="position:absolute" from="11225,130" to="1474,130" stroked="true" strokeweight="1pt" strokecolor="#002144">
                  <v:stroke dashstyle="solid"/>
                </v:line>
                <v:line style="position:absolute" from="1474,130" to="567,130" stroked="true" strokeweight="1pt" strokecolor="#99aa00">
                  <v:stroke dashstyle="solid"/>
                </v:line>
                <w10:wrap type="topAndBottom"/>
              </v:group>
            </w:pict>
          </mc:Fallback>
        </mc:AlternateContent>
      </w:r>
    </w:p>
    <w:p w14:paraId="2C0588CA" w14:textId="77777777" w:rsidR="009E137B" w:rsidRDefault="009E137B">
      <w:pPr>
        <w:pStyle w:val="BodyText"/>
        <w:rPr>
          <w:sz w:val="40"/>
        </w:rPr>
      </w:pPr>
    </w:p>
    <w:p w14:paraId="6B5D8340" w14:textId="77777777" w:rsidR="009E137B" w:rsidRDefault="009E137B">
      <w:pPr>
        <w:pStyle w:val="BodyText"/>
        <w:rPr>
          <w:sz w:val="40"/>
        </w:rPr>
      </w:pPr>
    </w:p>
    <w:p w14:paraId="7D810E3B" w14:textId="77777777" w:rsidR="009E137B" w:rsidRDefault="009E137B">
      <w:pPr>
        <w:pStyle w:val="BodyText"/>
        <w:spacing w:before="233"/>
        <w:rPr>
          <w:sz w:val="40"/>
        </w:rPr>
      </w:pPr>
    </w:p>
    <w:p w14:paraId="5B0BE17F" w14:textId="16208D6C" w:rsidR="009E137B" w:rsidRPr="00DE019A" w:rsidRDefault="00000000" w:rsidP="00A86795">
      <w:pPr>
        <w:pStyle w:val="Heading1"/>
        <w:tabs>
          <w:tab w:val="left" w:pos="1049"/>
        </w:tabs>
        <w:spacing w:line="235" w:lineRule="auto"/>
        <w:ind w:right="5390" w:hanging="908"/>
        <w:rPr>
          <w:b/>
          <w:bCs/>
        </w:rPr>
      </w:pPr>
      <w:r w:rsidRPr="00DE019A">
        <w:rPr>
          <w:b/>
          <w:bCs/>
          <w:color w:val="002144"/>
          <w:spacing w:val="-4"/>
        </w:rPr>
        <w:t>1.0</w:t>
      </w:r>
      <w:r w:rsidRPr="00DE019A">
        <w:rPr>
          <w:b/>
          <w:bCs/>
          <w:color w:val="002144"/>
        </w:rPr>
        <w:tab/>
        <w:t>Defining</w:t>
      </w:r>
      <w:r w:rsidRPr="00DE019A">
        <w:rPr>
          <w:b/>
          <w:bCs/>
          <w:color w:val="002144"/>
          <w:spacing w:val="-18"/>
        </w:rPr>
        <w:t xml:space="preserve"> </w:t>
      </w:r>
      <w:r w:rsidRPr="00DE019A">
        <w:rPr>
          <w:b/>
          <w:bCs/>
          <w:color w:val="002144"/>
        </w:rPr>
        <w:t>the</w:t>
      </w:r>
      <w:r w:rsidR="00DE019A">
        <w:rPr>
          <w:b/>
          <w:bCs/>
          <w:color w:val="002144"/>
        </w:rPr>
        <w:t xml:space="preserve"> </w:t>
      </w:r>
      <w:r w:rsidRPr="00DE019A">
        <w:rPr>
          <w:b/>
          <w:bCs/>
          <w:color w:val="002144"/>
        </w:rPr>
        <w:t>language we use in the Consumer Strategy</w:t>
      </w:r>
    </w:p>
    <w:p w14:paraId="71D6ACE9" w14:textId="77777777" w:rsidR="009E137B" w:rsidRDefault="009E137B">
      <w:pPr>
        <w:pStyle w:val="BodyText"/>
        <w:rPr>
          <w:sz w:val="20"/>
        </w:rPr>
      </w:pPr>
    </w:p>
    <w:p w14:paraId="53B45670" w14:textId="77777777" w:rsidR="009E137B" w:rsidRDefault="00000000">
      <w:pPr>
        <w:pStyle w:val="BodyText"/>
        <w:spacing w:before="225"/>
        <w:rPr>
          <w:sz w:val="20"/>
        </w:rPr>
      </w:pPr>
      <w:r>
        <w:rPr>
          <w:noProof/>
          <w:sz w:val="20"/>
        </w:rPr>
        <mc:AlternateContent>
          <mc:Choice Requires="wps">
            <w:drawing>
              <wp:anchor distT="0" distB="0" distL="0" distR="0" simplePos="0" relativeHeight="487613952" behindDoc="1" locked="0" layoutInCell="1" allowOverlap="1" wp14:anchorId="3542144B" wp14:editId="43115B4F">
                <wp:simplePos x="0" y="0"/>
                <wp:positionH relativeFrom="page">
                  <wp:posOffset>936002</wp:posOffset>
                </wp:positionH>
                <wp:positionV relativeFrom="paragraph">
                  <wp:posOffset>304732</wp:posOffset>
                </wp:positionV>
                <wp:extent cx="504190" cy="901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3.700996pt;margin-top:23.994678pt;width:39.685pt;height:7.087pt;mso-position-horizontal-relative:page;mso-position-vertical-relative:paragraph;z-index:-15702528;mso-wrap-distance-left:0;mso-wrap-distance-right:0" id="docshape53" filled="true" fillcolor="#99aa00" stroked="false">
                <v:fill type="solid"/>
                <w10:wrap type="topAndBottom"/>
              </v:rect>
            </w:pict>
          </mc:Fallback>
        </mc:AlternateContent>
      </w:r>
    </w:p>
    <w:p w14:paraId="4864E0D3" w14:textId="77777777" w:rsidR="009E137B" w:rsidRDefault="009E137B">
      <w:pPr>
        <w:pStyle w:val="BodyText"/>
        <w:spacing w:before="110"/>
      </w:pPr>
    </w:p>
    <w:p w14:paraId="6111EC32" w14:textId="77777777" w:rsidR="009E137B" w:rsidRDefault="00000000">
      <w:pPr>
        <w:pStyle w:val="BodyText"/>
        <w:spacing w:line="252" w:lineRule="auto"/>
        <w:ind w:left="1049" w:right="3954"/>
      </w:pPr>
      <w:r>
        <w:rPr>
          <w:color w:val="002144"/>
        </w:rPr>
        <w:t>We</w:t>
      </w:r>
      <w:r>
        <w:rPr>
          <w:color w:val="002144"/>
          <w:spacing w:val="-6"/>
        </w:rPr>
        <w:t xml:space="preserve"> </w:t>
      </w:r>
      <w:r>
        <w:rPr>
          <w:color w:val="002144"/>
        </w:rPr>
        <w:t>want</w:t>
      </w:r>
      <w:r>
        <w:rPr>
          <w:color w:val="002144"/>
          <w:spacing w:val="-6"/>
        </w:rPr>
        <w:t xml:space="preserve"> </w:t>
      </w:r>
      <w:r>
        <w:rPr>
          <w:color w:val="002144"/>
        </w:rPr>
        <w:t>to</w:t>
      </w:r>
      <w:r>
        <w:rPr>
          <w:color w:val="002144"/>
          <w:spacing w:val="-6"/>
        </w:rPr>
        <w:t xml:space="preserve"> </w:t>
      </w:r>
      <w:r>
        <w:rPr>
          <w:color w:val="002144"/>
        </w:rPr>
        <w:t>use</w:t>
      </w:r>
      <w:r>
        <w:rPr>
          <w:color w:val="002144"/>
          <w:spacing w:val="-6"/>
        </w:rPr>
        <w:t xml:space="preserve"> </w:t>
      </w:r>
      <w:r>
        <w:rPr>
          <w:color w:val="002144"/>
        </w:rPr>
        <w:t>clear</w:t>
      </w:r>
      <w:r>
        <w:rPr>
          <w:color w:val="002144"/>
          <w:spacing w:val="-6"/>
        </w:rPr>
        <w:t xml:space="preserve"> </w:t>
      </w:r>
      <w:r>
        <w:rPr>
          <w:color w:val="002144"/>
        </w:rPr>
        <w:t>and</w:t>
      </w:r>
      <w:r>
        <w:rPr>
          <w:color w:val="002144"/>
          <w:spacing w:val="-6"/>
        </w:rPr>
        <w:t xml:space="preserve"> </w:t>
      </w:r>
      <w:r>
        <w:rPr>
          <w:color w:val="002144"/>
        </w:rPr>
        <w:t>agreed</w:t>
      </w:r>
      <w:r>
        <w:rPr>
          <w:color w:val="002144"/>
          <w:spacing w:val="-6"/>
        </w:rPr>
        <w:t xml:space="preserve"> </w:t>
      </w:r>
      <w:r>
        <w:rPr>
          <w:color w:val="002144"/>
        </w:rPr>
        <w:t>language</w:t>
      </w:r>
      <w:r>
        <w:rPr>
          <w:color w:val="002144"/>
          <w:spacing w:val="-6"/>
        </w:rPr>
        <w:t xml:space="preserve"> </w:t>
      </w:r>
      <w:r>
        <w:rPr>
          <w:color w:val="002144"/>
        </w:rPr>
        <w:t>in</w:t>
      </w:r>
      <w:r>
        <w:rPr>
          <w:color w:val="002144"/>
          <w:spacing w:val="-6"/>
        </w:rPr>
        <w:t xml:space="preserve"> </w:t>
      </w:r>
      <w:r>
        <w:rPr>
          <w:color w:val="002144"/>
        </w:rPr>
        <w:t>the</w:t>
      </w:r>
      <w:r>
        <w:rPr>
          <w:color w:val="002144"/>
          <w:spacing w:val="-6"/>
        </w:rPr>
        <w:t xml:space="preserve"> </w:t>
      </w:r>
      <w:r>
        <w:rPr>
          <w:color w:val="002144"/>
        </w:rPr>
        <w:t>Consumer</w:t>
      </w:r>
      <w:r>
        <w:rPr>
          <w:color w:val="002144"/>
          <w:spacing w:val="-6"/>
        </w:rPr>
        <w:t xml:space="preserve"> </w:t>
      </w:r>
      <w:r>
        <w:rPr>
          <w:color w:val="002144"/>
        </w:rPr>
        <w:t>Strategy because the words we use will help shape our priorities and improve communication.</w:t>
      </w:r>
      <w:r>
        <w:rPr>
          <w:color w:val="002144"/>
          <w:spacing w:val="-14"/>
        </w:rPr>
        <w:t xml:space="preserve"> </w:t>
      </w:r>
      <w:r>
        <w:rPr>
          <w:color w:val="002144"/>
        </w:rPr>
        <w:t>They</w:t>
      </w:r>
      <w:r>
        <w:rPr>
          <w:color w:val="002144"/>
          <w:spacing w:val="-11"/>
        </w:rPr>
        <w:t xml:space="preserve"> </w:t>
      </w:r>
      <w:r>
        <w:rPr>
          <w:color w:val="002144"/>
        </w:rPr>
        <w:t>will</w:t>
      </w:r>
      <w:r>
        <w:rPr>
          <w:color w:val="002144"/>
          <w:spacing w:val="-11"/>
        </w:rPr>
        <w:t xml:space="preserve"> </w:t>
      </w:r>
      <w:r>
        <w:rPr>
          <w:color w:val="002144"/>
        </w:rPr>
        <w:t>also</w:t>
      </w:r>
      <w:r>
        <w:rPr>
          <w:color w:val="002144"/>
          <w:spacing w:val="-11"/>
        </w:rPr>
        <w:t xml:space="preserve"> </w:t>
      </w:r>
      <w:r>
        <w:rPr>
          <w:color w:val="002144"/>
        </w:rPr>
        <w:t>support</w:t>
      </w:r>
      <w:r>
        <w:rPr>
          <w:color w:val="002144"/>
          <w:spacing w:val="-11"/>
        </w:rPr>
        <w:t xml:space="preserve"> </w:t>
      </w:r>
      <w:r>
        <w:rPr>
          <w:color w:val="002144"/>
        </w:rPr>
        <w:t>a</w:t>
      </w:r>
      <w:r>
        <w:rPr>
          <w:color w:val="002144"/>
          <w:spacing w:val="-11"/>
        </w:rPr>
        <w:t xml:space="preserve"> </w:t>
      </w:r>
      <w:r>
        <w:rPr>
          <w:color w:val="002144"/>
        </w:rPr>
        <w:t>shared</w:t>
      </w:r>
      <w:r>
        <w:rPr>
          <w:color w:val="002144"/>
          <w:spacing w:val="-11"/>
        </w:rPr>
        <w:t xml:space="preserve"> </w:t>
      </w:r>
      <w:r>
        <w:rPr>
          <w:color w:val="002144"/>
        </w:rPr>
        <w:t>understanding</w:t>
      </w:r>
      <w:r>
        <w:rPr>
          <w:color w:val="002144"/>
          <w:spacing w:val="-11"/>
        </w:rPr>
        <w:t xml:space="preserve"> </w:t>
      </w:r>
      <w:r>
        <w:rPr>
          <w:color w:val="002144"/>
        </w:rPr>
        <w:t>of</w:t>
      </w:r>
      <w:r>
        <w:rPr>
          <w:color w:val="002144"/>
          <w:spacing w:val="-11"/>
        </w:rPr>
        <w:t xml:space="preserve"> </w:t>
      </w:r>
      <w:r>
        <w:rPr>
          <w:color w:val="002144"/>
        </w:rPr>
        <w:t>who the Strategy is for and what it is trying to do.</w:t>
      </w:r>
    </w:p>
    <w:p w14:paraId="079F2970" w14:textId="77777777" w:rsidR="009E137B" w:rsidRDefault="00000000">
      <w:pPr>
        <w:pStyle w:val="BodyText"/>
        <w:spacing w:before="116" w:line="376" w:lineRule="auto"/>
        <w:ind w:left="1049" w:right="4522"/>
      </w:pPr>
      <w:r>
        <w:rPr>
          <w:color w:val="002144"/>
        </w:rPr>
        <w:t>We</w:t>
      </w:r>
      <w:r>
        <w:rPr>
          <w:color w:val="002144"/>
          <w:spacing w:val="-10"/>
        </w:rPr>
        <w:t xml:space="preserve"> </w:t>
      </w:r>
      <w:r>
        <w:rPr>
          <w:color w:val="002144"/>
        </w:rPr>
        <w:t>plan</w:t>
      </w:r>
      <w:r>
        <w:rPr>
          <w:color w:val="002144"/>
          <w:spacing w:val="-10"/>
        </w:rPr>
        <w:t xml:space="preserve"> </w:t>
      </w:r>
      <w:r>
        <w:rPr>
          <w:color w:val="002144"/>
        </w:rPr>
        <w:t>to</w:t>
      </w:r>
      <w:r>
        <w:rPr>
          <w:color w:val="002144"/>
          <w:spacing w:val="-10"/>
        </w:rPr>
        <w:t xml:space="preserve"> </w:t>
      </w:r>
      <w:r>
        <w:rPr>
          <w:color w:val="002144"/>
        </w:rPr>
        <w:t>use</w:t>
      </w:r>
      <w:r>
        <w:rPr>
          <w:color w:val="002144"/>
          <w:spacing w:val="-10"/>
        </w:rPr>
        <w:t xml:space="preserve"> </w:t>
      </w:r>
      <w:r>
        <w:rPr>
          <w:color w:val="002144"/>
        </w:rPr>
        <w:t>broad,</w:t>
      </w:r>
      <w:r>
        <w:rPr>
          <w:color w:val="002144"/>
          <w:spacing w:val="-10"/>
        </w:rPr>
        <w:t xml:space="preserve"> </w:t>
      </w:r>
      <w:r>
        <w:rPr>
          <w:color w:val="002144"/>
        </w:rPr>
        <w:t>plain</w:t>
      </w:r>
      <w:r>
        <w:rPr>
          <w:color w:val="002144"/>
          <w:spacing w:val="-10"/>
        </w:rPr>
        <w:t xml:space="preserve"> </w:t>
      </w:r>
      <w:r>
        <w:rPr>
          <w:color w:val="002144"/>
        </w:rPr>
        <w:t>language</w:t>
      </w:r>
      <w:r>
        <w:rPr>
          <w:color w:val="002144"/>
          <w:spacing w:val="-10"/>
        </w:rPr>
        <w:t xml:space="preserve"> </w:t>
      </w:r>
      <w:r>
        <w:rPr>
          <w:color w:val="002144"/>
        </w:rPr>
        <w:t>definitions</w:t>
      </w:r>
      <w:r>
        <w:rPr>
          <w:color w:val="002144"/>
          <w:spacing w:val="-10"/>
        </w:rPr>
        <w:t xml:space="preserve"> </w:t>
      </w:r>
      <w:r>
        <w:rPr>
          <w:color w:val="002144"/>
        </w:rPr>
        <w:t>for</w:t>
      </w:r>
      <w:r>
        <w:rPr>
          <w:color w:val="002144"/>
          <w:spacing w:val="-10"/>
        </w:rPr>
        <w:t xml:space="preserve"> </w:t>
      </w:r>
      <w:r>
        <w:rPr>
          <w:color w:val="002144"/>
        </w:rPr>
        <w:t>key</w:t>
      </w:r>
      <w:r>
        <w:rPr>
          <w:color w:val="002144"/>
          <w:spacing w:val="-10"/>
        </w:rPr>
        <w:t xml:space="preserve"> </w:t>
      </w:r>
      <w:r>
        <w:rPr>
          <w:color w:val="002144"/>
        </w:rPr>
        <w:t>terms. Our proposed definitions are:</w:t>
      </w:r>
    </w:p>
    <w:p w14:paraId="0005570D" w14:textId="77777777" w:rsidR="009E137B" w:rsidRDefault="00000000">
      <w:pPr>
        <w:pStyle w:val="BodyText"/>
        <w:ind w:left="1049"/>
      </w:pPr>
      <w:r w:rsidRPr="00DE019A">
        <w:rPr>
          <w:b/>
          <w:bCs/>
          <w:color w:val="002144"/>
        </w:rPr>
        <w:t>Legal</w:t>
      </w:r>
      <w:r w:rsidRPr="00DE019A">
        <w:rPr>
          <w:b/>
          <w:bCs/>
          <w:color w:val="002144"/>
          <w:spacing w:val="-8"/>
        </w:rPr>
        <w:t xml:space="preserve"> </w:t>
      </w:r>
      <w:r w:rsidRPr="00DE019A">
        <w:rPr>
          <w:b/>
          <w:bCs/>
          <w:color w:val="002144"/>
        </w:rPr>
        <w:t>consumers</w:t>
      </w:r>
      <w:r>
        <w:rPr>
          <w:color w:val="002144"/>
          <w:spacing w:val="-8"/>
        </w:rPr>
        <w:t xml:space="preserve"> </w:t>
      </w:r>
      <w:r>
        <w:rPr>
          <w:color w:val="002144"/>
        </w:rPr>
        <w:t>include</w:t>
      </w:r>
      <w:r>
        <w:rPr>
          <w:color w:val="002144"/>
          <w:spacing w:val="-8"/>
        </w:rPr>
        <w:t xml:space="preserve"> </w:t>
      </w:r>
      <w:r>
        <w:rPr>
          <w:color w:val="002144"/>
        </w:rPr>
        <w:t>people</w:t>
      </w:r>
      <w:r>
        <w:rPr>
          <w:color w:val="002144"/>
          <w:spacing w:val="-7"/>
        </w:rPr>
        <w:t xml:space="preserve"> </w:t>
      </w:r>
      <w:r>
        <w:rPr>
          <w:color w:val="002144"/>
          <w:spacing w:val="-4"/>
        </w:rPr>
        <w:t>who:</w:t>
      </w:r>
    </w:p>
    <w:p w14:paraId="67E94B63" w14:textId="77777777" w:rsidR="009E137B" w:rsidRDefault="00000000">
      <w:pPr>
        <w:pStyle w:val="BodyText"/>
        <w:spacing w:before="10"/>
        <w:rPr>
          <w:sz w:val="8"/>
        </w:rPr>
      </w:pPr>
      <w:r>
        <w:rPr>
          <w:noProof/>
          <w:sz w:val="8"/>
        </w:rPr>
        <mc:AlternateContent>
          <mc:Choice Requires="wps">
            <w:drawing>
              <wp:anchor distT="0" distB="0" distL="0" distR="0" simplePos="0" relativeHeight="487614464" behindDoc="1" locked="0" layoutInCell="1" allowOverlap="1" wp14:anchorId="0BE8CC48" wp14:editId="7CF18CD1">
                <wp:simplePos x="0" y="0"/>
                <wp:positionH relativeFrom="page">
                  <wp:posOffset>935998</wp:posOffset>
                </wp:positionH>
                <wp:positionV relativeFrom="paragraph">
                  <wp:posOffset>80438</wp:posOffset>
                </wp:positionV>
                <wp:extent cx="50419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3.700699pt;margin-top:6.333765pt;width:39.7pt;height:.1pt;mso-position-horizontal-relative:page;mso-position-vertical-relative:paragraph;z-index:-15702016;mso-wrap-distance-left:0;mso-wrap-distance-right:0" id="docshape54" coordorigin="1474,127" coordsize="794,0" path="m1474,127l2268,127e" filled="false" stroked="true" strokeweight=".7pt" strokecolor="#99aa00">
                <v:path arrowok="t"/>
                <v:stroke dashstyle="solid"/>
                <w10:wrap type="topAndBottom"/>
              </v:shape>
            </w:pict>
          </mc:Fallback>
        </mc:AlternateContent>
      </w:r>
    </w:p>
    <w:p w14:paraId="7BFE019C" w14:textId="77777777" w:rsidR="009E137B" w:rsidRDefault="00000000">
      <w:pPr>
        <w:pStyle w:val="BodyText"/>
        <w:spacing w:before="48"/>
        <w:ind w:left="1049"/>
      </w:pPr>
      <w:r>
        <w:rPr>
          <w:color w:val="002144"/>
        </w:rPr>
        <w:t>use,</w:t>
      </w:r>
      <w:r>
        <w:rPr>
          <w:color w:val="002144"/>
          <w:spacing w:val="-3"/>
        </w:rPr>
        <w:t xml:space="preserve"> </w:t>
      </w:r>
      <w:r>
        <w:rPr>
          <w:color w:val="002144"/>
        </w:rPr>
        <w:t>or</w:t>
      </w:r>
      <w:r>
        <w:rPr>
          <w:color w:val="002144"/>
          <w:spacing w:val="-3"/>
        </w:rPr>
        <w:t xml:space="preserve"> </w:t>
      </w:r>
      <w:r>
        <w:rPr>
          <w:color w:val="002144"/>
        </w:rPr>
        <w:t>have</w:t>
      </w:r>
      <w:r>
        <w:rPr>
          <w:color w:val="002144"/>
          <w:spacing w:val="-3"/>
        </w:rPr>
        <w:t xml:space="preserve"> </w:t>
      </w:r>
      <w:r>
        <w:rPr>
          <w:color w:val="002144"/>
        </w:rPr>
        <w:t>used,</w:t>
      </w:r>
      <w:r>
        <w:rPr>
          <w:color w:val="002144"/>
          <w:spacing w:val="-3"/>
        </w:rPr>
        <w:t xml:space="preserve"> </w:t>
      </w:r>
      <w:r>
        <w:rPr>
          <w:color w:val="002144"/>
        </w:rPr>
        <w:t>Victorian</w:t>
      </w:r>
      <w:r>
        <w:rPr>
          <w:color w:val="002144"/>
          <w:spacing w:val="-3"/>
        </w:rPr>
        <w:t xml:space="preserve"> </w:t>
      </w:r>
      <w:r>
        <w:rPr>
          <w:color w:val="002144"/>
        </w:rPr>
        <w:t>legal</w:t>
      </w:r>
      <w:r>
        <w:rPr>
          <w:color w:val="002144"/>
          <w:spacing w:val="-3"/>
        </w:rPr>
        <w:t xml:space="preserve"> </w:t>
      </w:r>
      <w:r>
        <w:rPr>
          <w:color w:val="002144"/>
          <w:spacing w:val="-2"/>
        </w:rPr>
        <w:t>services</w:t>
      </w:r>
    </w:p>
    <w:p w14:paraId="5A90B3E8" w14:textId="77777777" w:rsidR="009E137B" w:rsidRDefault="00000000">
      <w:pPr>
        <w:pStyle w:val="BodyText"/>
        <w:spacing w:before="10"/>
        <w:rPr>
          <w:sz w:val="8"/>
        </w:rPr>
      </w:pPr>
      <w:r>
        <w:rPr>
          <w:noProof/>
          <w:sz w:val="8"/>
        </w:rPr>
        <mc:AlternateContent>
          <mc:Choice Requires="wps">
            <w:drawing>
              <wp:anchor distT="0" distB="0" distL="0" distR="0" simplePos="0" relativeHeight="487614976" behindDoc="1" locked="0" layoutInCell="1" allowOverlap="1" wp14:anchorId="59B423A3" wp14:editId="6EC80BD7">
                <wp:simplePos x="0" y="0"/>
                <wp:positionH relativeFrom="page">
                  <wp:posOffset>935998</wp:posOffset>
                </wp:positionH>
                <wp:positionV relativeFrom="paragraph">
                  <wp:posOffset>80388</wp:posOffset>
                </wp:positionV>
                <wp:extent cx="50419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3.700699pt;margin-top:6.329828pt;width:39.7pt;height:.1pt;mso-position-horizontal-relative:page;mso-position-vertical-relative:paragraph;z-index:-15701504;mso-wrap-distance-left:0;mso-wrap-distance-right:0" id="docshape55" coordorigin="1474,127" coordsize="794,0" path="m1474,127l2268,127e" filled="false" stroked="true" strokeweight=".7pt" strokecolor="#99aa00">
                <v:path arrowok="t"/>
                <v:stroke dashstyle="solid"/>
                <w10:wrap type="topAndBottom"/>
              </v:shape>
            </w:pict>
          </mc:Fallback>
        </mc:AlternateContent>
      </w:r>
    </w:p>
    <w:p w14:paraId="7C52BD3E" w14:textId="77777777" w:rsidR="009E137B" w:rsidRDefault="00000000">
      <w:pPr>
        <w:pStyle w:val="BodyText"/>
        <w:spacing w:before="48" w:line="252" w:lineRule="auto"/>
        <w:ind w:left="1049" w:right="4318"/>
      </w:pPr>
      <w:r>
        <w:rPr>
          <w:color w:val="002144"/>
        </w:rPr>
        <w:t>don’t use Victorian legal services but want to, or need to – this may</w:t>
      </w:r>
      <w:r>
        <w:rPr>
          <w:color w:val="002144"/>
          <w:spacing w:val="-4"/>
        </w:rPr>
        <w:t xml:space="preserve"> </w:t>
      </w:r>
      <w:r>
        <w:rPr>
          <w:color w:val="002144"/>
        </w:rPr>
        <w:t>be</w:t>
      </w:r>
      <w:r>
        <w:rPr>
          <w:color w:val="002144"/>
          <w:spacing w:val="-4"/>
        </w:rPr>
        <w:t xml:space="preserve"> </w:t>
      </w:r>
      <w:r>
        <w:rPr>
          <w:color w:val="002144"/>
        </w:rPr>
        <w:t>for</w:t>
      </w:r>
      <w:r>
        <w:rPr>
          <w:color w:val="002144"/>
          <w:spacing w:val="-4"/>
        </w:rPr>
        <w:t xml:space="preserve"> </w:t>
      </w:r>
      <w:r>
        <w:rPr>
          <w:color w:val="002144"/>
        </w:rPr>
        <w:t>reasons</w:t>
      </w:r>
      <w:r>
        <w:rPr>
          <w:color w:val="002144"/>
          <w:spacing w:val="-4"/>
        </w:rPr>
        <w:t xml:space="preserve"> </w:t>
      </w:r>
      <w:r>
        <w:rPr>
          <w:color w:val="002144"/>
        </w:rPr>
        <w:t>including</w:t>
      </w:r>
      <w:r>
        <w:rPr>
          <w:color w:val="002144"/>
          <w:spacing w:val="-4"/>
        </w:rPr>
        <w:t xml:space="preserve"> </w:t>
      </w:r>
      <w:r>
        <w:rPr>
          <w:color w:val="002144"/>
        </w:rPr>
        <w:t>cost,</w:t>
      </w:r>
      <w:r>
        <w:rPr>
          <w:color w:val="002144"/>
          <w:spacing w:val="-4"/>
        </w:rPr>
        <w:t xml:space="preserve"> </w:t>
      </w:r>
      <w:r>
        <w:rPr>
          <w:color w:val="002144"/>
        </w:rPr>
        <w:t>access</w:t>
      </w:r>
      <w:r>
        <w:rPr>
          <w:color w:val="002144"/>
          <w:spacing w:val="-4"/>
        </w:rPr>
        <w:t xml:space="preserve"> </w:t>
      </w:r>
      <w:r>
        <w:rPr>
          <w:color w:val="002144"/>
        </w:rPr>
        <w:t>barriers,</w:t>
      </w:r>
      <w:r>
        <w:rPr>
          <w:color w:val="002144"/>
          <w:spacing w:val="-4"/>
        </w:rPr>
        <w:t xml:space="preserve"> </w:t>
      </w:r>
      <w:r>
        <w:rPr>
          <w:color w:val="002144"/>
        </w:rPr>
        <w:t>not</w:t>
      </w:r>
      <w:r>
        <w:rPr>
          <w:color w:val="002144"/>
          <w:spacing w:val="-4"/>
        </w:rPr>
        <w:t xml:space="preserve"> </w:t>
      </w:r>
      <w:r>
        <w:rPr>
          <w:color w:val="002144"/>
        </w:rPr>
        <w:t>knowing the problem is legal, and distrust</w:t>
      </w:r>
    </w:p>
    <w:p w14:paraId="0D32FE4B" w14:textId="77777777" w:rsidR="009E137B" w:rsidRDefault="00000000">
      <w:pPr>
        <w:pStyle w:val="BodyText"/>
        <w:rPr>
          <w:sz w:val="8"/>
        </w:rPr>
      </w:pPr>
      <w:r>
        <w:rPr>
          <w:noProof/>
          <w:sz w:val="8"/>
        </w:rPr>
        <mc:AlternateContent>
          <mc:Choice Requires="wps">
            <w:drawing>
              <wp:anchor distT="0" distB="0" distL="0" distR="0" simplePos="0" relativeHeight="487615488" behindDoc="1" locked="0" layoutInCell="1" allowOverlap="1" wp14:anchorId="0B7B18F7" wp14:editId="0C7977C0">
                <wp:simplePos x="0" y="0"/>
                <wp:positionH relativeFrom="page">
                  <wp:posOffset>935998</wp:posOffset>
                </wp:positionH>
                <wp:positionV relativeFrom="paragraph">
                  <wp:posOffset>74208</wp:posOffset>
                </wp:positionV>
                <wp:extent cx="50419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3.700699pt;margin-top:5.843173pt;width:39.7pt;height:.1pt;mso-position-horizontal-relative:page;mso-position-vertical-relative:paragraph;z-index:-15700992;mso-wrap-distance-left:0;mso-wrap-distance-right:0" id="docshape56" coordorigin="1474,117" coordsize="794,0" path="m1474,117l2268,117e" filled="false" stroked="true" strokeweight=".7pt" strokecolor="#99aa00">
                <v:path arrowok="t"/>
                <v:stroke dashstyle="solid"/>
                <w10:wrap type="topAndBottom"/>
              </v:shape>
            </w:pict>
          </mc:Fallback>
        </mc:AlternateContent>
      </w:r>
    </w:p>
    <w:p w14:paraId="78524601" w14:textId="77777777" w:rsidR="009E137B" w:rsidRDefault="00000000">
      <w:pPr>
        <w:pStyle w:val="BodyText"/>
        <w:spacing w:before="48" w:line="252" w:lineRule="auto"/>
        <w:ind w:left="1049" w:right="4887"/>
      </w:pPr>
      <w:r>
        <w:rPr>
          <w:color w:val="002144"/>
        </w:rPr>
        <w:t>have</w:t>
      </w:r>
      <w:r>
        <w:rPr>
          <w:color w:val="002144"/>
          <w:spacing w:val="-14"/>
        </w:rPr>
        <w:t xml:space="preserve"> </w:t>
      </w:r>
      <w:r>
        <w:rPr>
          <w:color w:val="002144"/>
        </w:rPr>
        <w:t>been</w:t>
      </w:r>
      <w:r>
        <w:rPr>
          <w:color w:val="002144"/>
          <w:spacing w:val="-13"/>
        </w:rPr>
        <w:t xml:space="preserve"> </w:t>
      </w:r>
      <w:r>
        <w:rPr>
          <w:color w:val="002144"/>
        </w:rPr>
        <w:t>impacted,</w:t>
      </w:r>
      <w:r>
        <w:rPr>
          <w:color w:val="002144"/>
          <w:spacing w:val="-13"/>
        </w:rPr>
        <w:t xml:space="preserve"> </w:t>
      </w:r>
      <w:r>
        <w:rPr>
          <w:color w:val="002144"/>
        </w:rPr>
        <w:t>positively</w:t>
      </w:r>
      <w:r>
        <w:rPr>
          <w:color w:val="002144"/>
          <w:spacing w:val="-13"/>
        </w:rPr>
        <w:t xml:space="preserve"> </w:t>
      </w:r>
      <w:r>
        <w:rPr>
          <w:color w:val="002144"/>
        </w:rPr>
        <w:t>or</w:t>
      </w:r>
      <w:r>
        <w:rPr>
          <w:color w:val="002144"/>
          <w:spacing w:val="-13"/>
        </w:rPr>
        <w:t xml:space="preserve"> </w:t>
      </w:r>
      <w:r>
        <w:rPr>
          <w:color w:val="002144"/>
        </w:rPr>
        <w:t>negatively,</w:t>
      </w:r>
      <w:r>
        <w:rPr>
          <w:color w:val="002144"/>
          <w:spacing w:val="-14"/>
        </w:rPr>
        <w:t xml:space="preserve"> </w:t>
      </w:r>
      <w:r>
        <w:rPr>
          <w:color w:val="002144"/>
        </w:rPr>
        <w:t>by</w:t>
      </w:r>
      <w:r>
        <w:rPr>
          <w:color w:val="002144"/>
          <w:spacing w:val="-13"/>
        </w:rPr>
        <w:t xml:space="preserve"> </w:t>
      </w:r>
      <w:r>
        <w:rPr>
          <w:color w:val="002144"/>
        </w:rPr>
        <w:t>Victorian legal services.</w:t>
      </w:r>
    </w:p>
    <w:p w14:paraId="07548E80" w14:textId="77777777" w:rsidR="009E137B" w:rsidRDefault="00000000">
      <w:pPr>
        <w:pStyle w:val="BodyText"/>
        <w:spacing w:before="172" w:line="252" w:lineRule="auto"/>
        <w:ind w:left="1049" w:right="3820"/>
      </w:pPr>
      <w:r w:rsidRPr="00DE019A">
        <w:rPr>
          <w:b/>
          <w:bCs/>
          <w:color w:val="002144"/>
        </w:rPr>
        <w:t>Consumer protection</w:t>
      </w:r>
      <w:r>
        <w:rPr>
          <w:color w:val="002144"/>
        </w:rPr>
        <w:t xml:space="preserve"> means preventing or mitigating unfair, deceptive </w:t>
      </w:r>
      <w:r>
        <w:rPr>
          <w:color w:val="002144"/>
          <w:spacing w:val="-2"/>
        </w:rPr>
        <w:t>and/or</w:t>
      </w:r>
      <w:r>
        <w:rPr>
          <w:color w:val="002144"/>
          <w:spacing w:val="-12"/>
        </w:rPr>
        <w:t xml:space="preserve"> </w:t>
      </w:r>
      <w:r>
        <w:rPr>
          <w:color w:val="002144"/>
          <w:spacing w:val="-2"/>
        </w:rPr>
        <w:t>unsafe</w:t>
      </w:r>
      <w:r>
        <w:rPr>
          <w:color w:val="002144"/>
          <w:spacing w:val="-11"/>
        </w:rPr>
        <w:t xml:space="preserve"> </w:t>
      </w:r>
      <w:r>
        <w:rPr>
          <w:color w:val="002144"/>
          <w:spacing w:val="-2"/>
        </w:rPr>
        <w:t>legal</w:t>
      </w:r>
      <w:r>
        <w:rPr>
          <w:color w:val="002144"/>
          <w:spacing w:val="-11"/>
        </w:rPr>
        <w:t xml:space="preserve"> </w:t>
      </w:r>
      <w:r>
        <w:rPr>
          <w:color w:val="002144"/>
          <w:spacing w:val="-2"/>
        </w:rPr>
        <w:t>service</w:t>
      </w:r>
      <w:r>
        <w:rPr>
          <w:color w:val="002144"/>
          <w:spacing w:val="-11"/>
        </w:rPr>
        <w:t xml:space="preserve"> </w:t>
      </w:r>
      <w:r>
        <w:rPr>
          <w:color w:val="002144"/>
          <w:spacing w:val="-2"/>
        </w:rPr>
        <w:t>practices</w:t>
      </w:r>
      <w:r>
        <w:rPr>
          <w:color w:val="002144"/>
          <w:spacing w:val="-11"/>
        </w:rPr>
        <w:t xml:space="preserve"> </w:t>
      </w:r>
      <w:r>
        <w:rPr>
          <w:color w:val="002144"/>
          <w:spacing w:val="-2"/>
        </w:rPr>
        <w:t>through</w:t>
      </w:r>
      <w:r>
        <w:rPr>
          <w:color w:val="002144"/>
          <w:spacing w:val="-12"/>
        </w:rPr>
        <w:t xml:space="preserve"> </w:t>
      </w:r>
      <w:r>
        <w:rPr>
          <w:color w:val="002144"/>
          <w:spacing w:val="-2"/>
        </w:rPr>
        <w:t>laws,</w:t>
      </w:r>
      <w:r>
        <w:rPr>
          <w:color w:val="002144"/>
          <w:spacing w:val="-11"/>
        </w:rPr>
        <w:t xml:space="preserve"> </w:t>
      </w:r>
      <w:r>
        <w:rPr>
          <w:color w:val="002144"/>
          <w:spacing w:val="-2"/>
        </w:rPr>
        <w:t>regulations,</w:t>
      </w:r>
      <w:r>
        <w:rPr>
          <w:color w:val="002144"/>
          <w:spacing w:val="-11"/>
        </w:rPr>
        <w:t xml:space="preserve"> </w:t>
      </w:r>
      <w:r>
        <w:rPr>
          <w:color w:val="002144"/>
          <w:spacing w:val="-2"/>
        </w:rPr>
        <w:t xml:space="preserve">processes </w:t>
      </w:r>
      <w:r>
        <w:rPr>
          <w:color w:val="002144"/>
        </w:rPr>
        <w:t>and systems, including access to redress when things go wrong.</w:t>
      </w:r>
    </w:p>
    <w:p w14:paraId="51EB7AD2" w14:textId="77777777" w:rsidR="009E137B" w:rsidRDefault="00000000">
      <w:pPr>
        <w:pStyle w:val="BodyText"/>
        <w:spacing w:before="115" w:line="252" w:lineRule="auto"/>
        <w:ind w:left="1049" w:right="3954"/>
      </w:pPr>
      <w:r w:rsidRPr="00DE019A">
        <w:rPr>
          <w:b/>
          <w:bCs/>
          <w:color w:val="002144"/>
        </w:rPr>
        <w:t>Consumer</w:t>
      </w:r>
      <w:r w:rsidRPr="00DE019A">
        <w:rPr>
          <w:b/>
          <w:bCs/>
          <w:color w:val="002144"/>
          <w:spacing w:val="-14"/>
        </w:rPr>
        <w:t xml:space="preserve"> </w:t>
      </w:r>
      <w:r w:rsidRPr="00DE019A">
        <w:rPr>
          <w:b/>
          <w:bCs/>
          <w:color w:val="002144"/>
        </w:rPr>
        <w:t>empowerment</w:t>
      </w:r>
      <w:r>
        <w:rPr>
          <w:color w:val="002144"/>
          <w:spacing w:val="-13"/>
        </w:rPr>
        <w:t xml:space="preserve"> </w:t>
      </w:r>
      <w:r>
        <w:rPr>
          <w:color w:val="002144"/>
        </w:rPr>
        <w:t>means</w:t>
      </w:r>
      <w:r>
        <w:rPr>
          <w:color w:val="002144"/>
          <w:spacing w:val="-13"/>
        </w:rPr>
        <w:t xml:space="preserve"> </w:t>
      </w:r>
      <w:r>
        <w:rPr>
          <w:color w:val="002144"/>
        </w:rPr>
        <w:t>enabling</w:t>
      </w:r>
      <w:r>
        <w:rPr>
          <w:color w:val="002144"/>
          <w:spacing w:val="-13"/>
        </w:rPr>
        <w:t xml:space="preserve"> </w:t>
      </w:r>
      <w:r>
        <w:rPr>
          <w:color w:val="002144"/>
        </w:rPr>
        <w:t>consumers/clients</w:t>
      </w:r>
      <w:r>
        <w:rPr>
          <w:color w:val="002144"/>
          <w:spacing w:val="-13"/>
        </w:rPr>
        <w:t xml:space="preserve"> </w:t>
      </w:r>
      <w:r>
        <w:rPr>
          <w:color w:val="002144"/>
        </w:rPr>
        <w:t>of</w:t>
      </w:r>
      <w:r>
        <w:rPr>
          <w:color w:val="002144"/>
          <w:spacing w:val="-14"/>
        </w:rPr>
        <w:t xml:space="preserve"> </w:t>
      </w:r>
      <w:r>
        <w:rPr>
          <w:color w:val="002144"/>
        </w:rPr>
        <w:t>legal services to play a more active role in the legal service market. This includes giving them the tools, information, and opportunities they need to make informed decisions and take greater control</w:t>
      </w:r>
    </w:p>
    <w:p w14:paraId="51D3BE94" w14:textId="77777777" w:rsidR="009E137B" w:rsidRDefault="00000000">
      <w:pPr>
        <w:pStyle w:val="BodyText"/>
        <w:spacing w:before="2"/>
        <w:ind w:left="1049"/>
      </w:pPr>
      <w:r>
        <w:rPr>
          <w:color w:val="002144"/>
        </w:rPr>
        <w:t>of</w:t>
      </w:r>
      <w:r>
        <w:rPr>
          <w:color w:val="002144"/>
          <w:spacing w:val="-7"/>
        </w:rPr>
        <w:t xml:space="preserve"> </w:t>
      </w:r>
      <w:r>
        <w:rPr>
          <w:color w:val="002144"/>
        </w:rPr>
        <w:t>their</w:t>
      </w:r>
      <w:r>
        <w:rPr>
          <w:color w:val="002144"/>
          <w:spacing w:val="-7"/>
        </w:rPr>
        <w:t xml:space="preserve"> </w:t>
      </w:r>
      <w:r>
        <w:rPr>
          <w:color w:val="002144"/>
        </w:rPr>
        <w:t>interactions</w:t>
      </w:r>
      <w:r>
        <w:rPr>
          <w:color w:val="002144"/>
          <w:spacing w:val="-6"/>
        </w:rPr>
        <w:t xml:space="preserve"> </w:t>
      </w:r>
      <w:r>
        <w:rPr>
          <w:color w:val="002144"/>
        </w:rPr>
        <w:t>with</w:t>
      </w:r>
      <w:r>
        <w:rPr>
          <w:color w:val="002144"/>
          <w:spacing w:val="-7"/>
        </w:rPr>
        <w:t xml:space="preserve"> </w:t>
      </w:r>
      <w:r>
        <w:rPr>
          <w:color w:val="002144"/>
        </w:rPr>
        <w:t>legal</w:t>
      </w:r>
      <w:r>
        <w:rPr>
          <w:color w:val="002144"/>
          <w:spacing w:val="-6"/>
        </w:rPr>
        <w:t xml:space="preserve"> </w:t>
      </w:r>
      <w:r>
        <w:rPr>
          <w:color w:val="002144"/>
          <w:spacing w:val="-2"/>
        </w:rPr>
        <w:t>services.</w:t>
      </w:r>
    </w:p>
    <w:p w14:paraId="43430A02" w14:textId="77777777" w:rsidR="009E137B" w:rsidRDefault="009E137B">
      <w:pPr>
        <w:pStyle w:val="BodyText"/>
        <w:sectPr w:rsidR="009E137B">
          <w:pgSz w:w="11910" w:h="16840"/>
          <w:pgMar w:top="360" w:right="566" w:bottom="280" w:left="425" w:header="720" w:footer="720" w:gutter="0"/>
          <w:cols w:space="720"/>
        </w:sectPr>
      </w:pPr>
    </w:p>
    <w:p w14:paraId="7DE3CB2F" w14:textId="77777777" w:rsidR="009E137B" w:rsidRDefault="00000000">
      <w:pPr>
        <w:tabs>
          <w:tab w:val="right" w:pos="10913"/>
        </w:tabs>
        <w:spacing w:before="67"/>
        <w:ind w:left="3883"/>
        <w:rPr>
          <w:sz w:val="19"/>
        </w:rPr>
      </w:pPr>
      <w:r>
        <w:rPr>
          <w:noProof/>
          <w:sz w:val="19"/>
        </w:rPr>
        <w:lastRenderedPageBreak/>
        <mc:AlternateContent>
          <mc:Choice Requires="wps">
            <w:drawing>
              <wp:anchor distT="0" distB="0" distL="0" distR="0" simplePos="0" relativeHeight="487124480" behindDoc="1" locked="0" layoutInCell="1" allowOverlap="1" wp14:anchorId="2AF3C72F" wp14:editId="652D2605">
                <wp:simplePos x="0" y="0"/>
                <wp:positionH relativeFrom="page">
                  <wp:posOffset>0</wp:posOffset>
                </wp:positionH>
                <wp:positionV relativeFrom="page">
                  <wp:posOffset>0</wp:posOffset>
                </wp:positionV>
                <wp:extent cx="7560309" cy="1069213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192000" id="docshape57" filled="true" fillcolor="#eaedf0" stroked="false">
                <v:fill type="solid"/>
                <w10:wrap type="none"/>
              </v:rect>
            </w:pict>
          </mc:Fallback>
        </mc:AlternateContent>
      </w:r>
      <w:r>
        <w:rPr>
          <w:noProof/>
          <w:sz w:val="19"/>
        </w:rPr>
        <mc:AlternateContent>
          <mc:Choice Requires="wps">
            <w:drawing>
              <wp:anchor distT="0" distB="0" distL="0" distR="0" simplePos="0" relativeHeight="15757824" behindDoc="0" locked="0" layoutInCell="1" allowOverlap="1" wp14:anchorId="101886C1" wp14:editId="17F65409">
                <wp:simplePos x="0" y="0"/>
                <wp:positionH relativeFrom="page">
                  <wp:posOffset>2717999</wp:posOffset>
                </wp:positionH>
                <wp:positionV relativeFrom="paragraph">
                  <wp:posOffset>257745</wp:posOffset>
                </wp:positionV>
                <wp:extent cx="4482465" cy="1270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2465" cy="12700"/>
                          <a:chOff x="0" y="0"/>
                          <a:chExt cx="4482465" cy="12700"/>
                        </a:xfrm>
                      </wpg:grpSpPr>
                      <wps:wsp>
                        <wps:cNvPr id="90" name="Graphic 90"/>
                        <wps:cNvSpPr/>
                        <wps:spPr>
                          <a:xfrm>
                            <a:off x="0" y="6350"/>
                            <a:ext cx="3906520" cy="1270"/>
                          </a:xfrm>
                          <a:custGeom>
                            <a:avLst/>
                            <a:gdLst/>
                            <a:ahLst/>
                            <a:cxnLst/>
                            <a:rect l="l" t="t" r="r" b="b"/>
                            <a:pathLst>
                              <a:path w="3906520">
                                <a:moveTo>
                                  <a:pt x="0" y="0"/>
                                </a:moveTo>
                                <a:lnTo>
                                  <a:pt x="3905999" y="0"/>
                                </a:lnTo>
                              </a:path>
                            </a:pathLst>
                          </a:custGeom>
                          <a:ln w="12700">
                            <a:solidFill>
                              <a:srgbClr val="002144"/>
                            </a:solidFill>
                            <a:prstDash val="solid"/>
                          </a:ln>
                        </wps:spPr>
                        <wps:bodyPr wrap="square" lIns="0" tIns="0" rIns="0" bIns="0" rtlCol="0">
                          <a:prstTxWarp prst="textNoShape">
                            <a:avLst/>
                          </a:prstTxWarp>
                          <a:noAutofit/>
                        </wps:bodyPr>
                      </wps:wsp>
                      <wps:wsp>
                        <wps:cNvPr id="91" name="Graphic 91"/>
                        <wps:cNvSpPr/>
                        <wps:spPr>
                          <a:xfrm>
                            <a:off x="3906000" y="6350"/>
                            <a:ext cx="576580" cy="1270"/>
                          </a:xfrm>
                          <a:custGeom>
                            <a:avLst/>
                            <a:gdLst/>
                            <a:ahLst/>
                            <a:cxnLst/>
                            <a:rect l="l" t="t" r="r" b="b"/>
                            <a:pathLst>
                              <a:path w="576580">
                                <a:moveTo>
                                  <a:pt x="0" y="0"/>
                                </a:moveTo>
                                <a:lnTo>
                                  <a:pt x="575995"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14.015701pt;margin-top:20.294901pt;width:352.95pt;height:1pt;mso-position-horizontal-relative:page;mso-position-vertical-relative:paragraph;z-index:15757824" id="docshapegroup58" coordorigin="4280,406" coordsize="7059,20">
                <v:line style="position:absolute" from="4280,416" to="10431,416" stroked="true" strokeweight="1pt" strokecolor="#002144">
                  <v:stroke dashstyle="solid"/>
                </v:line>
                <v:line style="position:absolute" from="10431,416" to="11339,416" stroked="true" strokeweight="1pt" strokecolor="#99aa00">
                  <v:stroke dashstyle="solid"/>
                </v:line>
                <w10:wrap type="none"/>
              </v:group>
            </w:pict>
          </mc:Fallback>
        </mc:AlternateContent>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r>
        <w:rPr>
          <w:color w:val="002144"/>
          <w:sz w:val="16"/>
        </w:rPr>
        <w:tab/>
      </w:r>
      <w:r>
        <w:rPr>
          <w:color w:val="002144"/>
          <w:spacing w:val="-5"/>
          <w:sz w:val="19"/>
        </w:rPr>
        <w:t>13</w:t>
      </w:r>
    </w:p>
    <w:p w14:paraId="26F6CFD3" w14:textId="77777777" w:rsidR="009E137B" w:rsidRDefault="009E137B">
      <w:pPr>
        <w:pStyle w:val="BodyText"/>
        <w:rPr>
          <w:sz w:val="20"/>
        </w:rPr>
      </w:pPr>
    </w:p>
    <w:p w14:paraId="658F8DF8" w14:textId="77777777" w:rsidR="009E137B" w:rsidRDefault="009E137B">
      <w:pPr>
        <w:pStyle w:val="BodyText"/>
        <w:rPr>
          <w:sz w:val="20"/>
        </w:rPr>
      </w:pPr>
    </w:p>
    <w:p w14:paraId="4F464566" w14:textId="77777777" w:rsidR="009E137B" w:rsidRDefault="009E137B">
      <w:pPr>
        <w:pStyle w:val="BodyText"/>
        <w:rPr>
          <w:sz w:val="20"/>
        </w:rPr>
      </w:pPr>
    </w:p>
    <w:p w14:paraId="55E13FE2" w14:textId="77777777" w:rsidR="009E137B" w:rsidRDefault="009E137B">
      <w:pPr>
        <w:pStyle w:val="BodyText"/>
        <w:rPr>
          <w:sz w:val="20"/>
        </w:rPr>
      </w:pPr>
    </w:p>
    <w:p w14:paraId="3D5C952C" w14:textId="77777777" w:rsidR="009E137B" w:rsidRDefault="009E137B">
      <w:pPr>
        <w:pStyle w:val="BodyText"/>
        <w:rPr>
          <w:sz w:val="20"/>
        </w:rPr>
      </w:pPr>
    </w:p>
    <w:p w14:paraId="23D38B2F" w14:textId="77777777" w:rsidR="009E137B" w:rsidRDefault="009E137B">
      <w:pPr>
        <w:pStyle w:val="BodyText"/>
        <w:rPr>
          <w:sz w:val="20"/>
        </w:rPr>
      </w:pPr>
    </w:p>
    <w:p w14:paraId="058F4785" w14:textId="77777777" w:rsidR="009E137B" w:rsidRDefault="009E137B">
      <w:pPr>
        <w:pStyle w:val="BodyText"/>
        <w:rPr>
          <w:sz w:val="20"/>
        </w:rPr>
      </w:pPr>
    </w:p>
    <w:p w14:paraId="64B76AB1" w14:textId="77777777" w:rsidR="009E137B" w:rsidRDefault="009E137B">
      <w:pPr>
        <w:pStyle w:val="BodyText"/>
        <w:rPr>
          <w:sz w:val="20"/>
        </w:rPr>
      </w:pPr>
    </w:p>
    <w:p w14:paraId="6B84FD09" w14:textId="77777777" w:rsidR="009E137B" w:rsidRDefault="009E137B">
      <w:pPr>
        <w:pStyle w:val="BodyText"/>
        <w:rPr>
          <w:sz w:val="20"/>
        </w:rPr>
      </w:pPr>
    </w:p>
    <w:p w14:paraId="67EC4252" w14:textId="77777777" w:rsidR="009E137B" w:rsidRDefault="009E137B">
      <w:pPr>
        <w:pStyle w:val="BodyText"/>
        <w:rPr>
          <w:sz w:val="20"/>
        </w:rPr>
      </w:pPr>
    </w:p>
    <w:p w14:paraId="6DB92DF6" w14:textId="77777777" w:rsidR="009E137B" w:rsidRDefault="009E137B">
      <w:pPr>
        <w:pStyle w:val="BodyText"/>
        <w:rPr>
          <w:sz w:val="20"/>
        </w:rPr>
      </w:pPr>
    </w:p>
    <w:p w14:paraId="74251EF7" w14:textId="77777777" w:rsidR="009E137B" w:rsidRDefault="009E137B">
      <w:pPr>
        <w:pStyle w:val="BodyText"/>
        <w:rPr>
          <w:sz w:val="20"/>
        </w:rPr>
      </w:pPr>
    </w:p>
    <w:p w14:paraId="4F21D973" w14:textId="77777777" w:rsidR="009E137B" w:rsidRDefault="009E137B">
      <w:pPr>
        <w:pStyle w:val="BodyText"/>
        <w:rPr>
          <w:sz w:val="20"/>
        </w:rPr>
      </w:pPr>
    </w:p>
    <w:p w14:paraId="609FE405" w14:textId="77777777" w:rsidR="009E137B" w:rsidRDefault="009E137B">
      <w:pPr>
        <w:pStyle w:val="BodyText"/>
        <w:rPr>
          <w:sz w:val="20"/>
        </w:rPr>
      </w:pPr>
    </w:p>
    <w:p w14:paraId="70FB8C73" w14:textId="77777777" w:rsidR="009E137B" w:rsidRDefault="009E137B">
      <w:pPr>
        <w:pStyle w:val="BodyText"/>
        <w:rPr>
          <w:sz w:val="20"/>
        </w:rPr>
      </w:pPr>
    </w:p>
    <w:p w14:paraId="7D48028C" w14:textId="77777777" w:rsidR="009E137B" w:rsidRDefault="009E137B">
      <w:pPr>
        <w:pStyle w:val="BodyText"/>
        <w:rPr>
          <w:sz w:val="20"/>
        </w:rPr>
      </w:pPr>
    </w:p>
    <w:p w14:paraId="4E96AEEB" w14:textId="77777777" w:rsidR="009E137B" w:rsidRDefault="009E137B">
      <w:pPr>
        <w:pStyle w:val="BodyText"/>
        <w:rPr>
          <w:sz w:val="20"/>
        </w:rPr>
      </w:pPr>
    </w:p>
    <w:p w14:paraId="05C1432B" w14:textId="77777777" w:rsidR="009E137B" w:rsidRDefault="009E137B">
      <w:pPr>
        <w:pStyle w:val="BodyText"/>
        <w:spacing w:before="186"/>
        <w:rPr>
          <w:sz w:val="20"/>
        </w:rPr>
      </w:pPr>
    </w:p>
    <w:tbl>
      <w:tblPr>
        <w:tblW w:w="0" w:type="auto"/>
        <w:tblInd w:w="3891" w:type="dxa"/>
        <w:tblLayout w:type="fixed"/>
        <w:tblCellMar>
          <w:left w:w="0" w:type="dxa"/>
          <w:right w:w="0" w:type="dxa"/>
        </w:tblCellMar>
        <w:tblLook w:val="01E0" w:firstRow="1" w:lastRow="1" w:firstColumn="1" w:lastColumn="1" w:noHBand="0" w:noVBand="0"/>
      </w:tblPr>
      <w:tblGrid>
        <w:gridCol w:w="707"/>
        <w:gridCol w:w="6322"/>
      </w:tblGrid>
      <w:tr w:rsidR="009E137B" w14:paraId="7897FE2C" w14:textId="77777777">
        <w:trPr>
          <w:trHeight w:val="790"/>
        </w:trPr>
        <w:tc>
          <w:tcPr>
            <w:tcW w:w="7029" w:type="dxa"/>
            <w:gridSpan w:val="2"/>
            <w:tcBorders>
              <w:bottom w:val="single" w:sz="48" w:space="0" w:color="EAEDF0"/>
            </w:tcBorders>
            <w:shd w:val="clear" w:color="auto" w:fill="99AA00"/>
          </w:tcPr>
          <w:p w14:paraId="623A7B45" w14:textId="77777777" w:rsidR="009E137B" w:rsidRDefault="00000000">
            <w:pPr>
              <w:pStyle w:val="TableParagraph"/>
              <w:tabs>
                <w:tab w:val="left" w:pos="906"/>
              </w:tabs>
              <w:spacing w:before="159"/>
              <w:ind w:left="170"/>
              <w:rPr>
                <w:b/>
                <w:sz w:val="32"/>
              </w:rPr>
            </w:pPr>
            <w:r>
              <w:rPr>
                <w:b/>
                <w:color w:val="231F20"/>
                <w:spacing w:val="-5"/>
                <w:sz w:val="32"/>
              </w:rPr>
              <w:t>1.0</w:t>
            </w:r>
            <w:r>
              <w:rPr>
                <w:b/>
                <w:color w:val="231F20"/>
                <w:sz w:val="32"/>
              </w:rPr>
              <w:tab/>
              <w:t>Consultation</w:t>
            </w:r>
            <w:r>
              <w:rPr>
                <w:b/>
                <w:color w:val="231F20"/>
                <w:spacing w:val="-1"/>
                <w:sz w:val="32"/>
              </w:rPr>
              <w:t xml:space="preserve"> </w:t>
            </w:r>
            <w:r>
              <w:rPr>
                <w:b/>
                <w:color w:val="231F20"/>
                <w:spacing w:val="-2"/>
                <w:sz w:val="32"/>
              </w:rPr>
              <w:t>questions</w:t>
            </w:r>
          </w:p>
        </w:tc>
      </w:tr>
      <w:tr w:rsidR="009E137B" w14:paraId="78B86D1F" w14:textId="77777777">
        <w:trPr>
          <w:trHeight w:val="900"/>
        </w:trPr>
        <w:tc>
          <w:tcPr>
            <w:tcW w:w="707" w:type="dxa"/>
            <w:tcBorders>
              <w:top w:val="single" w:sz="48" w:space="0" w:color="EAEDF0"/>
              <w:bottom w:val="single" w:sz="48" w:space="0" w:color="F4F5F7"/>
            </w:tcBorders>
            <w:shd w:val="clear" w:color="auto" w:fill="FFFFFF"/>
          </w:tcPr>
          <w:p w14:paraId="79FEE4B4" w14:textId="77777777" w:rsidR="009E137B" w:rsidRDefault="00000000">
            <w:pPr>
              <w:pStyle w:val="TableParagraph"/>
              <w:ind w:right="17"/>
              <w:jc w:val="center"/>
              <w:rPr>
                <w:b/>
                <w:sz w:val="25"/>
              </w:rPr>
            </w:pPr>
            <w:r>
              <w:rPr>
                <w:b/>
                <w:color w:val="231F20"/>
                <w:spacing w:val="-5"/>
                <w:sz w:val="25"/>
              </w:rPr>
              <w:t>1.1</w:t>
            </w:r>
          </w:p>
        </w:tc>
        <w:tc>
          <w:tcPr>
            <w:tcW w:w="6322" w:type="dxa"/>
            <w:tcBorders>
              <w:top w:val="single" w:sz="48" w:space="0" w:color="EAEDF0"/>
              <w:bottom w:val="single" w:sz="48" w:space="0" w:color="F4F5F7"/>
            </w:tcBorders>
            <w:shd w:val="clear" w:color="auto" w:fill="FFFFFF"/>
          </w:tcPr>
          <w:p w14:paraId="4298BDDC" w14:textId="77777777" w:rsidR="009E137B" w:rsidRDefault="00000000">
            <w:pPr>
              <w:pStyle w:val="TableParagraph"/>
              <w:spacing w:line="249" w:lineRule="auto"/>
              <w:ind w:left="190" w:right="462"/>
              <w:rPr>
                <w:sz w:val="25"/>
              </w:rPr>
            </w:pPr>
            <w:r>
              <w:rPr>
                <w:color w:val="231F20"/>
                <w:sz w:val="25"/>
              </w:rPr>
              <w:t>What</w:t>
            </w:r>
            <w:r>
              <w:rPr>
                <w:color w:val="231F20"/>
                <w:spacing w:val="-13"/>
                <w:sz w:val="25"/>
              </w:rPr>
              <w:t xml:space="preserve"> </w:t>
            </w:r>
            <w:r>
              <w:rPr>
                <w:color w:val="231F20"/>
                <w:sz w:val="25"/>
              </w:rPr>
              <w:t>are</w:t>
            </w:r>
            <w:r>
              <w:rPr>
                <w:color w:val="231F20"/>
                <w:spacing w:val="-13"/>
                <w:sz w:val="25"/>
              </w:rPr>
              <w:t xml:space="preserve"> </w:t>
            </w:r>
            <w:r>
              <w:rPr>
                <w:color w:val="231F20"/>
                <w:sz w:val="25"/>
              </w:rPr>
              <w:t>your</w:t>
            </w:r>
            <w:r>
              <w:rPr>
                <w:color w:val="231F20"/>
                <w:spacing w:val="-13"/>
                <w:sz w:val="25"/>
              </w:rPr>
              <w:t xml:space="preserve"> </w:t>
            </w:r>
            <w:r>
              <w:rPr>
                <w:color w:val="231F20"/>
                <w:sz w:val="25"/>
              </w:rPr>
              <w:t>views</w:t>
            </w:r>
            <w:r>
              <w:rPr>
                <w:color w:val="231F20"/>
                <w:spacing w:val="-13"/>
                <w:sz w:val="25"/>
              </w:rPr>
              <w:t xml:space="preserve"> </w:t>
            </w:r>
            <w:r>
              <w:rPr>
                <w:color w:val="231F20"/>
                <w:sz w:val="25"/>
              </w:rPr>
              <w:t>about</w:t>
            </w:r>
            <w:r>
              <w:rPr>
                <w:color w:val="231F20"/>
                <w:spacing w:val="-13"/>
                <w:sz w:val="25"/>
              </w:rPr>
              <w:t xml:space="preserve"> </w:t>
            </w:r>
            <w:r>
              <w:rPr>
                <w:color w:val="231F20"/>
                <w:sz w:val="25"/>
              </w:rPr>
              <w:t>using</w:t>
            </w:r>
            <w:r>
              <w:rPr>
                <w:color w:val="231F20"/>
                <w:spacing w:val="-13"/>
                <w:sz w:val="25"/>
              </w:rPr>
              <w:t xml:space="preserve"> </w:t>
            </w:r>
            <w:r>
              <w:rPr>
                <w:color w:val="231F20"/>
                <w:sz w:val="25"/>
              </w:rPr>
              <w:t>a</w:t>
            </w:r>
            <w:r>
              <w:rPr>
                <w:color w:val="231F20"/>
                <w:spacing w:val="-13"/>
                <w:sz w:val="25"/>
              </w:rPr>
              <w:t xml:space="preserve"> </w:t>
            </w:r>
            <w:r>
              <w:rPr>
                <w:color w:val="231F20"/>
                <w:sz w:val="25"/>
              </w:rPr>
              <w:t>broad</w:t>
            </w:r>
            <w:r>
              <w:rPr>
                <w:color w:val="231F20"/>
                <w:spacing w:val="-13"/>
                <w:sz w:val="25"/>
              </w:rPr>
              <w:t xml:space="preserve"> </w:t>
            </w:r>
            <w:r>
              <w:rPr>
                <w:color w:val="231F20"/>
                <w:sz w:val="25"/>
              </w:rPr>
              <w:t>definition of ‘legal consumer’?</w:t>
            </w:r>
          </w:p>
        </w:tc>
      </w:tr>
      <w:tr w:rsidR="009E137B" w14:paraId="4C27F481" w14:textId="77777777">
        <w:trPr>
          <w:trHeight w:val="1200"/>
        </w:trPr>
        <w:tc>
          <w:tcPr>
            <w:tcW w:w="707" w:type="dxa"/>
            <w:tcBorders>
              <w:top w:val="single" w:sz="48" w:space="0" w:color="F4F5F7"/>
              <w:bottom w:val="single" w:sz="48" w:space="0" w:color="F4F5F7"/>
            </w:tcBorders>
            <w:shd w:val="clear" w:color="auto" w:fill="FFFFFF"/>
          </w:tcPr>
          <w:p w14:paraId="563F340C" w14:textId="77777777" w:rsidR="009E137B" w:rsidRDefault="00000000">
            <w:pPr>
              <w:pStyle w:val="TableParagraph"/>
              <w:ind w:right="17"/>
              <w:jc w:val="center"/>
              <w:rPr>
                <w:b/>
                <w:sz w:val="25"/>
              </w:rPr>
            </w:pPr>
            <w:r>
              <w:rPr>
                <w:b/>
                <w:color w:val="231F20"/>
                <w:spacing w:val="-5"/>
                <w:sz w:val="25"/>
              </w:rPr>
              <w:t>1.2</w:t>
            </w:r>
          </w:p>
        </w:tc>
        <w:tc>
          <w:tcPr>
            <w:tcW w:w="6322" w:type="dxa"/>
            <w:tcBorders>
              <w:top w:val="single" w:sz="48" w:space="0" w:color="F4F5F7"/>
              <w:bottom w:val="single" w:sz="48" w:space="0" w:color="F4F5F7"/>
            </w:tcBorders>
            <w:shd w:val="clear" w:color="auto" w:fill="FFFFFF"/>
          </w:tcPr>
          <w:p w14:paraId="51BC9EE1" w14:textId="77777777" w:rsidR="009E137B" w:rsidRDefault="00000000">
            <w:pPr>
              <w:pStyle w:val="TableParagraph"/>
              <w:spacing w:line="249" w:lineRule="auto"/>
              <w:ind w:left="190" w:right="662"/>
              <w:rPr>
                <w:sz w:val="25"/>
              </w:rPr>
            </w:pPr>
            <w:r>
              <w:rPr>
                <w:color w:val="231F20"/>
                <w:sz w:val="25"/>
              </w:rPr>
              <w:t>What</w:t>
            </w:r>
            <w:r>
              <w:rPr>
                <w:color w:val="231F20"/>
                <w:spacing w:val="-12"/>
                <w:sz w:val="25"/>
              </w:rPr>
              <w:t xml:space="preserve"> </w:t>
            </w:r>
            <w:r>
              <w:rPr>
                <w:color w:val="231F20"/>
                <w:sz w:val="25"/>
              </w:rPr>
              <w:t>do</w:t>
            </w:r>
            <w:r>
              <w:rPr>
                <w:color w:val="231F20"/>
                <w:spacing w:val="-12"/>
                <w:sz w:val="25"/>
              </w:rPr>
              <w:t xml:space="preserve"> </w:t>
            </w:r>
            <w:r>
              <w:rPr>
                <w:color w:val="231F20"/>
                <w:sz w:val="25"/>
              </w:rPr>
              <w:t>you</w:t>
            </w:r>
            <w:r>
              <w:rPr>
                <w:color w:val="231F20"/>
                <w:spacing w:val="-12"/>
                <w:sz w:val="25"/>
              </w:rPr>
              <w:t xml:space="preserve"> </w:t>
            </w:r>
            <w:r>
              <w:rPr>
                <w:color w:val="231F20"/>
                <w:sz w:val="25"/>
              </w:rPr>
              <w:t>think</w:t>
            </w:r>
            <w:r>
              <w:rPr>
                <w:color w:val="231F20"/>
                <w:spacing w:val="-12"/>
                <w:sz w:val="25"/>
              </w:rPr>
              <w:t xml:space="preserve"> </w:t>
            </w:r>
            <w:r>
              <w:rPr>
                <w:color w:val="231F20"/>
                <w:sz w:val="25"/>
              </w:rPr>
              <w:t>we</w:t>
            </w:r>
            <w:r>
              <w:rPr>
                <w:color w:val="231F20"/>
                <w:spacing w:val="-12"/>
                <w:sz w:val="25"/>
              </w:rPr>
              <w:t xml:space="preserve"> </w:t>
            </w:r>
            <w:r>
              <w:rPr>
                <w:color w:val="231F20"/>
                <w:sz w:val="25"/>
              </w:rPr>
              <w:t>should</w:t>
            </w:r>
            <w:r>
              <w:rPr>
                <w:color w:val="231F20"/>
                <w:spacing w:val="-12"/>
                <w:sz w:val="25"/>
              </w:rPr>
              <w:t xml:space="preserve"> </w:t>
            </w:r>
            <w:r>
              <w:rPr>
                <w:color w:val="231F20"/>
                <w:sz w:val="25"/>
              </w:rPr>
              <w:t>include</w:t>
            </w:r>
            <w:r>
              <w:rPr>
                <w:color w:val="231F20"/>
                <w:spacing w:val="-12"/>
                <w:sz w:val="25"/>
              </w:rPr>
              <w:t xml:space="preserve"> </w:t>
            </w:r>
            <w:r>
              <w:rPr>
                <w:color w:val="231F20"/>
                <w:sz w:val="25"/>
              </w:rPr>
              <w:t>in</w:t>
            </w:r>
            <w:r>
              <w:rPr>
                <w:color w:val="231F20"/>
                <w:spacing w:val="-12"/>
                <w:sz w:val="25"/>
              </w:rPr>
              <w:t xml:space="preserve"> </w:t>
            </w:r>
            <w:r>
              <w:rPr>
                <w:color w:val="231F20"/>
                <w:sz w:val="25"/>
              </w:rPr>
              <w:t>our definitions of ‘consumer protection’ and ‘consumer empowerment’?</w:t>
            </w:r>
          </w:p>
        </w:tc>
      </w:tr>
      <w:tr w:rsidR="009E137B" w14:paraId="0423D92E" w14:textId="77777777">
        <w:trPr>
          <w:trHeight w:val="1260"/>
        </w:trPr>
        <w:tc>
          <w:tcPr>
            <w:tcW w:w="707" w:type="dxa"/>
            <w:tcBorders>
              <w:top w:val="single" w:sz="48" w:space="0" w:color="F4F5F7"/>
            </w:tcBorders>
            <w:shd w:val="clear" w:color="auto" w:fill="FFFFFF"/>
          </w:tcPr>
          <w:p w14:paraId="33DBDFBE" w14:textId="77777777" w:rsidR="009E137B" w:rsidRDefault="00000000">
            <w:pPr>
              <w:pStyle w:val="TableParagraph"/>
              <w:ind w:right="17"/>
              <w:jc w:val="center"/>
              <w:rPr>
                <w:b/>
                <w:sz w:val="25"/>
              </w:rPr>
            </w:pPr>
            <w:r>
              <w:rPr>
                <w:b/>
                <w:color w:val="231F20"/>
                <w:spacing w:val="-5"/>
                <w:sz w:val="25"/>
              </w:rPr>
              <w:t>1.3</w:t>
            </w:r>
          </w:p>
        </w:tc>
        <w:tc>
          <w:tcPr>
            <w:tcW w:w="6322" w:type="dxa"/>
            <w:tcBorders>
              <w:top w:val="single" w:sz="48" w:space="0" w:color="F4F5F7"/>
            </w:tcBorders>
            <w:shd w:val="clear" w:color="auto" w:fill="FFFFFF"/>
          </w:tcPr>
          <w:p w14:paraId="15233E90" w14:textId="79034EC8" w:rsidR="009E137B" w:rsidRDefault="00000000">
            <w:pPr>
              <w:pStyle w:val="TableParagraph"/>
              <w:spacing w:line="249" w:lineRule="auto"/>
              <w:ind w:left="190" w:right="204"/>
              <w:rPr>
                <w:sz w:val="25"/>
              </w:rPr>
            </w:pPr>
            <w:r>
              <w:rPr>
                <w:color w:val="231F20"/>
                <w:sz w:val="25"/>
              </w:rPr>
              <w:t>What other terms or concepts should we define clearly</w:t>
            </w:r>
            <w:r>
              <w:rPr>
                <w:color w:val="231F20"/>
                <w:spacing w:val="-13"/>
                <w:sz w:val="25"/>
              </w:rPr>
              <w:t xml:space="preserve"> </w:t>
            </w:r>
            <w:r>
              <w:rPr>
                <w:color w:val="231F20"/>
                <w:sz w:val="25"/>
              </w:rPr>
              <w:t>in</w:t>
            </w:r>
            <w:r>
              <w:rPr>
                <w:color w:val="231F20"/>
                <w:spacing w:val="-13"/>
                <w:sz w:val="25"/>
              </w:rPr>
              <w:t xml:space="preserve"> </w:t>
            </w:r>
            <w:r>
              <w:rPr>
                <w:color w:val="231F20"/>
                <w:sz w:val="25"/>
              </w:rPr>
              <w:t>the</w:t>
            </w:r>
            <w:r>
              <w:rPr>
                <w:color w:val="231F20"/>
                <w:spacing w:val="-13"/>
                <w:sz w:val="25"/>
              </w:rPr>
              <w:t xml:space="preserve"> </w:t>
            </w:r>
            <w:r>
              <w:rPr>
                <w:color w:val="231F20"/>
                <w:sz w:val="25"/>
              </w:rPr>
              <w:t>strategy?</w:t>
            </w:r>
            <w:r>
              <w:rPr>
                <w:color w:val="231F20"/>
                <w:spacing w:val="-13"/>
                <w:sz w:val="25"/>
              </w:rPr>
              <w:t xml:space="preserve"> </w:t>
            </w:r>
            <w:r>
              <w:rPr>
                <w:color w:val="231F20"/>
                <w:sz w:val="25"/>
              </w:rPr>
              <w:t>Why</w:t>
            </w:r>
            <w:r>
              <w:rPr>
                <w:color w:val="231F20"/>
                <w:spacing w:val="-13"/>
                <w:sz w:val="25"/>
              </w:rPr>
              <w:t xml:space="preserve"> </w:t>
            </w:r>
            <w:r>
              <w:rPr>
                <w:color w:val="231F20"/>
                <w:sz w:val="25"/>
              </w:rPr>
              <w:t>should</w:t>
            </w:r>
            <w:r>
              <w:rPr>
                <w:color w:val="231F20"/>
                <w:spacing w:val="-13"/>
                <w:sz w:val="25"/>
              </w:rPr>
              <w:t xml:space="preserve"> </w:t>
            </w:r>
            <w:r>
              <w:rPr>
                <w:color w:val="231F20"/>
                <w:sz w:val="25"/>
              </w:rPr>
              <w:t>we</w:t>
            </w:r>
            <w:r>
              <w:rPr>
                <w:color w:val="231F20"/>
                <w:spacing w:val="-13"/>
                <w:sz w:val="25"/>
              </w:rPr>
              <w:t xml:space="preserve"> </w:t>
            </w:r>
            <w:r>
              <w:rPr>
                <w:color w:val="231F20"/>
                <w:sz w:val="25"/>
              </w:rPr>
              <w:t>define</w:t>
            </w:r>
            <w:r>
              <w:rPr>
                <w:color w:val="231F20"/>
                <w:spacing w:val="-13"/>
                <w:sz w:val="25"/>
              </w:rPr>
              <w:t xml:space="preserve"> </w:t>
            </w:r>
            <w:r w:rsidR="00A86795">
              <w:rPr>
                <w:color w:val="231F20"/>
                <w:spacing w:val="-13"/>
                <w:sz w:val="25"/>
              </w:rPr>
              <w:br/>
            </w:r>
            <w:r>
              <w:rPr>
                <w:color w:val="231F20"/>
                <w:sz w:val="25"/>
              </w:rPr>
              <w:t>them? What do you think the definition should be?</w:t>
            </w:r>
          </w:p>
        </w:tc>
      </w:tr>
    </w:tbl>
    <w:p w14:paraId="6E4F7C65" w14:textId="77777777" w:rsidR="009E137B" w:rsidRDefault="009E137B">
      <w:pPr>
        <w:pStyle w:val="TableParagraph"/>
        <w:spacing w:line="249" w:lineRule="auto"/>
        <w:rPr>
          <w:sz w:val="25"/>
        </w:rPr>
        <w:sectPr w:rsidR="009E137B">
          <w:pgSz w:w="11910" w:h="16840"/>
          <w:pgMar w:top="360" w:right="566" w:bottom="280" w:left="425" w:header="720" w:footer="720" w:gutter="0"/>
          <w:cols w:space="720"/>
        </w:sectPr>
      </w:pPr>
    </w:p>
    <w:p w14:paraId="7A6421DA" w14:textId="77777777" w:rsidR="009E137B" w:rsidRDefault="00000000">
      <w:pPr>
        <w:tabs>
          <w:tab w:val="left" w:pos="1077"/>
        </w:tabs>
        <w:spacing w:before="67"/>
        <w:ind w:left="141"/>
        <w:rPr>
          <w:sz w:val="16"/>
        </w:rPr>
      </w:pPr>
      <w:r>
        <w:rPr>
          <w:noProof/>
          <w:sz w:val="16"/>
        </w:rPr>
        <w:lastRenderedPageBreak/>
        <mc:AlternateContent>
          <mc:Choice Requires="wps">
            <w:drawing>
              <wp:anchor distT="0" distB="0" distL="0" distR="0" simplePos="0" relativeHeight="487126528" behindDoc="1" locked="0" layoutInCell="1" allowOverlap="1" wp14:anchorId="6002A067" wp14:editId="5FD08607">
                <wp:simplePos x="0" y="0"/>
                <wp:positionH relativeFrom="page">
                  <wp:posOffset>0</wp:posOffset>
                </wp:positionH>
                <wp:positionV relativeFrom="page">
                  <wp:posOffset>0</wp:posOffset>
                </wp:positionV>
                <wp:extent cx="7560309" cy="1069213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189952" id="docshape59" filled="true" fillcolor="#eaedf0" stroked="false">
                <v:fill type="solid"/>
                <w10:wrap type="none"/>
              </v:rect>
            </w:pict>
          </mc:Fallback>
        </mc:AlternateContent>
      </w:r>
      <w:r>
        <w:rPr>
          <w:color w:val="002144"/>
          <w:spacing w:val="-5"/>
          <w:sz w:val="19"/>
        </w:rPr>
        <w:t>14</w:t>
      </w:r>
      <w:r>
        <w:rPr>
          <w:color w:val="002144"/>
          <w:sz w:val="19"/>
        </w:rPr>
        <w:tab/>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p>
    <w:p w14:paraId="6E73AF70" w14:textId="77777777" w:rsidR="009E137B" w:rsidRDefault="00000000">
      <w:pPr>
        <w:pStyle w:val="BodyText"/>
        <w:spacing w:before="4"/>
        <w:rPr>
          <w:sz w:val="8"/>
        </w:rPr>
      </w:pPr>
      <w:r>
        <w:rPr>
          <w:noProof/>
          <w:sz w:val="8"/>
        </w:rPr>
        <mc:AlternateContent>
          <mc:Choice Requires="wps">
            <w:drawing>
              <wp:anchor distT="0" distB="0" distL="0" distR="0" simplePos="0" relativeHeight="487617536" behindDoc="1" locked="0" layoutInCell="1" allowOverlap="1" wp14:anchorId="5DB2A8FC" wp14:editId="2A09C1B6">
                <wp:simplePos x="0" y="0"/>
                <wp:positionH relativeFrom="page">
                  <wp:posOffset>360004</wp:posOffset>
                </wp:positionH>
                <wp:positionV relativeFrom="paragraph">
                  <wp:posOffset>76464</wp:posOffset>
                </wp:positionV>
                <wp:extent cx="6768465" cy="12700"/>
                <wp:effectExtent l="0" t="0" r="0" b="0"/>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8465" cy="12700"/>
                          <a:chOff x="0" y="0"/>
                          <a:chExt cx="6768465" cy="12700"/>
                        </a:xfrm>
                      </wpg:grpSpPr>
                      <wps:wsp>
                        <wps:cNvPr id="94" name="Graphic 94"/>
                        <wps:cNvSpPr/>
                        <wps:spPr>
                          <a:xfrm>
                            <a:off x="575995" y="6350"/>
                            <a:ext cx="6192520" cy="1270"/>
                          </a:xfrm>
                          <a:custGeom>
                            <a:avLst/>
                            <a:gdLst/>
                            <a:ahLst/>
                            <a:cxnLst/>
                            <a:rect l="l" t="t" r="r" b="b"/>
                            <a:pathLst>
                              <a:path w="6192520">
                                <a:moveTo>
                                  <a:pt x="6191999" y="0"/>
                                </a:moveTo>
                                <a:lnTo>
                                  <a:pt x="0" y="0"/>
                                </a:lnTo>
                              </a:path>
                            </a:pathLst>
                          </a:custGeom>
                          <a:ln w="12700">
                            <a:solidFill>
                              <a:srgbClr val="002144"/>
                            </a:solidFill>
                            <a:prstDash val="solid"/>
                          </a:ln>
                        </wps:spPr>
                        <wps:bodyPr wrap="square" lIns="0" tIns="0" rIns="0" bIns="0" rtlCol="0">
                          <a:prstTxWarp prst="textNoShape">
                            <a:avLst/>
                          </a:prstTxWarp>
                          <a:noAutofit/>
                        </wps:bodyPr>
                      </wps:wsp>
                      <wps:wsp>
                        <wps:cNvPr id="95" name="Graphic 95"/>
                        <wps:cNvSpPr/>
                        <wps:spPr>
                          <a:xfrm>
                            <a:off x="0" y="6350"/>
                            <a:ext cx="576580" cy="1270"/>
                          </a:xfrm>
                          <a:custGeom>
                            <a:avLst/>
                            <a:gdLst/>
                            <a:ahLst/>
                            <a:cxnLst/>
                            <a:rect l="l" t="t" r="r" b="b"/>
                            <a:pathLst>
                              <a:path w="576580">
                                <a:moveTo>
                                  <a:pt x="575995" y="0"/>
                                </a:moveTo>
                                <a:lnTo>
                                  <a:pt x="0"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8.3468pt;margin-top:6.020828pt;width:532.950pt;height:1pt;mso-position-horizontal-relative:page;mso-position-vertical-relative:paragraph;z-index:-15698944;mso-wrap-distance-left:0;mso-wrap-distance-right:0" id="docshapegroup60" coordorigin="567,120" coordsize="10659,20">
                <v:line style="position:absolute" from="11225,130" to="1474,130" stroked="true" strokeweight="1pt" strokecolor="#002144">
                  <v:stroke dashstyle="solid"/>
                </v:line>
                <v:line style="position:absolute" from="1474,130" to="567,130" stroked="true" strokeweight="1pt" strokecolor="#99aa00">
                  <v:stroke dashstyle="solid"/>
                </v:line>
                <w10:wrap type="topAndBottom"/>
              </v:group>
            </w:pict>
          </mc:Fallback>
        </mc:AlternateContent>
      </w:r>
    </w:p>
    <w:p w14:paraId="671E56A5" w14:textId="77777777" w:rsidR="009E137B" w:rsidRDefault="009E137B">
      <w:pPr>
        <w:pStyle w:val="BodyText"/>
        <w:rPr>
          <w:sz w:val="40"/>
        </w:rPr>
      </w:pPr>
    </w:p>
    <w:p w14:paraId="11EED4A1" w14:textId="77777777" w:rsidR="009E137B" w:rsidRDefault="009E137B">
      <w:pPr>
        <w:pStyle w:val="BodyText"/>
        <w:rPr>
          <w:sz w:val="40"/>
        </w:rPr>
      </w:pPr>
    </w:p>
    <w:p w14:paraId="125FF26B" w14:textId="77777777" w:rsidR="009E137B" w:rsidRDefault="009E137B">
      <w:pPr>
        <w:pStyle w:val="BodyText"/>
        <w:rPr>
          <w:sz w:val="40"/>
        </w:rPr>
      </w:pPr>
    </w:p>
    <w:p w14:paraId="05E3A2C1" w14:textId="77777777" w:rsidR="009E137B" w:rsidRDefault="009E137B">
      <w:pPr>
        <w:pStyle w:val="BodyText"/>
        <w:spacing w:before="223"/>
        <w:rPr>
          <w:sz w:val="40"/>
        </w:rPr>
      </w:pPr>
    </w:p>
    <w:p w14:paraId="08E77C37" w14:textId="77777777" w:rsidR="009E137B" w:rsidRPr="00A86795" w:rsidRDefault="00000000" w:rsidP="00A86795">
      <w:pPr>
        <w:pStyle w:val="Heading1"/>
        <w:tabs>
          <w:tab w:val="left" w:pos="1049"/>
        </w:tabs>
        <w:spacing w:before="1" w:line="235" w:lineRule="auto"/>
        <w:ind w:right="3973" w:hanging="908"/>
        <w:rPr>
          <w:b/>
          <w:bCs/>
        </w:rPr>
      </w:pPr>
      <w:r w:rsidRPr="00A86795">
        <w:rPr>
          <w:b/>
          <w:bCs/>
          <w:color w:val="002144"/>
          <w:spacing w:val="-4"/>
        </w:rPr>
        <w:t>2.0</w:t>
      </w:r>
      <w:r w:rsidRPr="00A86795">
        <w:rPr>
          <w:b/>
          <w:bCs/>
          <w:color w:val="002144"/>
        </w:rPr>
        <w:tab/>
        <w:t>Understanding</w:t>
      </w:r>
      <w:r w:rsidRPr="00A86795">
        <w:rPr>
          <w:b/>
          <w:bCs/>
          <w:color w:val="002144"/>
          <w:spacing w:val="-17"/>
        </w:rPr>
        <w:t xml:space="preserve"> </w:t>
      </w:r>
      <w:r w:rsidRPr="00A86795">
        <w:rPr>
          <w:b/>
          <w:bCs/>
          <w:color w:val="002144"/>
        </w:rPr>
        <w:t>legal</w:t>
      </w:r>
      <w:r w:rsidRPr="00A86795">
        <w:rPr>
          <w:b/>
          <w:bCs/>
          <w:color w:val="002144"/>
          <w:spacing w:val="-17"/>
        </w:rPr>
        <w:t xml:space="preserve"> </w:t>
      </w:r>
      <w:r w:rsidRPr="00A86795">
        <w:rPr>
          <w:b/>
          <w:bCs/>
          <w:color w:val="002144"/>
        </w:rPr>
        <w:t>consumer needs and experiences</w:t>
      </w:r>
    </w:p>
    <w:p w14:paraId="33950301" w14:textId="77777777" w:rsidR="009E137B" w:rsidRDefault="009E137B">
      <w:pPr>
        <w:pStyle w:val="BodyText"/>
        <w:rPr>
          <w:sz w:val="20"/>
        </w:rPr>
      </w:pPr>
    </w:p>
    <w:p w14:paraId="76A0F99A" w14:textId="77777777" w:rsidR="009E137B" w:rsidRDefault="00000000">
      <w:pPr>
        <w:pStyle w:val="BodyText"/>
        <w:spacing w:before="225"/>
        <w:rPr>
          <w:sz w:val="20"/>
        </w:rPr>
      </w:pPr>
      <w:r>
        <w:rPr>
          <w:noProof/>
          <w:sz w:val="20"/>
        </w:rPr>
        <mc:AlternateContent>
          <mc:Choice Requires="wps">
            <w:drawing>
              <wp:anchor distT="0" distB="0" distL="0" distR="0" simplePos="0" relativeHeight="487618048" behindDoc="1" locked="0" layoutInCell="1" allowOverlap="1" wp14:anchorId="535927C0" wp14:editId="1E56D947">
                <wp:simplePos x="0" y="0"/>
                <wp:positionH relativeFrom="page">
                  <wp:posOffset>936002</wp:posOffset>
                </wp:positionH>
                <wp:positionV relativeFrom="paragraph">
                  <wp:posOffset>304605</wp:posOffset>
                </wp:positionV>
                <wp:extent cx="504190" cy="901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3.700996pt;margin-top:23.984716pt;width:39.685pt;height:7.087pt;mso-position-horizontal-relative:page;mso-position-vertical-relative:paragraph;z-index:-15698432;mso-wrap-distance-left:0;mso-wrap-distance-right:0" id="docshape61" filled="true" fillcolor="#99aa00" stroked="false">
                <v:fill type="solid"/>
                <w10:wrap type="topAndBottom"/>
              </v:rect>
            </w:pict>
          </mc:Fallback>
        </mc:AlternateContent>
      </w:r>
    </w:p>
    <w:p w14:paraId="18948AA6" w14:textId="77777777" w:rsidR="009E137B" w:rsidRDefault="009E137B">
      <w:pPr>
        <w:pStyle w:val="BodyText"/>
        <w:spacing w:before="110"/>
      </w:pPr>
    </w:p>
    <w:p w14:paraId="1597C5F8" w14:textId="77777777" w:rsidR="009E137B" w:rsidRDefault="00000000">
      <w:pPr>
        <w:pStyle w:val="BodyText"/>
        <w:spacing w:line="252" w:lineRule="auto"/>
        <w:ind w:left="1049" w:right="3628"/>
      </w:pPr>
      <w:r>
        <w:rPr>
          <w:color w:val="002144"/>
        </w:rPr>
        <w:t>It</w:t>
      </w:r>
      <w:r>
        <w:rPr>
          <w:color w:val="002144"/>
          <w:spacing w:val="-8"/>
        </w:rPr>
        <w:t xml:space="preserve"> </w:t>
      </w:r>
      <w:r>
        <w:rPr>
          <w:color w:val="002144"/>
        </w:rPr>
        <w:t>is</w:t>
      </w:r>
      <w:r>
        <w:rPr>
          <w:color w:val="002144"/>
          <w:spacing w:val="-8"/>
        </w:rPr>
        <w:t xml:space="preserve"> </w:t>
      </w:r>
      <w:r>
        <w:rPr>
          <w:color w:val="002144"/>
        </w:rPr>
        <w:t>important</w:t>
      </w:r>
      <w:r>
        <w:rPr>
          <w:color w:val="002144"/>
          <w:spacing w:val="-8"/>
        </w:rPr>
        <w:t xml:space="preserve"> </w:t>
      </w:r>
      <w:r>
        <w:rPr>
          <w:color w:val="002144"/>
        </w:rPr>
        <w:t>to</w:t>
      </w:r>
      <w:r>
        <w:rPr>
          <w:color w:val="002144"/>
          <w:spacing w:val="-8"/>
        </w:rPr>
        <w:t xml:space="preserve"> </w:t>
      </w:r>
      <w:r>
        <w:rPr>
          <w:color w:val="002144"/>
        </w:rPr>
        <w:t>us</w:t>
      </w:r>
      <w:r>
        <w:rPr>
          <w:color w:val="002144"/>
          <w:spacing w:val="-8"/>
        </w:rPr>
        <w:t xml:space="preserve"> </w:t>
      </w:r>
      <w:r>
        <w:rPr>
          <w:color w:val="002144"/>
        </w:rPr>
        <w:t>to</w:t>
      </w:r>
      <w:r>
        <w:rPr>
          <w:color w:val="002144"/>
          <w:spacing w:val="-8"/>
        </w:rPr>
        <w:t xml:space="preserve"> </w:t>
      </w:r>
      <w:r>
        <w:rPr>
          <w:color w:val="002144"/>
        </w:rPr>
        <w:t>have</w:t>
      </w:r>
      <w:r>
        <w:rPr>
          <w:color w:val="002144"/>
          <w:spacing w:val="-8"/>
        </w:rPr>
        <w:t xml:space="preserve"> </w:t>
      </w:r>
      <w:r>
        <w:rPr>
          <w:color w:val="002144"/>
        </w:rPr>
        <w:t>clear</w:t>
      </w:r>
      <w:r>
        <w:rPr>
          <w:color w:val="002144"/>
          <w:spacing w:val="-8"/>
        </w:rPr>
        <w:t xml:space="preserve"> </w:t>
      </w:r>
      <w:r>
        <w:rPr>
          <w:color w:val="002144"/>
        </w:rPr>
        <w:t>insights</w:t>
      </w:r>
      <w:r>
        <w:rPr>
          <w:color w:val="002144"/>
          <w:spacing w:val="-8"/>
        </w:rPr>
        <w:t xml:space="preserve"> </w:t>
      </w:r>
      <w:r>
        <w:rPr>
          <w:color w:val="002144"/>
        </w:rPr>
        <w:t>into</w:t>
      </w:r>
      <w:r>
        <w:rPr>
          <w:color w:val="002144"/>
          <w:spacing w:val="-8"/>
        </w:rPr>
        <w:t xml:space="preserve"> </w:t>
      </w:r>
      <w:r>
        <w:rPr>
          <w:color w:val="002144"/>
        </w:rPr>
        <w:t>what</w:t>
      </w:r>
      <w:r>
        <w:rPr>
          <w:color w:val="002144"/>
          <w:spacing w:val="-8"/>
        </w:rPr>
        <w:t xml:space="preserve"> </w:t>
      </w:r>
      <w:r>
        <w:rPr>
          <w:color w:val="002144"/>
        </w:rPr>
        <w:t>legal</w:t>
      </w:r>
      <w:r>
        <w:rPr>
          <w:color w:val="002144"/>
          <w:spacing w:val="-8"/>
        </w:rPr>
        <w:t xml:space="preserve"> </w:t>
      </w:r>
      <w:r>
        <w:rPr>
          <w:color w:val="002144"/>
        </w:rPr>
        <w:t>consumers</w:t>
      </w:r>
      <w:r>
        <w:rPr>
          <w:color w:val="002144"/>
          <w:spacing w:val="-8"/>
        </w:rPr>
        <w:t xml:space="preserve"> </w:t>
      </w:r>
      <w:r>
        <w:rPr>
          <w:color w:val="002144"/>
        </w:rPr>
        <w:t>need from the Victorian legal profession and from us as its regulator.</w:t>
      </w:r>
    </w:p>
    <w:p w14:paraId="7A926F64" w14:textId="0B1361B7" w:rsidR="009E137B" w:rsidRPr="00B42F24" w:rsidRDefault="00000000">
      <w:pPr>
        <w:pStyle w:val="BodyText"/>
        <w:spacing w:before="114" w:line="252" w:lineRule="auto"/>
        <w:ind w:left="1049" w:right="3628"/>
        <w:rPr>
          <w:color w:val="000000" w:themeColor="text1"/>
        </w:rPr>
      </w:pPr>
      <w:r w:rsidRPr="00B42F24">
        <w:rPr>
          <w:color w:val="000000" w:themeColor="text1"/>
        </w:rPr>
        <w:t>We</w:t>
      </w:r>
      <w:r w:rsidRPr="00B42F24">
        <w:rPr>
          <w:color w:val="000000" w:themeColor="text1"/>
          <w:spacing w:val="-4"/>
        </w:rPr>
        <w:t xml:space="preserve"> </w:t>
      </w:r>
      <w:r w:rsidRPr="00B42F24">
        <w:rPr>
          <w:color w:val="000000" w:themeColor="text1"/>
        </w:rPr>
        <w:t>already</w:t>
      </w:r>
      <w:r w:rsidRPr="00B42F24">
        <w:rPr>
          <w:color w:val="000000" w:themeColor="text1"/>
          <w:spacing w:val="-4"/>
        </w:rPr>
        <w:t xml:space="preserve"> </w:t>
      </w:r>
      <w:r w:rsidRPr="00B42F24">
        <w:rPr>
          <w:color w:val="000000" w:themeColor="text1"/>
        </w:rPr>
        <w:t>collect</w:t>
      </w:r>
      <w:r w:rsidRPr="00B42F24">
        <w:rPr>
          <w:color w:val="000000" w:themeColor="text1"/>
          <w:spacing w:val="-4"/>
        </w:rPr>
        <w:t xml:space="preserve"> </w:t>
      </w:r>
      <w:r w:rsidRPr="00B42F24">
        <w:rPr>
          <w:color w:val="000000" w:themeColor="text1"/>
        </w:rPr>
        <w:t>this</w:t>
      </w:r>
      <w:r w:rsidRPr="00B42F24">
        <w:rPr>
          <w:color w:val="000000" w:themeColor="text1"/>
          <w:spacing w:val="-4"/>
        </w:rPr>
        <w:t xml:space="preserve"> </w:t>
      </w:r>
      <w:r w:rsidRPr="00B42F24">
        <w:rPr>
          <w:color w:val="000000" w:themeColor="text1"/>
        </w:rPr>
        <w:t>information</w:t>
      </w:r>
      <w:r w:rsidRPr="00B42F24">
        <w:rPr>
          <w:color w:val="000000" w:themeColor="text1"/>
          <w:spacing w:val="-4"/>
        </w:rPr>
        <w:t xml:space="preserve"> </w:t>
      </w:r>
      <w:r w:rsidRPr="00B42F24">
        <w:rPr>
          <w:color w:val="000000" w:themeColor="text1"/>
        </w:rPr>
        <w:t>in</w:t>
      </w:r>
      <w:r w:rsidRPr="00B42F24">
        <w:rPr>
          <w:color w:val="000000" w:themeColor="text1"/>
          <w:spacing w:val="-4"/>
        </w:rPr>
        <w:t xml:space="preserve"> </w:t>
      </w:r>
      <w:r w:rsidRPr="00B42F24">
        <w:rPr>
          <w:color w:val="000000" w:themeColor="text1"/>
        </w:rPr>
        <w:t>several</w:t>
      </w:r>
      <w:r w:rsidRPr="00B42F24">
        <w:rPr>
          <w:color w:val="000000" w:themeColor="text1"/>
          <w:spacing w:val="-4"/>
        </w:rPr>
        <w:t xml:space="preserve"> </w:t>
      </w:r>
      <w:r w:rsidRPr="00B42F24">
        <w:rPr>
          <w:color w:val="000000" w:themeColor="text1"/>
        </w:rPr>
        <w:t>ways,</w:t>
      </w:r>
      <w:r w:rsidRPr="00B42F24">
        <w:rPr>
          <w:color w:val="000000" w:themeColor="text1"/>
          <w:spacing w:val="-4"/>
        </w:rPr>
        <w:t xml:space="preserve"> </w:t>
      </w:r>
      <w:r w:rsidRPr="00B42F24">
        <w:rPr>
          <w:color w:val="000000" w:themeColor="text1"/>
        </w:rPr>
        <w:t>including</w:t>
      </w:r>
      <w:r w:rsidRPr="00B42F24">
        <w:rPr>
          <w:color w:val="000000" w:themeColor="text1"/>
          <w:spacing w:val="-4"/>
        </w:rPr>
        <w:t xml:space="preserve"> </w:t>
      </w:r>
      <w:r w:rsidRPr="00B42F24">
        <w:rPr>
          <w:color w:val="000000" w:themeColor="text1"/>
        </w:rPr>
        <w:t>through</w:t>
      </w:r>
      <w:r w:rsidRPr="00B42F24">
        <w:rPr>
          <w:color w:val="000000" w:themeColor="text1"/>
          <w:spacing w:val="-4"/>
        </w:rPr>
        <w:t xml:space="preserve"> </w:t>
      </w:r>
      <w:r w:rsidRPr="00B42F24">
        <w:rPr>
          <w:color w:val="000000" w:themeColor="text1"/>
        </w:rPr>
        <w:t>the Legal</w:t>
      </w:r>
      <w:r w:rsidRPr="00B42F24">
        <w:rPr>
          <w:color w:val="000000" w:themeColor="text1"/>
          <w:spacing w:val="-3"/>
        </w:rPr>
        <w:t xml:space="preserve"> </w:t>
      </w:r>
      <w:r w:rsidRPr="00B42F24">
        <w:rPr>
          <w:color w:val="000000" w:themeColor="text1"/>
        </w:rPr>
        <w:t>Services</w:t>
      </w:r>
      <w:r w:rsidRPr="00B42F24">
        <w:rPr>
          <w:color w:val="000000" w:themeColor="text1"/>
          <w:spacing w:val="-3"/>
        </w:rPr>
        <w:t xml:space="preserve"> </w:t>
      </w:r>
      <w:r w:rsidRPr="00B42F24">
        <w:rPr>
          <w:color w:val="000000" w:themeColor="text1"/>
        </w:rPr>
        <w:t>Research</w:t>
      </w:r>
      <w:r w:rsidRPr="00B42F24">
        <w:rPr>
          <w:color w:val="000000" w:themeColor="text1"/>
          <w:spacing w:val="-3"/>
        </w:rPr>
        <w:t xml:space="preserve"> </w:t>
      </w:r>
      <w:r w:rsidRPr="00B42F24">
        <w:rPr>
          <w:color w:val="000000" w:themeColor="text1"/>
        </w:rPr>
        <w:t>Centre’s</w:t>
      </w:r>
      <w:r w:rsidRPr="00B42F24">
        <w:rPr>
          <w:color w:val="000000" w:themeColor="text1"/>
          <w:spacing w:val="-3"/>
        </w:rPr>
        <w:t xml:space="preserve"> </w:t>
      </w:r>
      <w:r w:rsidRPr="00B42F24">
        <w:rPr>
          <w:color w:val="000000" w:themeColor="text1"/>
        </w:rPr>
        <w:t>annual</w:t>
      </w:r>
      <w:r w:rsidRPr="00B42F24">
        <w:rPr>
          <w:color w:val="000000" w:themeColor="text1"/>
          <w:spacing w:val="-3"/>
        </w:rPr>
        <w:t xml:space="preserve"> </w:t>
      </w:r>
      <w:hyperlink r:id="rId28" w:history="1">
        <w:r w:rsidR="009E137B" w:rsidRPr="00B42F24">
          <w:rPr>
            <w:rStyle w:val="Hyperlink"/>
            <w:color w:val="000000" w:themeColor="text1"/>
          </w:rPr>
          <w:t>Victorian</w:t>
        </w:r>
        <w:r w:rsidR="009E137B" w:rsidRPr="00B42F24">
          <w:rPr>
            <w:rStyle w:val="Hyperlink"/>
            <w:color w:val="000000" w:themeColor="text1"/>
            <w:spacing w:val="-1"/>
          </w:rPr>
          <w:t xml:space="preserve"> </w:t>
        </w:r>
        <w:r w:rsidR="009E137B" w:rsidRPr="00B42F24">
          <w:rPr>
            <w:rStyle w:val="Hyperlink"/>
            <w:color w:val="000000" w:themeColor="text1"/>
          </w:rPr>
          <w:t>Legal</w:t>
        </w:r>
        <w:r w:rsidR="009E137B" w:rsidRPr="00B42F24">
          <w:rPr>
            <w:rStyle w:val="Hyperlink"/>
            <w:color w:val="000000" w:themeColor="text1"/>
            <w:spacing w:val="-1"/>
          </w:rPr>
          <w:t xml:space="preserve"> </w:t>
        </w:r>
        <w:r w:rsidR="009E137B" w:rsidRPr="00B42F24">
          <w:rPr>
            <w:rStyle w:val="Hyperlink"/>
            <w:color w:val="000000" w:themeColor="text1"/>
          </w:rPr>
          <w:t>Understanding and</w:t>
        </w:r>
        <w:r w:rsidR="009E137B" w:rsidRPr="00B42F24">
          <w:rPr>
            <w:rStyle w:val="Hyperlink"/>
            <w:color w:val="000000" w:themeColor="text1"/>
            <w:spacing w:val="-9"/>
          </w:rPr>
          <w:t xml:space="preserve"> </w:t>
        </w:r>
        <w:r w:rsidR="009E137B" w:rsidRPr="00B42F24">
          <w:rPr>
            <w:rStyle w:val="Hyperlink"/>
            <w:color w:val="000000" w:themeColor="text1"/>
          </w:rPr>
          <w:t>Lawyer</w:t>
        </w:r>
        <w:r w:rsidR="009E137B" w:rsidRPr="00B42F24">
          <w:rPr>
            <w:rStyle w:val="Hyperlink"/>
            <w:color w:val="000000" w:themeColor="text1"/>
            <w:spacing w:val="-9"/>
          </w:rPr>
          <w:t xml:space="preserve"> </w:t>
        </w:r>
        <w:r w:rsidR="009E137B" w:rsidRPr="00B42F24">
          <w:rPr>
            <w:rStyle w:val="Hyperlink"/>
            <w:color w:val="000000" w:themeColor="text1"/>
          </w:rPr>
          <w:t>Use</w:t>
        </w:r>
      </w:hyperlink>
      <w:r w:rsidRPr="00B42F24">
        <w:rPr>
          <w:color w:val="000000" w:themeColor="text1"/>
          <w:spacing w:val="-10"/>
        </w:rPr>
        <w:t xml:space="preserve"> </w:t>
      </w:r>
      <w:r w:rsidRPr="00B42F24">
        <w:rPr>
          <w:color w:val="000000" w:themeColor="text1"/>
        </w:rPr>
        <w:t>(V-LULU)</w:t>
      </w:r>
      <w:r w:rsidRPr="00B42F24">
        <w:rPr>
          <w:color w:val="000000" w:themeColor="text1"/>
          <w:spacing w:val="-10"/>
        </w:rPr>
        <w:t xml:space="preserve"> </w:t>
      </w:r>
      <w:r w:rsidRPr="00B42F24">
        <w:rPr>
          <w:color w:val="000000" w:themeColor="text1"/>
        </w:rPr>
        <w:t>Survey</w:t>
      </w:r>
      <w:r w:rsidRPr="00B42F24">
        <w:rPr>
          <w:color w:val="000000" w:themeColor="text1"/>
          <w:spacing w:val="-10"/>
        </w:rPr>
        <w:t xml:space="preserve"> </w:t>
      </w:r>
      <w:r w:rsidRPr="00B42F24">
        <w:rPr>
          <w:color w:val="000000" w:themeColor="text1"/>
        </w:rPr>
        <w:t>and</w:t>
      </w:r>
      <w:r w:rsidRPr="00B42F24">
        <w:rPr>
          <w:color w:val="000000" w:themeColor="text1"/>
          <w:spacing w:val="-10"/>
        </w:rPr>
        <w:t xml:space="preserve"> </w:t>
      </w:r>
      <w:r w:rsidRPr="00B42F24">
        <w:rPr>
          <w:color w:val="000000" w:themeColor="text1"/>
        </w:rPr>
        <w:t>through</w:t>
      </w:r>
      <w:r w:rsidRPr="00B42F24">
        <w:rPr>
          <w:color w:val="000000" w:themeColor="text1"/>
          <w:spacing w:val="-10"/>
        </w:rPr>
        <w:t xml:space="preserve"> </w:t>
      </w:r>
      <w:r w:rsidRPr="00B42F24">
        <w:rPr>
          <w:color w:val="000000" w:themeColor="text1"/>
        </w:rPr>
        <w:t>the</w:t>
      </w:r>
      <w:r w:rsidRPr="00B42F24">
        <w:rPr>
          <w:color w:val="000000" w:themeColor="text1"/>
          <w:spacing w:val="-10"/>
        </w:rPr>
        <w:t xml:space="preserve"> </w:t>
      </w:r>
      <w:r w:rsidRPr="00B42F24">
        <w:rPr>
          <w:color w:val="000000" w:themeColor="text1"/>
        </w:rPr>
        <w:t>complaints</w:t>
      </w:r>
      <w:r w:rsidRPr="00B42F24">
        <w:rPr>
          <w:color w:val="000000" w:themeColor="text1"/>
          <w:spacing w:val="-10"/>
        </w:rPr>
        <w:t xml:space="preserve"> </w:t>
      </w:r>
      <w:r w:rsidRPr="00B42F24">
        <w:rPr>
          <w:color w:val="000000" w:themeColor="text1"/>
        </w:rPr>
        <w:t>we</w:t>
      </w:r>
      <w:r w:rsidRPr="00B42F24">
        <w:rPr>
          <w:color w:val="000000" w:themeColor="text1"/>
          <w:spacing w:val="-10"/>
        </w:rPr>
        <w:t xml:space="preserve"> </w:t>
      </w:r>
      <w:r w:rsidRPr="00B42F24">
        <w:rPr>
          <w:color w:val="000000" w:themeColor="text1"/>
        </w:rPr>
        <w:t>receive about lawyers. V-LULU looks at how Victorians interact with the law, experience legal issues and use legal services, including how people</w:t>
      </w:r>
    </w:p>
    <w:p w14:paraId="5EC84749" w14:textId="77777777" w:rsidR="009E137B" w:rsidRPr="00B42F24" w:rsidRDefault="00000000">
      <w:pPr>
        <w:pStyle w:val="BodyText"/>
        <w:spacing w:before="3" w:line="252" w:lineRule="auto"/>
        <w:ind w:left="1049" w:right="3954"/>
        <w:rPr>
          <w:color w:val="000000" w:themeColor="text1"/>
        </w:rPr>
      </w:pPr>
      <w:r w:rsidRPr="00B42F24">
        <w:rPr>
          <w:color w:val="000000" w:themeColor="text1"/>
        </w:rPr>
        <w:t>use</w:t>
      </w:r>
      <w:r w:rsidRPr="00B42F24">
        <w:rPr>
          <w:color w:val="000000" w:themeColor="text1"/>
          <w:spacing w:val="-11"/>
        </w:rPr>
        <w:t xml:space="preserve"> </w:t>
      </w:r>
      <w:r w:rsidRPr="00B42F24">
        <w:rPr>
          <w:color w:val="000000" w:themeColor="text1"/>
        </w:rPr>
        <w:t>technology</w:t>
      </w:r>
      <w:r w:rsidRPr="00B42F24">
        <w:rPr>
          <w:color w:val="000000" w:themeColor="text1"/>
          <w:spacing w:val="-11"/>
        </w:rPr>
        <w:t xml:space="preserve"> </w:t>
      </w:r>
      <w:r w:rsidRPr="00B42F24">
        <w:rPr>
          <w:color w:val="000000" w:themeColor="text1"/>
        </w:rPr>
        <w:t>to</w:t>
      </w:r>
      <w:r w:rsidRPr="00B42F24">
        <w:rPr>
          <w:color w:val="000000" w:themeColor="text1"/>
          <w:spacing w:val="-11"/>
        </w:rPr>
        <w:t xml:space="preserve"> </w:t>
      </w:r>
      <w:r w:rsidRPr="00B42F24">
        <w:rPr>
          <w:color w:val="000000" w:themeColor="text1"/>
        </w:rPr>
        <w:t>solve</w:t>
      </w:r>
      <w:r w:rsidRPr="00B42F24">
        <w:rPr>
          <w:color w:val="000000" w:themeColor="text1"/>
          <w:spacing w:val="-11"/>
        </w:rPr>
        <w:t xml:space="preserve"> </w:t>
      </w:r>
      <w:r w:rsidRPr="00B42F24">
        <w:rPr>
          <w:color w:val="000000" w:themeColor="text1"/>
        </w:rPr>
        <w:t>legal</w:t>
      </w:r>
      <w:r w:rsidRPr="00B42F24">
        <w:rPr>
          <w:color w:val="000000" w:themeColor="text1"/>
          <w:spacing w:val="-11"/>
        </w:rPr>
        <w:t xml:space="preserve"> </w:t>
      </w:r>
      <w:r w:rsidRPr="00B42F24">
        <w:rPr>
          <w:color w:val="000000" w:themeColor="text1"/>
        </w:rPr>
        <w:t>problems,</w:t>
      </w:r>
      <w:r w:rsidRPr="00B42F24">
        <w:rPr>
          <w:color w:val="000000" w:themeColor="text1"/>
          <w:spacing w:val="-11"/>
        </w:rPr>
        <w:t xml:space="preserve"> </w:t>
      </w:r>
      <w:r w:rsidRPr="00B42F24">
        <w:rPr>
          <w:color w:val="000000" w:themeColor="text1"/>
        </w:rPr>
        <w:t>and</w:t>
      </w:r>
      <w:r w:rsidRPr="00B42F24">
        <w:rPr>
          <w:color w:val="000000" w:themeColor="text1"/>
          <w:spacing w:val="-11"/>
        </w:rPr>
        <w:t xml:space="preserve"> </w:t>
      </w:r>
      <w:r w:rsidRPr="00B42F24">
        <w:rPr>
          <w:color w:val="000000" w:themeColor="text1"/>
        </w:rPr>
        <w:t>how</w:t>
      </w:r>
      <w:r w:rsidRPr="00B42F24">
        <w:rPr>
          <w:color w:val="000000" w:themeColor="text1"/>
          <w:spacing w:val="-11"/>
        </w:rPr>
        <w:t xml:space="preserve"> </w:t>
      </w:r>
      <w:r w:rsidRPr="00B42F24">
        <w:rPr>
          <w:color w:val="000000" w:themeColor="text1"/>
        </w:rPr>
        <w:t>experiences</w:t>
      </w:r>
      <w:r w:rsidRPr="00B42F24">
        <w:rPr>
          <w:color w:val="000000" w:themeColor="text1"/>
          <w:spacing w:val="-11"/>
        </w:rPr>
        <w:t xml:space="preserve"> </w:t>
      </w:r>
      <w:r w:rsidRPr="00B42F24">
        <w:rPr>
          <w:color w:val="000000" w:themeColor="text1"/>
        </w:rPr>
        <w:t>change depending on what kind of legal problem you have.</w:t>
      </w:r>
    </w:p>
    <w:p w14:paraId="4463B461" w14:textId="1C14D2E3" w:rsidR="009E137B" w:rsidRDefault="00000000">
      <w:pPr>
        <w:pStyle w:val="BodyText"/>
        <w:spacing w:before="115" w:line="252" w:lineRule="auto"/>
        <w:ind w:left="1049" w:right="3820"/>
      </w:pPr>
      <w:r w:rsidRPr="00B42F24">
        <w:rPr>
          <w:color w:val="000000" w:themeColor="text1"/>
        </w:rPr>
        <w:t xml:space="preserve">We also draw on research including the </w:t>
      </w:r>
      <w:hyperlink r:id="rId29" w:history="1">
        <w:r w:rsidR="009E137B" w:rsidRPr="00B42F24">
          <w:rPr>
            <w:rStyle w:val="Hyperlink"/>
            <w:color w:val="000000" w:themeColor="text1"/>
          </w:rPr>
          <w:t>Public Understanding of Law Survey</w:t>
        </w:r>
      </w:hyperlink>
      <w:r w:rsidRPr="00B42F24">
        <w:rPr>
          <w:color w:val="000000" w:themeColor="text1"/>
        </w:rPr>
        <w:t xml:space="preserve"> (PULS), a large-scale Victorian study that explored how people understand, experience </w:t>
      </w:r>
      <w:r>
        <w:rPr>
          <w:color w:val="002144"/>
        </w:rPr>
        <w:t>and navigate law and everyday life problems with</w:t>
      </w:r>
      <w:r>
        <w:rPr>
          <w:color w:val="002144"/>
          <w:spacing w:val="-8"/>
        </w:rPr>
        <w:t xml:space="preserve"> </w:t>
      </w:r>
      <w:r>
        <w:rPr>
          <w:color w:val="002144"/>
        </w:rPr>
        <w:t>a</w:t>
      </w:r>
      <w:r>
        <w:rPr>
          <w:color w:val="002144"/>
          <w:spacing w:val="-8"/>
        </w:rPr>
        <w:t xml:space="preserve"> </w:t>
      </w:r>
      <w:r>
        <w:rPr>
          <w:color w:val="002144"/>
        </w:rPr>
        <w:t>legal</w:t>
      </w:r>
      <w:r>
        <w:rPr>
          <w:color w:val="002144"/>
          <w:spacing w:val="-8"/>
        </w:rPr>
        <w:t xml:space="preserve"> </w:t>
      </w:r>
      <w:r>
        <w:rPr>
          <w:color w:val="002144"/>
        </w:rPr>
        <w:t>dimension.</w:t>
      </w:r>
      <w:r>
        <w:rPr>
          <w:color w:val="002144"/>
          <w:spacing w:val="-8"/>
        </w:rPr>
        <w:t xml:space="preserve"> </w:t>
      </w:r>
      <w:r>
        <w:rPr>
          <w:color w:val="002144"/>
        </w:rPr>
        <w:t>PULS</w:t>
      </w:r>
      <w:r>
        <w:rPr>
          <w:color w:val="002144"/>
          <w:spacing w:val="-8"/>
        </w:rPr>
        <w:t xml:space="preserve"> </w:t>
      </w:r>
      <w:r>
        <w:rPr>
          <w:color w:val="002144"/>
        </w:rPr>
        <w:t>looked</w:t>
      </w:r>
      <w:r>
        <w:rPr>
          <w:color w:val="002144"/>
          <w:spacing w:val="-8"/>
        </w:rPr>
        <w:t xml:space="preserve"> </w:t>
      </w:r>
      <w:r>
        <w:rPr>
          <w:color w:val="002144"/>
        </w:rPr>
        <w:t>at</w:t>
      </w:r>
      <w:r>
        <w:rPr>
          <w:color w:val="002144"/>
          <w:spacing w:val="-8"/>
        </w:rPr>
        <w:t xml:space="preserve"> </w:t>
      </w:r>
      <w:r>
        <w:rPr>
          <w:color w:val="002144"/>
        </w:rPr>
        <w:t>the</w:t>
      </w:r>
      <w:r>
        <w:rPr>
          <w:color w:val="002144"/>
          <w:spacing w:val="-8"/>
        </w:rPr>
        <w:t xml:space="preserve"> </w:t>
      </w:r>
      <w:r>
        <w:rPr>
          <w:color w:val="002144"/>
        </w:rPr>
        <w:t>scale</w:t>
      </w:r>
      <w:r>
        <w:rPr>
          <w:color w:val="002144"/>
          <w:spacing w:val="-8"/>
        </w:rPr>
        <w:t xml:space="preserve"> </w:t>
      </w:r>
      <w:r>
        <w:rPr>
          <w:color w:val="002144"/>
        </w:rPr>
        <w:t>of</w:t>
      </w:r>
      <w:r>
        <w:rPr>
          <w:color w:val="002144"/>
          <w:spacing w:val="-8"/>
        </w:rPr>
        <w:t xml:space="preserve"> </w:t>
      </w:r>
      <w:r>
        <w:rPr>
          <w:color w:val="002144"/>
        </w:rPr>
        <w:t>met</w:t>
      </w:r>
      <w:r>
        <w:rPr>
          <w:color w:val="002144"/>
          <w:spacing w:val="-8"/>
        </w:rPr>
        <w:t xml:space="preserve"> </w:t>
      </w:r>
      <w:r>
        <w:rPr>
          <w:color w:val="002144"/>
        </w:rPr>
        <w:t>and</w:t>
      </w:r>
      <w:r>
        <w:rPr>
          <w:color w:val="002144"/>
          <w:spacing w:val="-8"/>
        </w:rPr>
        <w:t xml:space="preserve"> </w:t>
      </w:r>
      <w:r>
        <w:rPr>
          <w:color w:val="002144"/>
        </w:rPr>
        <w:t>unmet</w:t>
      </w:r>
      <w:r>
        <w:rPr>
          <w:color w:val="002144"/>
          <w:spacing w:val="-8"/>
        </w:rPr>
        <w:t xml:space="preserve"> </w:t>
      </w:r>
      <w:r>
        <w:rPr>
          <w:color w:val="002144"/>
        </w:rPr>
        <w:t xml:space="preserve">legal need in Victoria, and the spread of legal capability across the Victorian </w:t>
      </w:r>
      <w:r>
        <w:rPr>
          <w:color w:val="002144"/>
          <w:spacing w:val="-2"/>
        </w:rPr>
        <w:t>community.</w:t>
      </w:r>
    </w:p>
    <w:p w14:paraId="400BC68E" w14:textId="77777777" w:rsidR="009E137B" w:rsidRDefault="00000000">
      <w:pPr>
        <w:pStyle w:val="BodyText"/>
        <w:spacing w:before="117" w:line="252" w:lineRule="auto"/>
        <w:ind w:left="1049" w:right="3628"/>
      </w:pPr>
      <w:r>
        <w:rPr>
          <w:color w:val="002144"/>
        </w:rPr>
        <w:t>Both</w:t>
      </w:r>
      <w:r>
        <w:rPr>
          <w:color w:val="002144"/>
          <w:spacing w:val="-9"/>
        </w:rPr>
        <w:t xml:space="preserve"> </w:t>
      </w:r>
      <w:r>
        <w:rPr>
          <w:color w:val="002144"/>
        </w:rPr>
        <w:t>PULS</w:t>
      </w:r>
      <w:r>
        <w:rPr>
          <w:color w:val="002144"/>
          <w:spacing w:val="-9"/>
        </w:rPr>
        <w:t xml:space="preserve"> </w:t>
      </w:r>
      <w:r>
        <w:rPr>
          <w:color w:val="002144"/>
        </w:rPr>
        <w:t>and</w:t>
      </w:r>
      <w:r>
        <w:rPr>
          <w:color w:val="002144"/>
          <w:spacing w:val="-9"/>
        </w:rPr>
        <w:t xml:space="preserve"> </w:t>
      </w:r>
      <w:r>
        <w:rPr>
          <w:color w:val="002144"/>
        </w:rPr>
        <w:t>V-LULU</w:t>
      </w:r>
      <w:r>
        <w:rPr>
          <w:color w:val="002144"/>
          <w:spacing w:val="-9"/>
        </w:rPr>
        <w:t xml:space="preserve"> </w:t>
      </w:r>
      <w:r>
        <w:rPr>
          <w:color w:val="002144"/>
        </w:rPr>
        <w:t>show</w:t>
      </w:r>
      <w:r>
        <w:rPr>
          <w:color w:val="002144"/>
          <w:spacing w:val="-9"/>
        </w:rPr>
        <w:t xml:space="preserve"> </w:t>
      </w:r>
      <w:r>
        <w:rPr>
          <w:color w:val="002144"/>
        </w:rPr>
        <w:t>there</w:t>
      </w:r>
      <w:r>
        <w:rPr>
          <w:color w:val="002144"/>
          <w:spacing w:val="-9"/>
        </w:rPr>
        <w:t xml:space="preserve"> </w:t>
      </w:r>
      <w:r>
        <w:rPr>
          <w:color w:val="002144"/>
        </w:rPr>
        <w:t>is</w:t>
      </w:r>
      <w:r>
        <w:rPr>
          <w:color w:val="002144"/>
          <w:spacing w:val="-9"/>
        </w:rPr>
        <w:t xml:space="preserve"> </w:t>
      </w:r>
      <w:r>
        <w:rPr>
          <w:color w:val="002144"/>
        </w:rPr>
        <w:t>more</w:t>
      </w:r>
      <w:r>
        <w:rPr>
          <w:color w:val="002144"/>
          <w:spacing w:val="-9"/>
        </w:rPr>
        <w:t xml:space="preserve"> </w:t>
      </w:r>
      <w:r>
        <w:rPr>
          <w:color w:val="002144"/>
        </w:rPr>
        <w:t>that</w:t>
      </w:r>
      <w:r>
        <w:rPr>
          <w:color w:val="002144"/>
          <w:spacing w:val="-9"/>
        </w:rPr>
        <w:t xml:space="preserve"> </w:t>
      </w:r>
      <w:r>
        <w:rPr>
          <w:color w:val="002144"/>
        </w:rPr>
        <w:t>could</w:t>
      </w:r>
      <w:r>
        <w:rPr>
          <w:color w:val="002144"/>
          <w:spacing w:val="-9"/>
        </w:rPr>
        <w:t xml:space="preserve"> </w:t>
      </w:r>
      <w:r>
        <w:rPr>
          <w:color w:val="002144"/>
        </w:rPr>
        <w:t>be</w:t>
      </w:r>
      <w:r>
        <w:rPr>
          <w:color w:val="002144"/>
          <w:spacing w:val="-9"/>
        </w:rPr>
        <w:t xml:space="preserve"> </w:t>
      </w:r>
      <w:r>
        <w:rPr>
          <w:color w:val="002144"/>
        </w:rPr>
        <w:t>done</w:t>
      </w:r>
      <w:r>
        <w:rPr>
          <w:color w:val="002144"/>
          <w:spacing w:val="-9"/>
        </w:rPr>
        <w:t xml:space="preserve"> </w:t>
      </w:r>
      <w:r>
        <w:rPr>
          <w:color w:val="002144"/>
        </w:rPr>
        <w:t>to</w:t>
      </w:r>
      <w:r>
        <w:rPr>
          <w:color w:val="002144"/>
          <w:spacing w:val="-9"/>
        </w:rPr>
        <w:t xml:space="preserve"> </w:t>
      </w:r>
      <w:r>
        <w:rPr>
          <w:color w:val="002144"/>
        </w:rPr>
        <w:t>ensure that legal services across Victoria are accessible for all Victorians and responsive to the diverse needs of our community.</w:t>
      </w:r>
    </w:p>
    <w:p w14:paraId="1ECCFCD8" w14:textId="77777777" w:rsidR="009E137B" w:rsidRDefault="00000000">
      <w:pPr>
        <w:pStyle w:val="BodyText"/>
        <w:spacing w:before="115" w:line="252" w:lineRule="auto"/>
        <w:ind w:left="1049" w:right="3820"/>
      </w:pPr>
      <w:r>
        <w:rPr>
          <w:color w:val="002144"/>
        </w:rPr>
        <w:t>There may also be more that we could do to continue to build our understanding</w:t>
      </w:r>
      <w:r>
        <w:rPr>
          <w:color w:val="002144"/>
          <w:spacing w:val="-10"/>
        </w:rPr>
        <w:t xml:space="preserve"> </w:t>
      </w:r>
      <w:r>
        <w:rPr>
          <w:color w:val="002144"/>
        </w:rPr>
        <w:t>of</w:t>
      </w:r>
      <w:r>
        <w:rPr>
          <w:color w:val="002144"/>
          <w:spacing w:val="-10"/>
        </w:rPr>
        <w:t xml:space="preserve"> </w:t>
      </w:r>
      <w:r>
        <w:rPr>
          <w:color w:val="002144"/>
        </w:rPr>
        <w:t>legal</w:t>
      </w:r>
      <w:r>
        <w:rPr>
          <w:color w:val="002144"/>
          <w:spacing w:val="-10"/>
        </w:rPr>
        <w:t xml:space="preserve"> </w:t>
      </w:r>
      <w:r>
        <w:rPr>
          <w:color w:val="002144"/>
        </w:rPr>
        <w:t>consumer</w:t>
      </w:r>
      <w:r>
        <w:rPr>
          <w:color w:val="002144"/>
          <w:spacing w:val="-10"/>
        </w:rPr>
        <w:t xml:space="preserve"> </w:t>
      </w:r>
      <w:r>
        <w:rPr>
          <w:color w:val="002144"/>
        </w:rPr>
        <w:t>need.</w:t>
      </w:r>
      <w:r>
        <w:rPr>
          <w:color w:val="002144"/>
          <w:spacing w:val="-10"/>
        </w:rPr>
        <w:t xml:space="preserve"> </w:t>
      </w:r>
      <w:r>
        <w:rPr>
          <w:color w:val="002144"/>
        </w:rPr>
        <w:t>For</w:t>
      </w:r>
      <w:r>
        <w:rPr>
          <w:color w:val="002144"/>
          <w:spacing w:val="-10"/>
        </w:rPr>
        <w:t xml:space="preserve"> </w:t>
      </w:r>
      <w:r>
        <w:rPr>
          <w:color w:val="002144"/>
        </w:rPr>
        <w:t>example,</w:t>
      </w:r>
      <w:r>
        <w:rPr>
          <w:color w:val="002144"/>
          <w:spacing w:val="-10"/>
        </w:rPr>
        <w:t xml:space="preserve"> </w:t>
      </w:r>
      <w:r>
        <w:rPr>
          <w:color w:val="002144"/>
        </w:rPr>
        <w:t>we</w:t>
      </w:r>
      <w:r>
        <w:rPr>
          <w:color w:val="002144"/>
          <w:spacing w:val="-10"/>
        </w:rPr>
        <w:t xml:space="preserve"> </w:t>
      </w:r>
      <w:r>
        <w:rPr>
          <w:color w:val="002144"/>
        </w:rPr>
        <w:t>know</w:t>
      </w:r>
      <w:r>
        <w:rPr>
          <w:color w:val="002144"/>
          <w:spacing w:val="-10"/>
        </w:rPr>
        <w:t xml:space="preserve"> </w:t>
      </w:r>
      <w:r>
        <w:rPr>
          <w:color w:val="002144"/>
        </w:rPr>
        <w:t>there</w:t>
      </w:r>
      <w:r>
        <w:rPr>
          <w:color w:val="002144"/>
          <w:spacing w:val="-10"/>
        </w:rPr>
        <w:t xml:space="preserve"> </w:t>
      </w:r>
      <w:r>
        <w:rPr>
          <w:color w:val="002144"/>
        </w:rPr>
        <w:t>are people</w:t>
      </w:r>
      <w:r>
        <w:rPr>
          <w:color w:val="002144"/>
          <w:spacing w:val="-9"/>
        </w:rPr>
        <w:t xml:space="preserve"> </w:t>
      </w:r>
      <w:r>
        <w:rPr>
          <w:color w:val="002144"/>
        </w:rPr>
        <w:t>in</w:t>
      </w:r>
      <w:r>
        <w:rPr>
          <w:color w:val="002144"/>
          <w:spacing w:val="-9"/>
        </w:rPr>
        <w:t xml:space="preserve"> </w:t>
      </w:r>
      <w:r>
        <w:rPr>
          <w:color w:val="002144"/>
        </w:rPr>
        <w:t>the</w:t>
      </w:r>
      <w:r>
        <w:rPr>
          <w:color w:val="002144"/>
          <w:spacing w:val="-9"/>
        </w:rPr>
        <w:t xml:space="preserve"> </w:t>
      </w:r>
      <w:r>
        <w:rPr>
          <w:color w:val="002144"/>
        </w:rPr>
        <w:t>Victorian</w:t>
      </w:r>
      <w:r>
        <w:rPr>
          <w:color w:val="002144"/>
          <w:spacing w:val="-9"/>
        </w:rPr>
        <w:t xml:space="preserve"> </w:t>
      </w:r>
      <w:r>
        <w:rPr>
          <w:color w:val="002144"/>
        </w:rPr>
        <w:t>community</w:t>
      </w:r>
      <w:r>
        <w:rPr>
          <w:color w:val="002144"/>
          <w:spacing w:val="-9"/>
        </w:rPr>
        <w:t xml:space="preserve"> </w:t>
      </w:r>
      <w:r>
        <w:rPr>
          <w:color w:val="002144"/>
        </w:rPr>
        <w:t>who</w:t>
      </w:r>
      <w:r>
        <w:rPr>
          <w:color w:val="002144"/>
          <w:spacing w:val="-9"/>
        </w:rPr>
        <w:t xml:space="preserve"> </w:t>
      </w:r>
      <w:r>
        <w:rPr>
          <w:color w:val="002144"/>
        </w:rPr>
        <w:t>do</w:t>
      </w:r>
      <w:r>
        <w:rPr>
          <w:color w:val="002144"/>
          <w:spacing w:val="-9"/>
        </w:rPr>
        <w:t xml:space="preserve"> </w:t>
      </w:r>
      <w:r>
        <w:rPr>
          <w:color w:val="002144"/>
        </w:rPr>
        <w:t>not</w:t>
      </w:r>
      <w:r>
        <w:rPr>
          <w:color w:val="002144"/>
          <w:spacing w:val="-9"/>
        </w:rPr>
        <w:t xml:space="preserve"> </w:t>
      </w:r>
      <w:r>
        <w:rPr>
          <w:color w:val="002144"/>
        </w:rPr>
        <w:t>know</w:t>
      </w:r>
      <w:r>
        <w:rPr>
          <w:color w:val="002144"/>
          <w:spacing w:val="-9"/>
        </w:rPr>
        <w:t xml:space="preserve"> </w:t>
      </w:r>
      <w:r>
        <w:rPr>
          <w:color w:val="002144"/>
        </w:rPr>
        <w:t>about</w:t>
      </w:r>
      <w:r>
        <w:rPr>
          <w:color w:val="002144"/>
          <w:spacing w:val="-9"/>
        </w:rPr>
        <w:t xml:space="preserve"> </w:t>
      </w:r>
      <w:r>
        <w:rPr>
          <w:color w:val="002144"/>
        </w:rPr>
        <w:t>us</w:t>
      </w:r>
      <w:r>
        <w:rPr>
          <w:color w:val="002144"/>
          <w:spacing w:val="-9"/>
        </w:rPr>
        <w:t xml:space="preserve"> </w:t>
      </w:r>
      <w:r>
        <w:rPr>
          <w:color w:val="002144"/>
        </w:rPr>
        <w:t>and</w:t>
      </w:r>
      <w:r>
        <w:rPr>
          <w:color w:val="002144"/>
          <w:spacing w:val="-9"/>
        </w:rPr>
        <w:t xml:space="preserve"> </w:t>
      </w:r>
      <w:r>
        <w:rPr>
          <w:color w:val="002144"/>
        </w:rPr>
        <w:t>others who, for a range of reasons, do not raise their concerns about a lawyer with us. We want to better understand their needs and what we can</w:t>
      </w:r>
    </w:p>
    <w:p w14:paraId="390CBA58" w14:textId="77777777" w:rsidR="009E137B" w:rsidRDefault="00000000">
      <w:pPr>
        <w:pStyle w:val="BodyText"/>
        <w:spacing w:before="3"/>
        <w:ind w:left="1049"/>
      </w:pPr>
      <w:r>
        <w:rPr>
          <w:color w:val="002144"/>
        </w:rPr>
        <w:t>do</w:t>
      </w:r>
      <w:r>
        <w:rPr>
          <w:color w:val="002144"/>
          <w:spacing w:val="-3"/>
        </w:rPr>
        <w:t xml:space="preserve"> </w:t>
      </w:r>
      <w:r>
        <w:rPr>
          <w:color w:val="002144"/>
        </w:rPr>
        <w:t>to</w:t>
      </w:r>
      <w:r>
        <w:rPr>
          <w:color w:val="002144"/>
          <w:spacing w:val="-3"/>
        </w:rPr>
        <w:t xml:space="preserve"> </w:t>
      </w:r>
      <w:r>
        <w:rPr>
          <w:color w:val="002144"/>
          <w:spacing w:val="-2"/>
        </w:rPr>
        <w:t>help.</w:t>
      </w:r>
    </w:p>
    <w:p w14:paraId="38558D92" w14:textId="77777777" w:rsidR="009E137B" w:rsidRDefault="009E137B">
      <w:pPr>
        <w:pStyle w:val="BodyText"/>
        <w:sectPr w:rsidR="009E137B">
          <w:pgSz w:w="11910" w:h="16840"/>
          <w:pgMar w:top="360" w:right="566" w:bottom="280" w:left="425" w:header="720" w:footer="720" w:gutter="0"/>
          <w:cols w:space="720"/>
        </w:sectPr>
      </w:pPr>
    </w:p>
    <w:p w14:paraId="4524FE71" w14:textId="77777777" w:rsidR="009E137B" w:rsidRDefault="00000000">
      <w:pPr>
        <w:tabs>
          <w:tab w:val="right" w:pos="10913"/>
        </w:tabs>
        <w:spacing w:before="67"/>
        <w:ind w:left="3883"/>
        <w:rPr>
          <w:sz w:val="19"/>
        </w:rPr>
      </w:pPr>
      <w:r>
        <w:rPr>
          <w:noProof/>
          <w:sz w:val="19"/>
        </w:rPr>
        <w:lastRenderedPageBreak/>
        <mc:AlternateContent>
          <mc:Choice Requires="wps">
            <w:drawing>
              <wp:anchor distT="0" distB="0" distL="0" distR="0" simplePos="0" relativeHeight="487127040" behindDoc="1" locked="0" layoutInCell="1" allowOverlap="1" wp14:anchorId="04DA3B2F" wp14:editId="431D2B01">
                <wp:simplePos x="0" y="0"/>
                <wp:positionH relativeFrom="page">
                  <wp:posOffset>0</wp:posOffset>
                </wp:positionH>
                <wp:positionV relativeFrom="page">
                  <wp:posOffset>0</wp:posOffset>
                </wp:positionV>
                <wp:extent cx="7560309" cy="1069213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189440" id="docshape62" filled="true" fillcolor="#eaedf0" stroked="false">
                <v:fill type="solid"/>
                <w10:wrap type="none"/>
              </v:rect>
            </w:pict>
          </mc:Fallback>
        </mc:AlternateContent>
      </w:r>
      <w:r>
        <w:rPr>
          <w:noProof/>
          <w:sz w:val="19"/>
        </w:rPr>
        <mc:AlternateContent>
          <mc:Choice Requires="wps">
            <w:drawing>
              <wp:anchor distT="0" distB="0" distL="0" distR="0" simplePos="0" relativeHeight="15760384" behindDoc="0" locked="0" layoutInCell="1" allowOverlap="1" wp14:anchorId="5107904A" wp14:editId="2A37594D">
                <wp:simplePos x="0" y="0"/>
                <wp:positionH relativeFrom="page">
                  <wp:posOffset>2717999</wp:posOffset>
                </wp:positionH>
                <wp:positionV relativeFrom="paragraph">
                  <wp:posOffset>257745</wp:posOffset>
                </wp:positionV>
                <wp:extent cx="4482465" cy="1270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2465" cy="12700"/>
                          <a:chOff x="0" y="0"/>
                          <a:chExt cx="4482465" cy="12700"/>
                        </a:xfrm>
                      </wpg:grpSpPr>
                      <wps:wsp>
                        <wps:cNvPr id="99" name="Graphic 99"/>
                        <wps:cNvSpPr/>
                        <wps:spPr>
                          <a:xfrm>
                            <a:off x="0" y="6350"/>
                            <a:ext cx="3906520" cy="1270"/>
                          </a:xfrm>
                          <a:custGeom>
                            <a:avLst/>
                            <a:gdLst/>
                            <a:ahLst/>
                            <a:cxnLst/>
                            <a:rect l="l" t="t" r="r" b="b"/>
                            <a:pathLst>
                              <a:path w="3906520">
                                <a:moveTo>
                                  <a:pt x="0" y="0"/>
                                </a:moveTo>
                                <a:lnTo>
                                  <a:pt x="3905999" y="0"/>
                                </a:lnTo>
                              </a:path>
                            </a:pathLst>
                          </a:custGeom>
                          <a:ln w="12700">
                            <a:solidFill>
                              <a:srgbClr val="002144"/>
                            </a:solidFill>
                            <a:prstDash val="solid"/>
                          </a:ln>
                        </wps:spPr>
                        <wps:bodyPr wrap="square" lIns="0" tIns="0" rIns="0" bIns="0" rtlCol="0">
                          <a:prstTxWarp prst="textNoShape">
                            <a:avLst/>
                          </a:prstTxWarp>
                          <a:noAutofit/>
                        </wps:bodyPr>
                      </wps:wsp>
                      <wps:wsp>
                        <wps:cNvPr id="100" name="Graphic 100"/>
                        <wps:cNvSpPr/>
                        <wps:spPr>
                          <a:xfrm>
                            <a:off x="3906000" y="6350"/>
                            <a:ext cx="576580" cy="1270"/>
                          </a:xfrm>
                          <a:custGeom>
                            <a:avLst/>
                            <a:gdLst/>
                            <a:ahLst/>
                            <a:cxnLst/>
                            <a:rect l="l" t="t" r="r" b="b"/>
                            <a:pathLst>
                              <a:path w="576580">
                                <a:moveTo>
                                  <a:pt x="0" y="0"/>
                                </a:moveTo>
                                <a:lnTo>
                                  <a:pt x="575995"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14.015701pt;margin-top:20.294901pt;width:352.95pt;height:1pt;mso-position-horizontal-relative:page;mso-position-vertical-relative:paragraph;z-index:15760384" id="docshapegroup63" coordorigin="4280,406" coordsize="7059,20">
                <v:line style="position:absolute" from="4280,416" to="10431,416" stroked="true" strokeweight="1pt" strokecolor="#002144">
                  <v:stroke dashstyle="solid"/>
                </v:line>
                <v:line style="position:absolute" from="10431,416" to="11339,416" stroked="true" strokeweight="1pt" strokecolor="#99aa00">
                  <v:stroke dashstyle="solid"/>
                </v:line>
                <w10:wrap type="none"/>
              </v:group>
            </w:pict>
          </mc:Fallback>
        </mc:AlternateContent>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r>
        <w:rPr>
          <w:color w:val="002144"/>
          <w:sz w:val="16"/>
        </w:rPr>
        <w:tab/>
      </w:r>
      <w:r>
        <w:rPr>
          <w:color w:val="002144"/>
          <w:spacing w:val="-5"/>
          <w:sz w:val="19"/>
        </w:rPr>
        <w:t>15</w:t>
      </w:r>
    </w:p>
    <w:p w14:paraId="37421E2D" w14:textId="77777777" w:rsidR="009E137B" w:rsidRDefault="009E137B">
      <w:pPr>
        <w:pStyle w:val="BodyText"/>
        <w:rPr>
          <w:sz w:val="20"/>
        </w:rPr>
      </w:pPr>
    </w:p>
    <w:p w14:paraId="7E8C781D" w14:textId="77777777" w:rsidR="009E137B" w:rsidRDefault="009E137B">
      <w:pPr>
        <w:pStyle w:val="BodyText"/>
        <w:rPr>
          <w:sz w:val="20"/>
        </w:rPr>
      </w:pPr>
    </w:p>
    <w:p w14:paraId="6DE8F395" w14:textId="77777777" w:rsidR="009E137B" w:rsidRDefault="009E137B">
      <w:pPr>
        <w:pStyle w:val="BodyText"/>
        <w:rPr>
          <w:sz w:val="20"/>
        </w:rPr>
      </w:pPr>
    </w:p>
    <w:p w14:paraId="1CD58F7F" w14:textId="77777777" w:rsidR="009E137B" w:rsidRDefault="009E137B">
      <w:pPr>
        <w:pStyle w:val="BodyText"/>
        <w:rPr>
          <w:sz w:val="20"/>
        </w:rPr>
      </w:pPr>
    </w:p>
    <w:p w14:paraId="47EEB20F" w14:textId="77777777" w:rsidR="009E137B" w:rsidRDefault="009E137B">
      <w:pPr>
        <w:pStyle w:val="BodyText"/>
        <w:rPr>
          <w:sz w:val="20"/>
        </w:rPr>
      </w:pPr>
    </w:p>
    <w:p w14:paraId="2B31C8C2" w14:textId="77777777" w:rsidR="009E137B" w:rsidRDefault="009E137B">
      <w:pPr>
        <w:pStyle w:val="BodyText"/>
        <w:rPr>
          <w:sz w:val="20"/>
        </w:rPr>
      </w:pPr>
    </w:p>
    <w:p w14:paraId="2FEF961D" w14:textId="77777777" w:rsidR="009E137B" w:rsidRDefault="009E137B">
      <w:pPr>
        <w:pStyle w:val="BodyText"/>
        <w:rPr>
          <w:sz w:val="20"/>
        </w:rPr>
      </w:pPr>
    </w:p>
    <w:p w14:paraId="155EB5FF" w14:textId="77777777" w:rsidR="009E137B" w:rsidRDefault="009E137B">
      <w:pPr>
        <w:pStyle w:val="BodyText"/>
        <w:rPr>
          <w:sz w:val="20"/>
        </w:rPr>
      </w:pPr>
    </w:p>
    <w:p w14:paraId="6D78BAD8" w14:textId="77777777" w:rsidR="009E137B" w:rsidRDefault="009E137B">
      <w:pPr>
        <w:pStyle w:val="BodyText"/>
        <w:spacing w:before="158"/>
        <w:rPr>
          <w:sz w:val="20"/>
        </w:rPr>
      </w:pPr>
    </w:p>
    <w:tbl>
      <w:tblPr>
        <w:tblW w:w="0" w:type="auto"/>
        <w:tblInd w:w="3891" w:type="dxa"/>
        <w:tblLayout w:type="fixed"/>
        <w:tblCellMar>
          <w:left w:w="0" w:type="dxa"/>
          <w:right w:w="0" w:type="dxa"/>
        </w:tblCellMar>
        <w:tblLook w:val="01E0" w:firstRow="1" w:lastRow="1" w:firstColumn="1" w:lastColumn="1" w:noHBand="0" w:noVBand="0"/>
      </w:tblPr>
      <w:tblGrid>
        <w:gridCol w:w="747"/>
        <w:gridCol w:w="6283"/>
      </w:tblGrid>
      <w:tr w:rsidR="009E137B" w14:paraId="114D2CB0" w14:textId="77777777">
        <w:trPr>
          <w:trHeight w:val="790"/>
        </w:trPr>
        <w:tc>
          <w:tcPr>
            <w:tcW w:w="7030" w:type="dxa"/>
            <w:gridSpan w:val="2"/>
            <w:tcBorders>
              <w:bottom w:val="single" w:sz="48" w:space="0" w:color="EAEDF0"/>
            </w:tcBorders>
            <w:shd w:val="clear" w:color="auto" w:fill="99AA00"/>
          </w:tcPr>
          <w:p w14:paraId="4BA4EE0C" w14:textId="77777777" w:rsidR="009E137B" w:rsidRDefault="00000000">
            <w:pPr>
              <w:pStyle w:val="TableParagraph"/>
              <w:tabs>
                <w:tab w:val="left" w:pos="906"/>
              </w:tabs>
              <w:spacing w:before="159"/>
              <w:ind w:left="170"/>
              <w:rPr>
                <w:b/>
                <w:sz w:val="32"/>
              </w:rPr>
            </w:pPr>
            <w:r>
              <w:rPr>
                <w:b/>
                <w:color w:val="231F20"/>
                <w:spacing w:val="-5"/>
                <w:sz w:val="32"/>
              </w:rPr>
              <w:t>2.0</w:t>
            </w:r>
            <w:r>
              <w:rPr>
                <w:b/>
                <w:color w:val="231F20"/>
                <w:sz w:val="32"/>
              </w:rPr>
              <w:tab/>
              <w:t>Consultation</w:t>
            </w:r>
            <w:r>
              <w:rPr>
                <w:b/>
                <w:color w:val="231F20"/>
                <w:spacing w:val="-1"/>
                <w:sz w:val="32"/>
              </w:rPr>
              <w:t xml:space="preserve"> </w:t>
            </w:r>
            <w:r>
              <w:rPr>
                <w:b/>
                <w:color w:val="231F20"/>
                <w:spacing w:val="-2"/>
                <w:sz w:val="32"/>
              </w:rPr>
              <w:t>questions</w:t>
            </w:r>
          </w:p>
        </w:tc>
      </w:tr>
      <w:tr w:rsidR="009E137B" w14:paraId="62548D34" w14:textId="77777777">
        <w:trPr>
          <w:trHeight w:val="957"/>
        </w:trPr>
        <w:tc>
          <w:tcPr>
            <w:tcW w:w="747" w:type="dxa"/>
            <w:tcBorders>
              <w:top w:val="single" w:sz="48" w:space="0" w:color="EAEDF0"/>
              <w:bottom w:val="single" w:sz="48" w:space="0" w:color="EAEDF0"/>
            </w:tcBorders>
            <w:shd w:val="clear" w:color="auto" w:fill="FFFFFF"/>
          </w:tcPr>
          <w:p w14:paraId="58B805BF" w14:textId="77777777" w:rsidR="009E137B" w:rsidRDefault="00000000">
            <w:pPr>
              <w:pStyle w:val="TableParagraph"/>
              <w:ind w:right="61"/>
              <w:jc w:val="center"/>
              <w:rPr>
                <w:b/>
                <w:sz w:val="25"/>
              </w:rPr>
            </w:pPr>
            <w:r>
              <w:rPr>
                <w:b/>
                <w:color w:val="231F20"/>
                <w:spacing w:val="-5"/>
                <w:sz w:val="25"/>
              </w:rPr>
              <w:t>2.1</w:t>
            </w:r>
          </w:p>
        </w:tc>
        <w:tc>
          <w:tcPr>
            <w:tcW w:w="6283" w:type="dxa"/>
            <w:tcBorders>
              <w:top w:val="single" w:sz="48" w:space="0" w:color="EAEDF0"/>
              <w:bottom w:val="single" w:sz="48" w:space="0" w:color="EAEDF0"/>
            </w:tcBorders>
            <w:shd w:val="clear" w:color="auto" w:fill="FFFFFF"/>
          </w:tcPr>
          <w:p w14:paraId="26C157DD" w14:textId="152BD254" w:rsidR="009E137B" w:rsidRDefault="00000000">
            <w:pPr>
              <w:pStyle w:val="TableParagraph"/>
              <w:spacing w:line="249" w:lineRule="auto"/>
              <w:ind w:left="201"/>
              <w:rPr>
                <w:sz w:val="25"/>
              </w:rPr>
            </w:pPr>
            <w:r>
              <w:rPr>
                <w:color w:val="231F20"/>
                <w:sz w:val="25"/>
              </w:rPr>
              <w:t>In</w:t>
            </w:r>
            <w:r>
              <w:rPr>
                <w:color w:val="231F20"/>
                <w:spacing w:val="-6"/>
                <w:sz w:val="25"/>
              </w:rPr>
              <w:t xml:space="preserve"> </w:t>
            </w:r>
            <w:r>
              <w:rPr>
                <w:color w:val="231F20"/>
                <w:sz w:val="25"/>
              </w:rPr>
              <w:t>your</w:t>
            </w:r>
            <w:r>
              <w:rPr>
                <w:color w:val="231F20"/>
                <w:spacing w:val="-6"/>
                <w:sz w:val="25"/>
              </w:rPr>
              <w:t xml:space="preserve"> </w:t>
            </w:r>
            <w:r>
              <w:rPr>
                <w:color w:val="231F20"/>
                <w:sz w:val="25"/>
              </w:rPr>
              <w:t>experience,</w:t>
            </w:r>
            <w:r>
              <w:rPr>
                <w:color w:val="231F20"/>
                <w:spacing w:val="-6"/>
                <w:sz w:val="25"/>
              </w:rPr>
              <w:t xml:space="preserve"> </w:t>
            </w:r>
            <w:r>
              <w:rPr>
                <w:color w:val="231F20"/>
                <w:sz w:val="25"/>
              </w:rPr>
              <w:t>how</w:t>
            </w:r>
            <w:r>
              <w:rPr>
                <w:color w:val="231F20"/>
                <w:spacing w:val="-6"/>
                <w:sz w:val="25"/>
              </w:rPr>
              <w:t xml:space="preserve"> </w:t>
            </w:r>
            <w:r>
              <w:rPr>
                <w:color w:val="231F20"/>
                <w:sz w:val="25"/>
              </w:rPr>
              <w:t>do</w:t>
            </w:r>
            <w:r>
              <w:rPr>
                <w:color w:val="231F20"/>
                <w:spacing w:val="-6"/>
                <w:sz w:val="25"/>
              </w:rPr>
              <w:t xml:space="preserve"> </w:t>
            </w:r>
            <w:r>
              <w:rPr>
                <w:color w:val="231F20"/>
                <w:sz w:val="25"/>
              </w:rPr>
              <w:t>legal</w:t>
            </w:r>
            <w:r>
              <w:rPr>
                <w:color w:val="231F20"/>
                <w:spacing w:val="-6"/>
                <w:sz w:val="25"/>
              </w:rPr>
              <w:t xml:space="preserve"> </w:t>
            </w:r>
            <w:r>
              <w:rPr>
                <w:color w:val="231F20"/>
                <w:sz w:val="25"/>
              </w:rPr>
              <w:t>consumers</w:t>
            </w:r>
            <w:r>
              <w:rPr>
                <w:color w:val="231F20"/>
                <w:spacing w:val="-6"/>
                <w:sz w:val="25"/>
              </w:rPr>
              <w:t xml:space="preserve"> </w:t>
            </w:r>
            <w:r w:rsidR="00A86795">
              <w:rPr>
                <w:color w:val="231F20"/>
                <w:spacing w:val="-6"/>
                <w:sz w:val="25"/>
              </w:rPr>
              <w:br/>
            </w:r>
            <w:r>
              <w:rPr>
                <w:color w:val="231F20"/>
                <w:sz w:val="25"/>
              </w:rPr>
              <w:t>measure the quality of a legal service, or its value?</w:t>
            </w:r>
          </w:p>
        </w:tc>
      </w:tr>
      <w:tr w:rsidR="009E137B" w14:paraId="56EFD5AC" w14:textId="77777777">
        <w:trPr>
          <w:trHeight w:val="1557"/>
        </w:trPr>
        <w:tc>
          <w:tcPr>
            <w:tcW w:w="747" w:type="dxa"/>
            <w:tcBorders>
              <w:top w:val="single" w:sz="48" w:space="0" w:color="EAEDF0"/>
              <w:bottom w:val="single" w:sz="48" w:space="0" w:color="EAEDF0"/>
            </w:tcBorders>
            <w:shd w:val="clear" w:color="auto" w:fill="FFFFFF"/>
          </w:tcPr>
          <w:p w14:paraId="60B9EE83" w14:textId="77777777" w:rsidR="009E137B" w:rsidRDefault="00000000">
            <w:pPr>
              <w:pStyle w:val="TableParagraph"/>
              <w:ind w:right="61"/>
              <w:jc w:val="center"/>
              <w:rPr>
                <w:b/>
                <w:sz w:val="25"/>
              </w:rPr>
            </w:pPr>
            <w:r>
              <w:rPr>
                <w:b/>
                <w:color w:val="231F20"/>
                <w:spacing w:val="-5"/>
                <w:sz w:val="25"/>
              </w:rPr>
              <w:t>2.2</w:t>
            </w:r>
          </w:p>
        </w:tc>
        <w:tc>
          <w:tcPr>
            <w:tcW w:w="6283" w:type="dxa"/>
            <w:tcBorders>
              <w:top w:val="single" w:sz="48" w:space="0" w:color="EAEDF0"/>
              <w:bottom w:val="single" w:sz="48" w:space="0" w:color="EAEDF0"/>
            </w:tcBorders>
            <w:shd w:val="clear" w:color="auto" w:fill="FFFFFF"/>
          </w:tcPr>
          <w:p w14:paraId="13985B36" w14:textId="523C898E" w:rsidR="009E137B" w:rsidRDefault="00000000" w:rsidP="00A86795">
            <w:pPr>
              <w:pStyle w:val="TableParagraph"/>
              <w:spacing w:line="249" w:lineRule="auto"/>
              <w:ind w:left="201"/>
              <w:rPr>
                <w:sz w:val="25"/>
              </w:rPr>
            </w:pPr>
            <w:r>
              <w:rPr>
                <w:color w:val="231F20"/>
                <w:sz w:val="25"/>
              </w:rPr>
              <w:t>What</w:t>
            </w:r>
            <w:r>
              <w:rPr>
                <w:color w:val="231F20"/>
                <w:spacing w:val="-3"/>
                <w:sz w:val="25"/>
              </w:rPr>
              <w:t xml:space="preserve"> </w:t>
            </w:r>
            <w:r>
              <w:rPr>
                <w:color w:val="231F20"/>
                <w:sz w:val="25"/>
              </w:rPr>
              <w:t>would</w:t>
            </w:r>
            <w:r>
              <w:rPr>
                <w:color w:val="231F20"/>
                <w:spacing w:val="-3"/>
                <w:sz w:val="25"/>
              </w:rPr>
              <w:t xml:space="preserve"> </w:t>
            </w:r>
            <w:r>
              <w:rPr>
                <w:color w:val="231F20"/>
                <w:sz w:val="25"/>
              </w:rPr>
              <w:t>help</w:t>
            </w:r>
            <w:r>
              <w:rPr>
                <w:color w:val="231F20"/>
                <w:spacing w:val="-3"/>
                <w:sz w:val="25"/>
              </w:rPr>
              <w:t xml:space="preserve"> </w:t>
            </w:r>
            <w:r>
              <w:rPr>
                <w:color w:val="231F20"/>
                <w:sz w:val="25"/>
              </w:rPr>
              <w:t>legal</w:t>
            </w:r>
            <w:r>
              <w:rPr>
                <w:color w:val="231F20"/>
                <w:spacing w:val="-3"/>
                <w:sz w:val="25"/>
              </w:rPr>
              <w:t xml:space="preserve"> </w:t>
            </w:r>
            <w:r>
              <w:rPr>
                <w:color w:val="231F20"/>
                <w:sz w:val="25"/>
              </w:rPr>
              <w:t>consumers</w:t>
            </w:r>
            <w:r>
              <w:rPr>
                <w:color w:val="231F20"/>
                <w:spacing w:val="-3"/>
                <w:sz w:val="25"/>
              </w:rPr>
              <w:t xml:space="preserve"> </w:t>
            </w:r>
            <w:r>
              <w:rPr>
                <w:color w:val="231F20"/>
                <w:sz w:val="25"/>
              </w:rPr>
              <w:t>choose</w:t>
            </w:r>
            <w:r>
              <w:rPr>
                <w:color w:val="231F20"/>
                <w:spacing w:val="-3"/>
                <w:sz w:val="25"/>
              </w:rPr>
              <w:t xml:space="preserve"> </w:t>
            </w:r>
            <w:r>
              <w:rPr>
                <w:color w:val="231F20"/>
                <w:sz w:val="25"/>
              </w:rPr>
              <w:t>the</w:t>
            </w:r>
            <w:r>
              <w:rPr>
                <w:color w:val="231F20"/>
                <w:spacing w:val="-3"/>
                <w:sz w:val="25"/>
              </w:rPr>
              <w:t xml:space="preserve"> </w:t>
            </w:r>
            <w:r w:rsidR="00A86795">
              <w:rPr>
                <w:color w:val="231F20"/>
                <w:spacing w:val="-3"/>
                <w:sz w:val="25"/>
              </w:rPr>
              <w:br/>
            </w:r>
            <w:r>
              <w:rPr>
                <w:color w:val="231F20"/>
                <w:sz w:val="25"/>
              </w:rPr>
              <w:t>best lawyer</w:t>
            </w:r>
            <w:r>
              <w:rPr>
                <w:color w:val="231F20"/>
                <w:spacing w:val="-14"/>
                <w:sz w:val="25"/>
              </w:rPr>
              <w:t xml:space="preserve"> </w:t>
            </w:r>
            <w:r>
              <w:rPr>
                <w:color w:val="231F20"/>
                <w:sz w:val="25"/>
              </w:rPr>
              <w:t>for</w:t>
            </w:r>
            <w:r>
              <w:rPr>
                <w:color w:val="231F20"/>
                <w:spacing w:val="-14"/>
                <w:sz w:val="25"/>
              </w:rPr>
              <w:t xml:space="preserve"> </w:t>
            </w:r>
            <w:r>
              <w:rPr>
                <w:color w:val="231F20"/>
                <w:sz w:val="25"/>
              </w:rPr>
              <w:t>them?</w:t>
            </w:r>
            <w:r>
              <w:rPr>
                <w:color w:val="231F20"/>
                <w:spacing w:val="-14"/>
                <w:sz w:val="25"/>
              </w:rPr>
              <w:t xml:space="preserve"> </w:t>
            </w:r>
            <w:r>
              <w:rPr>
                <w:color w:val="231F20"/>
                <w:sz w:val="25"/>
              </w:rPr>
              <w:t>What</w:t>
            </w:r>
            <w:r>
              <w:rPr>
                <w:color w:val="231F20"/>
                <w:spacing w:val="-14"/>
                <w:sz w:val="25"/>
              </w:rPr>
              <w:t xml:space="preserve"> </w:t>
            </w:r>
            <w:r>
              <w:rPr>
                <w:color w:val="231F20"/>
                <w:sz w:val="25"/>
              </w:rPr>
              <w:t>would</w:t>
            </w:r>
            <w:r>
              <w:rPr>
                <w:color w:val="231F20"/>
                <w:spacing w:val="-14"/>
                <w:sz w:val="25"/>
              </w:rPr>
              <w:t xml:space="preserve"> </w:t>
            </w:r>
            <w:r>
              <w:rPr>
                <w:color w:val="231F20"/>
                <w:sz w:val="25"/>
              </w:rPr>
              <w:t>help</w:t>
            </w:r>
            <w:r>
              <w:rPr>
                <w:color w:val="231F20"/>
                <w:spacing w:val="-14"/>
                <w:sz w:val="25"/>
              </w:rPr>
              <w:t xml:space="preserve"> </w:t>
            </w:r>
            <w:r>
              <w:rPr>
                <w:color w:val="231F20"/>
                <w:sz w:val="25"/>
              </w:rPr>
              <w:t>legal</w:t>
            </w:r>
            <w:r>
              <w:rPr>
                <w:color w:val="231F20"/>
                <w:spacing w:val="-14"/>
                <w:sz w:val="25"/>
              </w:rPr>
              <w:t xml:space="preserve"> </w:t>
            </w:r>
            <w:r>
              <w:rPr>
                <w:color w:val="231F20"/>
                <w:sz w:val="25"/>
              </w:rPr>
              <w:t xml:space="preserve">consumers understand what to expect when </w:t>
            </w:r>
            <w:r w:rsidR="00A86795">
              <w:rPr>
                <w:color w:val="231F20"/>
                <w:sz w:val="25"/>
              </w:rPr>
              <w:br/>
            </w:r>
            <w:r>
              <w:rPr>
                <w:color w:val="231F20"/>
                <w:sz w:val="25"/>
              </w:rPr>
              <w:t>they engage</w:t>
            </w:r>
            <w:r w:rsidR="00A86795">
              <w:rPr>
                <w:sz w:val="25"/>
              </w:rPr>
              <w:t xml:space="preserve"> </w:t>
            </w:r>
            <w:r>
              <w:rPr>
                <w:color w:val="231F20"/>
                <w:sz w:val="25"/>
              </w:rPr>
              <w:t>a</w:t>
            </w:r>
            <w:r>
              <w:rPr>
                <w:color w:val="231F20"/>
                <w:spacing w:val="-3"/>
                <w:sz w:val="25"/>
              </w:rPr>
              <w:t xml:space="preserve"> </w:t>
            </w:r>
            <w:r>
              <w:rPr>
                <w:color w:val="231F20"/>
                <w:spacing w:val="-2"/>
                <w:sz w:val="25"/>
              </w:rPr>
              <w:t>lawyer?</w:t>
            </w:r>
          </w:p>
        </w:tc>
      </w:tr>
      <w:tr w:rsidR="009E137B" w14:paraId="0A70C21C" w14:textId="77777777">
        <w:trPr>
          <w:trHeight w:val="957"/>
        </w:trPr>
        <w:tc>
          <w:tcPr>
            <w:tcW w:w="747" w:type="dxa"/>
            <w:tcBorders>
              <w:top w:val="single" w:sz="48" w:space="0" w:color="EAEDF0"/>
              <w:bottom w:val="single" w:sz="48" w:space="0" w:color="EAEDF0"/>
            </w:tcBorders>
            <w:shd w:val="clear" w:color="auto" w:fill="FFFFFF"/>
          </w:tcPr>
          <w:p w14:paraId="49E50405" w14:textId="77777777" w:rsidR="009E137B" w:rsidRDefault="00000000">
            <w:pPr>
              <w:pStyle w:val="TableParagraph"/>
              <w:ind w:right="61"/>
              <w:jc w:val="center"/>
              <w:rPr>
                <w:b/>
                <w:sz w:val="25"/>
              </w:rPr>
            </w:pPr>
            <w:r>
              <w:rPr>
                <w:b/>
                <w:color w:val="231F20"/>
                <w:spacing w:val="-5"/>
                <w:sz w:val="25"/>
              </w:rPr>
              <w:t>2.3</w:t>
            </w:r>
          </w:p>
        </w:tc>
        <w:tc>
          <w:tcPr>
            <w:tcW w:w="6283" w:type="dxa"/>
            <w:tcBorders>
              <w:top w:val="single" w:sz="48" w:space="0" w:color="EAEDF0"/>
              <w:bottom w:val="single" w:sz="48" w:space="0" w:color="EAEDF0"/>
            </w:tcBorders>
            <w:shd w:val="clear" w:color="auto" w:fill="FFFFFF"/>
          </w:tcPr>
          <w:p w14:paraId="71D81A2A" w14:textId="4DA8091C" w:rsidR="009E137B" w:rsidRPr="00A86795" w:rsidRDefault="00000000" w:rsidP="00A86795">
            <w:pPr>
              <w:pStyle w:val="TableParagraph"/>
              <w:spacing w:after="200" w:line="250" w:lineRule="auto"/>
              <w:ind w:left="198"/>
              <w:rPr>
                <w:color w:val="231F20"/>
                <w:sz w:val="25"/>
              </w:rPr>
            </w:pPr>
            <w:r>
              <w:rPr>
                <w:color w:val="231F20"/>
                <w:sz w:val="25"/>
              </w:rPr>
              <w:t>What</w:t>
            </w:r>
            <w:r>
              <w:rPr>
                <w:color w:val="231F20"/>
                <w:spacing w:val="-18"/>
                <w:sz w:val="25"/>
              </w:rPr>
              <w:t xml:space="preserve"> </w:t>
            </w:r>
            <w:r>
              <w:rPr>
                <w:color w:val="231F20"/>
                <w:sz w:val="25"/>
              </w:rPr>
              <w:t>makes</w:t>
            </w:r>
            <w:r>
              <w:rPr>
                <w:color w:val="231F20"/>
                <w:spacing w:val="-17"/>
                <w:sz w:val="25"/>
              </w:rPr>
              <w:t xml:space="preserve"> </w:t>
            </w:r>
            <w:r>
              <w:rPr>
                <w:color w:val="231F20"/>
                <w:sz w:val="25"/>
              </w:rPr>
              <w:t>legal</w:t>
            </w:r>
            <w:r>
              <w:rPr>
                <w:color w:val="231F20"/>
                <w:spacing w:val="-17"/>
                <w:sz w:val="25"/>
              </w:rPr>
              <w:t xml:space="preserve"> </w:t>
            </w:r>
            <w:r>
              <w:rPr>
                <w:color w:val="231F20"/>
                <w:sz w:val="25"/>
              </w:rPr>
              <w:t>services</w:t>
            </w:r>
            <w:r>
              <w:rPr>
                <w:color w:val="231F20"/>
                <w:spacing w:val="-18"/>
                <w:sz w:val="25"/>
              </w:rPr>
              <w:t xml:space="preserve"> </w:t>
            </w:r>
            <w:r>
              <w:rPr>
                <w:color w:val="231F20"/>
                <w:sz w:val="25"/>
              </w:rPr>
              <w:t>responsive</w:t>
            </w:r>
            <w:r>
              <w:rPr>
                <w:color w:val="231F20"/>
                <w:spacing w:val="-17"/>
                <w:sz w:val="25"/>
              </w:rPr>
              <w:t xml:space="preserve"> </w:t>
            </w:r>
            <w:r>
              <w:rPr>
                <w:color w:val="231F20"/>
                <w:sz w:val="25"/>
              </w:rPr>
              <w:t>and</w:t>
            </w:r>
            <w:r>
              <w:rPr>
                <w:color w:val="231F20"/>
                <w:spacing w:val="-17"/>
                <w:sz w:val="25"/>
              </w:rPr>
              <w:t xml:space="preserve"> </w:t>
            </w:r>
            <w:r w:rsidR="00A86795">
              <w:rPr>
                <w:color w:val="231F20"/>
                <w:spacing w:val="-17"/>
                <w:sz w:val="25"/>
              </w:rPr>
              <w:br/>
            </w:r>
            <w:r>
              <w:rPr>
                <w:color w:val="231F20"/>
                <w:sz w:val="25"/>
              </w:rPr>
              <w:t>accessible for people with different needs and circumstances?</w:t>
            </w:r>
          </w:p>
        </w:tc>
      </w:tr>
      <w:tr w:rsidR="009E137B" w14:paraId="0968F55F" w14:textId="77777777">
        <w:trPr>
          <w:trHeight w:val="957"/>
        </w:trPr>
        <w:tc>
          <w:tcPr>
            <w:tcW w:w="747" w:type="dxa"/>
            <w:tcBorders>
              <w:top w:val="single" w:sz="48" w:space="0" w:color="EAEDF0"/>
              <w:bottom w:val="single" w:sz="48" w:space="0" w:color="EAEDF0"/>
            </w:tcBorders>
            <w:shd w:val="clear" w:color="auto" w:fill="FFFFFF"/>
          </w:tcPr>
          <w:p w14:paraId="22D36199" w14:textId="77777777" w:rsidR="009E137B" w:rsidRDefault="00000000">
            <w:pPr>
              <w:pStyle w:val="TableParagraph"/>
              <w:ind w:right="61"/>
              <w:jc w:val="center"/>
              <w:rPr>
                <w:b/>
                <w:sz w:val="25"/>
              </w:rPr>
            </w:pPr>
            <w:r>
              <w:rPr>
                <w:b/>
                <w:color w:val="231F20"/>
                <w:spacing w:val="-5"/>
                <w:sz w:val="25"/>
              </w:rPr>
              <w:t>2.4</w:t>
            </w:r>
          </w:p>
        </w:tc>
        <w:tc>
          <w:tcPr>
            <w:tcW w:w="6283" w:type="dxa"/>
            <w:tcBorders>
              <w:top w:val="single" w:sz="48" w:space="0" w:color="EAEDF0"/>
              <w:bottom w:val="single" w:sz="48" w:space="0" w:color="EAEDF0"/>
            </w:tcBorders>
            <w:shd w:val="clear" w:color="auto" w:fill="FFFFFF"/>
          </w:tcPr>
          <w:p w14:paraId="2253F19E" w14:textId="74230778" w:rsidR="009E137B" w:rsidRDefault="00000000">
            <w:pPr>
              <w:pStyle w:val="TableParagraph"/>
              <w:spacing w:line="249" w:lineRule="auto"/>
              <w:ind w:left="201"/>
              <w:rPr>
                <w:sz w:val="25"/>
              </w:rPr>
            </w:pPr>
            <w:r>
              <w:rPr>
                <w:color w:val="231F20"/>
                <w:sz w:val="25"/>
              </w:rPr>
              <w:t>What</w:t>
            </w:r>
            <w:r>
              <w:rPr>
                <w:color w:val="231F20"/>
                <w:spacing w:val="-13"/>
                <w:sz w:val="25"/>
              </w:rPr>
              <w:t xml:space="preserve"> </w:t>
            </w:r>
            <w:r>
              <w:rPr>
                <w:color w:val="231F20"/>
                <w:sz w:val="25"/>
              </w:rPr>
              <w:t>would</w:t>
            </w:r>
            <w:r>
              <w:rPr>
                <w:color w:val="231F20"/>
                <w:spacing w:val="-13"/>
                <w:sz w:val="25"/>
              </w:rPr>
              <w:t xml:space="preserve"> </w:t>
            </w:r>
            <w:r>
              <w:rPr>
                <w:color w:val="231F20"/>
                <w:sz w:val="25"/>
              </w:rPr>
              <w:t>make</w:t>
            </w:r>
            <w:r>
              <w:rPr>
                <w:color w:val="231F20"/>
                <w:spacing w:val="-13"/>
                <w:sz w:val="25"/>
              </w:rPr>
              <w:t xml:space="preserve"> </w:t>
            </w:r>
            <w:r>
              <w:rPr>
                <w:color w:val="231F20"/>
                <w:sz w:val="25"/>
              </w:rPr>
              <w:t>it</w:t>
            </w:r>
            <w:r>
              <w:rPr>
                <w:color w:val="231F20"/>
                <w:spacing w:val="-13"/>
                <w:sz w:val="25"/>
              </w:rPr>
              <w:t xml:space="preserve"> </w:t>
            </w:r>
            <w:r>
              <w:rPr>
                <w:color w:val="231F20"/>
                <w:sz w:val="25"/>
              </w:rPr>
              <w:t>easier</w:t>
            </w:r>
            <w:r>
              <w:rPr>
                <w:color w:val="231F20"/>
                <w:spacing w:val="-13"/>
                <w:sz w:val="25"/>
              </w:rPr>
              <w:t xml:space="preserve"> </w:t>
            </w:r>
            <w:r>
              <w:rPr>
                <w:color w:val="231F20"/>
                <w:sz w:val="25"/>
              </w:rPr>
              <w:t>for</w:t>
            </w:r>
            <w:r>
              <w:rPr>
                <w:color w:val="231F20"/>
                <w:spacing w:val="-13"/>
                <w:sz w:val="25"/>
              </w:rPr>
              <w:t xml:space="preserve"> </w:t>
            </w:r>
            <w:r>
              <w:rPr>
                <w:color w:val="231F20"/>
                <w:sz w:val="25"/>
              </w:rPr>
              <w:t>people</w:t>
            </w:r>
            <w:r>
              <w:rPr>
                <w:color w:val="231F20"/>
                <w:spacing w:val="-13"/>
                <w:sz w:val="25"/>
              </w:rPr>
              <w:t xml:space="preserve"> </w:t>
            </w:r>
            <w:r>
              <w:rPr>
                <w:color w:val="231F20"/>
                <w:sz w:val="25"/>
              </w:rPr>
              <w:t>to</w:t>
            </w:r>
            <w:r>
              <w:rPr>
                <w:color w:val="231F20"/>
                <w:spacing w:val="-13"/>
                <w:sz w:val="25"/>
              </w:rPr>
              <w:t xml:space="preserve"> </w:t>
            </w:r>
            <w:r w:rsidR="00A86795">
              <w:rPr>
                <w:color w:val="231F20"/>
                <w:spacing w:val="-13"/>
                <w:sz w:val="25"/>
              </w:rPr>
              <w:br/>
            </w:r>
            <w:r>
              <w:rPr>
                <w:color w:val="231F20"/>
                <w:sz w:val="25"/>
              </w:rPr>
              <w:t>understand, access and use legal services?</w:t>
            </w:r>
          </w:p>
        </w:tc>
      </w:tr>
      <w:tr w:rsidR="009E137B" w14:paraId="58803540" w14:textId="77777777">
        <w:trPr>
          <w:trHeight w:val="1257"/>
        </w:trPr>
        <w:tc>
          <w:tcPr>
            <w:tcW w:w="747" w:type="dxa"/>
            <w:tcBorders>
              <w:top w:val="single" w:sz="48" w:space="0" w:color="EAEDF0"/>
              <w:bottom w:val="single" w:sz="48" w:space="0" w:color="EAEDF0"/>
            </w:tcBorders>
            <w:shd w:val="clear" w:color="auto" w:fill="FFFFFF"/>
          </w:tcPr>
          <w:p w14:paraId="1A99EF1E" w14:textId="77777777" w:rsidR="009E137B" w:rsidRDefault="00000000">
            <w:pPr>
              <w:pStyle w:val="TableParagraph"/>
              <w:spacing w:before="138"/>
              <w:ind w:left="32" w:right="61"/>
              <w:jc w:val="center"/>
              <w:rPr>
                <w:b/>
                <w:sz w:val="27"/>
              </w:rPr>
            </w:pPr>
            <w:r>
              <w:rPr>
                <w:b/>
                <w:color w:val="231F20"/>
                <w:spacing w:val="-5"/>
                <w:sz w:val="27"/>
              </w:rPr>
              <w:t>2.5</w:t>
            </w:r>
          </w:p>
        </w:tc>
        <w:tc>
          <w:tcPr>
            <w:tcW w:w="6283" w:type="dxa"/>
            <w:tcBorders>
              <w:top w:val="single" w:sz="48" w:space="0" w:color="EAEDF0"/>
              <w:bottom w:val="single" w:sz="48" w:space="0" w:color="EAEDF0"/>
            </w:tcBorders>
            <w:shd w:val="clear" w:color="auto" w:fill="FFFFFF"/>
          </w:tcPr>
          <w:p w14:paraId="1E770ED1" w14:textId="77777777" w:rsidR="009E137B" w:rsidRDefault="00000000">
            <w:pPr>
              <w:pStyle w:val="TableParagraph"/>
              <w:spacing w:line="249" w:lineRule="auto"/>
              <w:ind w:left="201" w:right="1126"/>
              <w:rPr>
                <w:sz w:val="25"/>
              </w:rPr>
            </w:pPr>
            <w:r>
              <w:rPr>
                <w:color w:val="231F20"/>
                <w:sz w:val="25"/>
              </w:rPr>
              <w:t>Which</w:t>
            </w:r>
            <w:r>
              <w:rPr>
                <w:color w:val="231F20"/>
                <w:spacing w:val="-16"/>
                <w:sz w:val="25"/>
              </w:rPr>
              <w:t xml:space="preserve"> </w:t>
            </w:r>
            <w:r>
              <w:rPr>
                <w:color w:val="231F20"/>
                <w:sz w:val="25"/>
              </w:rPr>
              <w:t>groups</w:t>
            </w:r>
            <w:r>
              <w:rPr>
                <w:color w:val="231F20"/>
                <w:spacing w:val="-16"/>
                <w:sz w:val="25"/>
              </w:rPr>
              <w:t xml:space="preserve"> </w:t>
            </w:r>
            <w:r>
              <w:rPr>
                <w:color w:val="231F20"/>
                <w:sz w:val="25"/>
              </w:rPr>
              <w:t>or</w:t>
            </w:r>
            <w:r>
              <w:rPr>
                <w:color w:val="231F20"/>
                <w:spacing w:val="-16"/>
                <w:sz w:val="25"/>
              </w:rPr>
              <w:t xml:space="preserve"> </w:t>
            </w:r>
            <w:r>
              <w:rPr>
                <w:color w:val="231F20"/>
                <w:sz w:val="25"/>
              </w:rPr>
              <w:t>communities</w:t>
            </w:r>
            <w:r>
              <w:rPr>
                <w:color w:val="231F20"/>
                <w:spacing w:val="-16"/>
                <w:sz w:val="25"/>
              </w:rPr>
              <w:t xml:space="preserve"> </w:t>
            </w:r>
            <w:r>
              <w:rPr>
                <w:color w:val="231F20"/>
                <w:sz w:val="25"/>
              </w:rPr>
              <w:t>are</w:t>
            </w:r>
            <w:r>
              <w:rPr>
                <w:color w:val="231F20"/>
                <w:spacing w:val="-16"/>
                <w:sz w:val="25"/>
              </w:rPr>
              <w:t xml:space="preserve"> </w:t>
            </w:r>
            <w:r>
              <w:rPr>
                <w:color w:val="231F20"/>
                <w:sz w:val="25"/>
              </w:rPr>
              <w:t>less</w:t>
            </w:r>
            <w:r>
              <w:rPr>
                <w:color w:val="231F20"/>
                <w:spacing w:val="-16"/>
                <w:sz w:val="25"/>
              </w:rPr>
              <w:t xml:space="preserve"> </w:t>
            </w:r>
            <w:r>
              <w:rPr>
                <w:color w:val="231F20"/>
                <w:sz w:val="25"/>
              </w:rPr>
              <w:t>likely to raise concerns or make complaints to us about lawyers? Why do you think that?</w:t>
            </w:r>
          </w:p>
        </w:tc>
      </w:tr>
      <w:tr w:rsidR="009E137B" w14:paraId="01D35292" w14:textId="77777777">
        <w:trPr>
          <w:trHeight w:val="1257"/>
        </w:trPr>
        <w:tc>
          <w:tcPr>
            <w:tcW w:w="747" w:type="dxa"/>
            <w:tcBorders>
              <w:top w:val="single" w:sz="48" w:space="0" w:color="EAEDF0"/>
              <w:bottom w:val="single" w:sz="48" w:space="0" w:color="EAEDF0"/>
            </w:tcBorders>
            <w:shd w:val="clear" w:color="auto" w:fill="FFFFFF"/>
          </w:tcPr>
          <w:p w14:paraId="4987C379" w14:textId="77777777" w:rsidR="009E137B" w:rsidRDefault="00000000">
            <w:pPr>
              <w:pStyle w:val="TableParagraph"/>
              <w:spacing w:before="138"/>
              <w:ind w:left="32" w:right="61"/>
              <w:jc w:val="center"/>
              <w:rPr>
                <w:b/>
                <w:sz w:val="27"/>
              </w:rPr>
            </w:pPr>
            <w:r>
              <w:rPr>
                <w:b/>
                <w:color w:val="231F20"/>
                <w:spacing w:val="-5"/>
                <w:sz w:val="27"/>
              </w:rPr>
              <w:t>2.6</w:t>
            </w:r>
          </w:p>
        </w:tc>
        <w:tc>
          <w:tcPr>
            <w:tcW w:w="6283" w:type="dxa"/>
            <w:tcBorders>
              <w:top w:val="single" w:sz="48" w:space="0" w:color="EAEDF0"/>
              <w:bottom w:val="single" w:sz="48" w:space="0" w:color="EAEDF0"/>
            </w:tcBorders>
            <w:shd w:val="clear" w:color="auto" w:fill="FFFFFF"/>
          </w:tcPr>
          <w:p w14:paraId="7862D005" w14:textId="77777777" w:rsidR="009E137B" w:rsidRDefault="00000000">
            <w:pPr>
              <w:pStyle w:val="TableParagraph"/>
              <w:spacing w:line="249" w:lineRule="auto"/>
              <w:ind w:left="201" w:right="1017"/>
              <w:jc w:val="both"/>
              <w:rPr>
                <w:sz w:val="25"/>
              </w:rPr>
            </w:pPr>
            <w:r>
              <w:rPr>
                <w:color w:val="231F20"/>
                <w:sz w:val="25"/>
              </w:rPr>
              <w:t>What</w:t>
            </w:r>
            <w:r>
              <w:rPr>
                <w:color w:val="231F20"/>
                <w:spacing w:val="-15"/>
                <w:sz w:val="25"/>
              </w:rPr>
              <w:t xml:space="preserve"> </w:t>
            </w:r>
            <w:r>
              <w:rPr>
                <w:color w:val="231F20"/>
                <w:sz w:val="25"/>
              </w:rPr>
              <w:t>kinds</w:t>
            </w:r>
            <w:r>
              <w:rPr>
                <w:color w:val="231F20"/>
                <w:spacing w:val="-15"/>
                <w:sz w:val="25"/>
              </w:rPr>
              <w:t xml:space="preserve"> </w:t>
            </w:r>
            <w:r>
              <w:rPr>
                <w:color w:val="231F20"/>
                <w:sz w:val="25"/>
              </w:rPr>
              <w:t>of</w:t>
            </w:r>
            <w:r>
              <w:rPr>
                <w:color w:val="231F20"/>
                <w:spacing w:val="-15"/>
                <w:sz w:val="25"/>
              </w:rPr>
              <w:t xml:space="preserve"> </w:t>
            </w:r>
            <w:r>
              <w:rPr>
                <w:color w:val="231F20"/>
                <w:sz w:val="25"/>
              </w:rPr>
              <w:t>engagement</w:t>
            </w:r>
            <w:r>
              <w:rPr>
                <w:color w:val="231F20"/>
                <w:spacing w:val="-15"/>
                <w:sz w:val="25"/>
              </w:rPr>
              <w:t xml:space="preserve"> </w:t>
            </w:r>
            <w:r>
              <w:rPr>
                <w:color w:val="231F20"/>
                <w:sz w:val="25"/>
              </w:rPr>
              <w:t>would</w:t>
            </w:r>
            <w:r>
              <w:rPr>
                <w:color w:val="231F20"/>
                <w:spacing w:val="-15"/>
                <w:sz w:val="25"/>
              </w:rPr>
              <w:t xml:space="preserve"> </w:t>
            </w:r>
            <w:r>
              <w:rPr>
                <w:color w:val="231F20"/>
                <w:sz w:val="25"/>
              </w:rPr>
              <w:t>you</w:t>
            </w:r>
            <w:r>
              <w:rPr>
                <w:color w:val="231F20"/>
                <w:spacing w:val="-15"/>
                <w:sz w:val="25"/>
              </w:rPr>
              <w:t xml:space="preserve"> </w:t>
            </w:r>
            <w:r>
              <w:rPr>
                <w:color w:val="231F20"/>
                <w:sz w:val="25"/>
              </w:rPr>
              <w:t>suggest we</w:t>
            </w:r>
            <w:r>
              <w:rPr>
                <w:color w:val="231F20"/>
                <w:spacing w:val="-9"/>
                <w:sz w:val="25"/>
              </w:rPr>
              <w:t xml:space="preserve"> </w:t>
            </w:r>
            <w:r>
              <w:rPr>
                <w:color w:val="231F20"/>
                <w:sz w:val="25"/>
              </w:rPr>
              <w:t>use</w:t>
            </w:r>
            <w:r>
              <w:rPr>
                <w:color w:val="231F20"/>
                <w:spacing w:val="-9"/>
                <w:sz w:val="25"/>
              </w:rPr>
              <w:t xml:space="preserve"> </w:t>
            </w:r>
            <w:r>
              <w:rPr>
                <w:color w:val="231F20"/>
                <w:sz w:val="25"/>
              </w:rPr>
              <w:t>to</w:t>
            </w:r>
            <w:r>
              <w:rPr>
                <w:color w:val="231F20"/>
                <w:spacing w:val="-9"/>
                <w:sz w:val="25"/>
              </w:rPr>
              <w:t xml:space="preserve"> </w:t>
            </w:r>
            <w:r>
              <w:rPr>
                <w:color w:val="231F20"/>
                <w:sz w:val="25"/>
              </w:rPr>
              <w:t>understand</w:t>
            </w:r>
            <w:r>
              <w:rPr>
                <w:color w:val="231F20"/>
                <w:spacing w:val="-9"/>
                <w:sz w:val="25"/>
              </w:rPr>
              <w:t xml:space="preserve"> </w:t>
            </w:r>
            <w:r>
              <w:rPr>
                <w:color w:val="231F20"/>
                <w:sz w:val="25"/>
              </w:rPr>
              <w:t>legal</w:t>
            </w:r>
            <w:r>
              <w:rPr>
                <w:color w:val="231F20"/>
                <w:spacing w:val="-9"/>
                <w:sz w:val="25"/>
              </w:rPr>
              <w:t xml:space="preserve"> </w:t>
            </w:r>
            <w:r>
              <w:rPr>
                <w:color w:val="231F20"/>
                <w:sz w:val="25"/>
              </w:rPr>
              <w:t>consumers’</w:t>
            </w:r>
            <w:r>
              <w:rPr>
                <w:color w:val="231F20"/>
                <w:spacing w:val="-18"/>
                <w:sz w:val="25"/>
              </w:rPr>
              <w:t xml:space="preserve"> </w:t>
            </w:r>
            <w:r>
              <w:rPr>
                <w:color w:val="231F20"/>
                <w:sz w:val="25"/>
              </w:rPr>
              <w:t>needs and experiences?</w:t>
            </w:r>
          </w:p>
        </w:tc>
      </w:tr>
      <w:tr w:rsidR="009E137B" w14:paraId="064608D4" w14:textId="77777777">
        <w:trPr>
          <w:trHeight w:val="1857"/>
        </w:trPr>
        <w:tc>
          <w:tcPr>
            <w:tcW w:w="747" w:type="dxa"/>
            <w:tcBorders>
              <w:top w:val="single" w:sz="48" w:space="0" w:color="EAEDF0"/>
              <w:bottom w:val="single" w:sz="48" w:space="0" w:color="EAEDF0"/>
            </w:tcBorders>
            <w:shd w:val="clear" w:color="auto" w:fill="FFFFFF"/>
          </w:tcPr>
          <w:p w14:paraId="23135D2B" w14:textId="77777777" w:rsidR="009E137B" w:rsidRDefault="00000000">
            <w:pPr>
              <w:pStyle w:val="TableParagraph"/>
              <w:spacing w:before="138"/>
              <w:ind w:left="32" w:right="61"/>
              <w:jc w:val="center"/>
              <w:rPr>
                <w:b/>
                <w:sz w:val="27"/>
              </w:rPr>
            </w:pPr>
            <w:r>
              <w:rPr>
                <w:b/>
                <w:color w:val="231F20"/>
                <w:spacing w:val="-5"/>
                <w:sz w:val="27"/>
              </w:rPr>
              <w:t>2.7</w:t>
            </w:r>
          </w:p>
        </w:tc>
        <w:tc>
          <w:tcPr>
            <w:tcW w:w="6283" w:type="dxa"/>
            <w:tcBorders>
              <w:top w:val="single" w:sz="48" w:space="0" w:color="EAEDF0"/>
              <w:bottom w:val="single" w:sz="48" w:space="0" w:color="EAEDF0"/>
            </w:tcBorders>
            <w:shd w:val="clear" w:color="auto" w:fill="FFFFFF"/>
          </w:tcPr>
          <w:p w14:paraId="0459DB7D" w14:textId="603AAF8D" w:rsidR="009E137B" w:rsidRDefault="00000000" w:rsidP="00A86795">
            <w:pPr>
              <w:pStyle w:val="TableParagraph"/>
              <w:spacing w:line="249" w:lineRule="auto"/>
              <w:ind w:left="201" w:right="222"/>
              <w:rPr>
                <w:sz w:val="25"/>
              </w:rPr>
            </w:pPr>
            <w:r>
              <w:rPr>
                <w:color w:val="231F20"/>
                <w:sz w:val="25"/>
              </w:rPr>
              <w:t>What</w:t>
            </w:r>
            <w:r>
              <w:rPr>
                <w:color w:val="231F20"/>
                <w:spacing w:val="-17"/>
                <w:sz w:val="25"/>
              </w:rPr>
              <w:t xml:space="preserve"> </w:t>
            </w:r>
            <w:r>
              <w:rPr>
                <w:color w:val="231F20"/>
                <w:sz w:val="25"/>
              </w:rPr>
              <w:t>relationships</w:t>
            </w:r>
            <w:r>
              <w:rPr>
                <w:color w:val="231F20"/>
                <w:spacing w:val="-17"/>
                <w:sz w:val="25"/>
              </w:rPr>
              <w:t xml:space="preserve"> </w:t>
            </w:r>
            <w:r>
              <w:rPr>
                <w:color w:val="231F20"/>
                <w:sz w:val="25"/>
              </w:rPr>
              <w:t>with</w:t>
            </w:r>
            <w:r>
              <w:rPr>
                <w:color w:val="231F20"/>
                <w:spacing w:val="-17"/>
                <w:sz w:val="25"/>
              </w:rPr>
              <w:t xml:space="preserve"> </w:t>
            </w:r>
            <w:r>
              <w:rPr>
                <w:color w:val="231F20"/>
                <w:sz w:val="25"/>
              </w:rPr>
              <w:t>the</w:t>
            </w:r>
            <w:r>
              <w:rPr>
                <w:color w:val="231F20"/>
                <w:spacing w:val="-17"/>
                <w:sz w:val="25"/>
              </w:rPr>
              <w:t xml:space="preserve"> </w:t>
            </w:r>
            <w:r>
              <w:rPr>
                <w:color w:val="231F20"/>
                <w:sz w:val="25"/>
              </w:rPr>
              <w:t>community</w:t>
            </w:r>
            <w:r>
              <w:rPr>
                <w:color w:val="231F20"/>
                <w:spacing w:val="-17"/>
                <w:sz w:val="25"/>
              </w:rPr>
              <w:t xml:space="preserve"> </w:t>
            </w:r>
            <w:r>
              <w:rPr>
                <w:color w:val="231F20"/>
                <w:sz w:val="25"/>
              </w:rPr>
              <w:t>and</w:t>
            </w:r>
            <w:r>
              <w:rPr>
                <w:color w:val="231F20"/>
                <w:spacing w:val="-17"/>
                <w:sz w:val="25"/>
              </w:rPr>
              <w:t xml:space="preserve"> </w:t>
            </w:r>
            <w:r w:rsidR="00A86795">
              <w:rPr>
                <w:color w:val="231F20"/>
                <w:spacing w:val="-17"/>
                <w:sz w:val="25"/>
              </w:rPr>
              <w:br/>
            </w:r>
            <w:r>
              <w:rPr>
                <w:color w:val="231F20"/>
                <w:sz w:val="25"/>
              </w:rPr>
              <w:t xml:space="preserve">consumer representative </w:t>
            </w:r>
            <w:proofErr w:type="spellStart"/>
            <w:r>
              <w:rPr>
                <w:color w:val="231F20"/>
                <w:sz w:val="25"/>
              </w:rPr>
              <w:t>organisations</w:t>
            </w:r>
            <w:proofErr w:type="spellEnd"/>
            <w:r>
              <w:rPr>
                <w:color w:val="231F20"/>
                <w:sz w:val="25"/>
              </w:rPr>
              <w:t xml:space="preserve"> are </w:t>
            </w:r>
            <w:r w:rsidR="00A86795">
              <w:rPr>
                <w:color w:val="231F20"/>
                <w:sz w:val="25"/>
              </w:rPr>
              <w:br/>
            </w:r>
            <w:r>
              <w:rPr>
                <w:color w:val="231F20"/>
                <w:sz w:val="25"/>
              </w:rPr>
              <w:t>important to have</w:t>
            </w:r>
            <w:r w:rsidR="00A86795">
              <w:rPr>
                <w:sz w:val="25"/>
              </w:rPr>
              <w:t xml:space="preserve"> </w:t>
            </w:r>
            <w:r>
              <w:rPr>
                <w:color w:val="231F20"/>
                <w:sz w:val="25"/>
              </w:rPr>
              <w:t>to</w:t>
            </w:r>
            <w:r>
              <w:rPr>
                <w:color w:val="231F20"/>
                <w:spacing w:val="-17"/>
                <w:sz w:val="25"/>
              </w:rPr>
              <w:t xml:space="preserve"> </w:t>
            </w:r>
            <w:r>
              <w:rPr>
                <w:color w:val="231F20"/>
                <w:sz w:val="25"/>
              </w:rPr>
              <w:t>better</w:t>
            </w:r>
            <w:r>
              <w:rPr>
                <w:color w:val="231F20"/>
                <w:spacing w:val="-17"/>
                <w:sz w:val="25"/>
              </w:rPr>
              <w:t xml:space="preserve"> </w:t>
            </w:r>
            <w:r>
              <w:rPr>
                <w:color w:val="231F20"/>
                <w:sz w:val="25"/>
              </w:rPr>
              <w:t>understand</w:t>
            </w:r>
            <w:r>
              <w:rPr>
                <w:color w:val="231F20"/>
                <w:spacing w:val="-17"/>
                <w:sz w:val="25"/>
              </w:rPr>
              <w:t xml:space="preserve"> </w:t>
            </w:r>
            <w:r>
              <w:rPr>
                <w:color w:val="231F20"/>
                <w:sz w:val="25"/>
              </w:rPr>
              <w:t>the</w:t>
            </w:r>
            <w:r>
              <w:rPr>
                <w:color w:val="231F20"/>
                <w:spacing w:val="-17"/>
                <w:sz w:val="25"/>
              </w:rPr>
              <w:t xml:space="preserve"> </w:t>
            </w:r>
            <w:r>
              <w:rPr>
                <w:color w:val="231F20"/>
                <w:sz w:val="25"/>
              </w:rPr>
              <w:t>legal</w:t>
            </w:r>
            <w:r>
              <w:rPr>
                <w:color w:val="231F20"/>
                <w:spacing w:val="-17"/>
                <w:sz w:val="25"/>
              </w:rPr>
              <w:t xml:space="preserve"> </w:t>
            </w:r>
            <w:r>
              <w:rPr>
                <w:color w:val="231F20"/>
                <w:sz w:val="25"/>
              </w:rPr>
              <w:t>consumer</w:t>
            </w:r>
            <w:r>
              <w:rPr>
                <w:color w:val="231F20"/>
                <w:spacing w:val="-17"/>
                <w:sz w:val="25"/>
              </w:rPr>
              <w:t xml:space="preserve"> </w:t>
            </w:r>
            <w:r>
              <w:rPr>
                <w:color w:val="231F20"/>
                <w:sz w:val="25"/>
              </w:rPr>
              <w:t>landscape? What</w:t>
            </w:r>
            <w:r>
              <w:rPr>
                <w:color w:val="231F20"/>
                <w:spacing w:val="-10"/>
                <w:sz w:val="25"/>
              </w:rPr>
              <w:t xml:space="preserve"> </w:t>
            </w:r>
            <w:r>
              <w:rPr>
                <w:color w:val="231F20"/>
                <w:sz w:val="25"/>
              </w:rPr>
              <w:t>suggestions</w:t>
            </w:r>
            <w:r>
              <w:rPr>
                <w:color w:val="231F20"/>
                <w:spacing w:val="-10"/>
                <w:sz w:val="25"/>
              </w:rPr>
              <w:t xml:space="preserve"> </w:t>
            </w:r>
            <w:r>
              <w:rPr>
                <w:color w:val="231F20"/>
                <w:sz w:val="25"/>
              </w:rPr>
              <w:t>do</w:t>
            </w:r>
            <w:r>
              <w:rPr>
                <w:color w:val="231F20"/>
                <w:spacing w:val="-10"/>
                <w:sz w:val="25"/>
              </w:rPr>
              <w:t xml:space="preserve"> </w:t>
            </w:r>
            <w:r>
              <w:rPr>
                <w:color w:val="231F20"/>
                <w:sz w:val="25"/>
              </w:rPr>
              <w:t>you</w:t>
            </w:r>
            <w:r>
              <w:rPr>
                <w:color w:val="231F20"/>
                <w:spacing w:val="-10"/>
                <w:sz w:val="25"/>
              </w:rPr>
              <w:t xml:space="preserve"> </w:t>
            </w:r>
            <w:r>
              <w:rPr>
                <w:color w:val="231F20"/>
                <w:sz w:val="25"/>
              </w:rPr>
              <w:t>have</w:t>
            </w:r>
            <w:r>
              <w:rPr>
                <w:color w:val="231F20"/>
                <w:spacing w:val="-10"/>
                <w:sz w:val="25"/>
              </w:rPr>
              <w:t xml:space="preserve"> </w:t>
            </w:r>
            <w:r>
              <w:rPr>
                <w:color w:val="231F20"/>
                <w:sz w:val="25"/>
              </w:rPr>
              <w:t>as</w:t>
            </w:r>
            <w:r>
              <w:rPr>
                <w:color w:val="231F20"/>
                <w:spacing w:val="-10"/>
                <w:sz w:val="25"/>
              </w:rPr>
              <w:t xml:space="preserve"> </w:t>
            </w:r>
            <w:r>
              <w:rPr>
                <w:color w:val="231F20"/>
                <w:sz w:val="25"/>
              </w:rPr>
              <w:t>to</w:t>
            </w:r>
            <w:r>
              <w:rPr>
                <w:color w:val="231F20"/>
                <w:spacing w:val="-10"/>
                <w:sz w:val="25"/>
              </w:rPr>
              <w:t xml:space="preserve"> </w:t>
            </w:r>
            <w:r>
              <w:rPr>
                <w:color w:val="231F20"/>
                <w:sz w:val="25"/>
              </w:rPr>
              <w:t>how</w:t>
            </w:r>
            <w:r>
              <w:rPr>
                <w:color w:val="231F20"/>
                <w:spacing w:val="-10"/>
                <w:sz w:val="25"/>
              </w:rPr>
              <w:t xml:space="preserve"> </w:t>
            </w:r>
            <w:r>
              <w:rPr>
                <w:color w:val="231F20"/>
                <w:sz w:val="25"/>
              </w:rPr>
              <w:t>we</w:t>
            </w:r>
            <w:r>
              <w:rPr>
                <w:color w:val="231F20"/>
                <w:spacing w:val="-10"/>
                <w:sz w:val="25"/>
              </w:rPr>
              <w:t xml:space="preserve"> </w:t>
            </w:r>
            <w:r>
              <w:rPr>
                <w:color w:val="231F20"/>
                <w:sz w:val="25"/>
              </w:rPr>
              <w:t>should do that?</w:t>
            </w:r>
          </w:p>
        </w:tc>
      </w:tr>
      <w:tr w:rsidR="009E137B" w14:paraId="6B8346A3" w14:textId="77777777">
        <w:trPr>
          <w:trHeight w:val="1317"/>
        </w:trPr>
        <w:tc>
          <w:tcPr>
            <w:tcW w:w="747" w:type="dxa"/>
            <w:tcBorders>
              <w:top w:val="single" w:sz="48" w:space="0" w:color="EAEDF0"/>
            </w:tcBorders>
            <w:shd w:val="clear" w:color="auto" w:fill="FFFFFF"/>
          </w:tcPr>
          <w:p w14:paraId="47CD6C41" w14:textId="77777777" w:rsidR="009E137B" w:rsidRDefault="00000000">
            <w:pPr>
              <w:pStyle w:val="TableParagraph"/>
              <w:spacing w:before="138"/>
              <w:ind w:left="32" w:right="61"/>
              <w:jc w:val="center"/>
              <w:rPr>
                <w:b/>
                <w:sz w:val="27"/>
              </w:rPr>
            </w:pPr>
            <w:r>
              <w:rPr>
                <w:b/>
                <w:color w:val="231F20"/>
                <w:spacing w:val="-5"/>
                <w:sz w:val="27"/>
              </w:rPr>
              <w:t>2.8</w:t>
            </w:r>
          </w:p>
        </w:tc>
        <w:tc>
          <w:tcPr>
            <w:tcW w:w="6283" w:type="dxa"/>
            <w:tcBorders>
              <w:top w:val="single" w:sz="48" w:space="0" w:color="EAEDF0"/>
            </w:tcBorders>
            <w:shd w:val="clear" w:color="auto" w:fill="FFFFFF"/>
          </w:tcPr>
          <w:p w14:paraId="2EBEDF24" w14:textId="77777777" w:rsidR="009E137B" w:rsidRDefault="00000000">
            <w:pPr>
              <w:pStyle w:val="TableParagraph"/>
              <w:spacing w:line="249" w:lineRule="auto"/>
              <w:ind w:left="201" w:right="948"/>
              <w:rPr>
                <w:sz w:val="25"/>
              </w:rPr>
            </w:pPr>
            <w:r>
              <w:rPr>
                <w:color w:val="231F20"/>
                <w:sz w:val="25"/>
              </w:rPr>
              <w:t>If you are interested in participating in future engagement</w:t>
            </w:r>
            <w:r>
              <w:rPr>
                <w:color w:val="231F20"/>
                <w:spacing w:val="-18"/>
                <w:sz w:val="25"/>
              </w:rPr>
              <w:t xml:space="preserve"> </w:t>
            </w:r>
            <w:r>
              <w:rPr>
                <w:color w:val="231F20"/>
                <w:sz w:val="25"/>
              </w:rPr>
              <w:t>and</w:t>
            </w:r>
            <w:r>
              <w:rPr>
                <w:color w:val="231F20"/>
                <w:spacing w:val="-17"/>
                <w:sz w:val="25"/>
              </w:rPr>
              <w:t xml:space="preserve"> </w:t>
            </w:r>
            <w:r>
              <w:rPr>
                <w:color w:val="231F20"/>
                <w:sz w:val="25"/>
              </w:rPr>
              <w:t>relationship</w:t>
            </w:r>
            <w:r>
              <w:rPr>
                <w:color w:val="231F20"/>
                <w:spacing w:val="-18"/>
                <w:sz w:val="25"/>
              </w:rPr>
              <w:t xml:space="preserve"> </w:t>
            </w:r>
            <w:r>
              <w:rPr>
                <w:color w:val="231F20"/>
                <w:sz w:val="25"/>
              </w:rPr>
              <w:t>building</w:t>
            </w:r>
            <w:r>
              <w:rPr>
                <w:color w:val="231F20"/>
                <w:spacing w:val="-17"/>
                <w:sz w:val="25"/>
              </w:rPr>
              <w:t xml:space="preserve"> </w:t>
            </w:r>
            <w:r>
              <w:rPr>
                <w:color w:val="231F20"/>
                <w:sz w:val="25"/>
              </w:rPr>
              <w:t>activities with us, how would you want that to look?</w:t>
            </w:r>
          </w:p>
        </w:tc>
      </w:tr>
    </w:tbl>
    <w:p w14:paraId="2639BDE6" w14:textId="77777777" w:rsidR="009E137B" w:rsidRDefault="009E137B">
      <w:pPr>
        <w:pStyle w:val="TableParagraph"/>
        <w:spacing w:line="249" w:lineRule="auto"/>
        <w:rPr>
          <w:sz w:val="25"/>
        </w:rPr>
        <w:sectPr w:rsidR="009E137B">
          <w:pgSz w:w="11910" w:h="16840"/>
          <w:pgMar w:top="360" w:right="566" w:bottom="280" w:left="425" w:header="720" w:footer="720" w:gutter="0"/>
          <w:cols w:space="720"/>
        </w:sectPr>
      </w:pPr>
    </w:p>
    <w:p w14:paraId="1036DC93" w14:textId="77777777" w:rsidR="009E137B" w:rsidRDefault="00000000">
      <w:pPr>
        <w:tabs>
          <w:tab w:val="left" w:pos="1077"/>
        </w:tabs>
        <w:spacing w:before="67"/>
        <w:ind w:left="141"/>
        <w:rPr>
          <w:sz w:val="16"/>
        </w:rPr>
      </w:pPr>
      <w:r>
        <w:rPr>
          <w:noProof/>
          <w:sz w:val="16"/>
        </w:rPr>
        <w:lastRenderedPageBreak/>
        <mc:AlternateContent>
          <mc:Choice Requires="wps">
            <w:drawing>
              <wp:anchor distT="0" distB="0" distL="0" distR="0" simplePos="0" relativeHeight="487129088" behindDoc="1" locked="0" layoutInCell="1" allowOverlap="1" wp14:anchorId="2869A076" wp14:editId="773D9F43">
                <wp:simplePos x="0" y="0"/>
                <wp:positionH relativeFrom="page">
                  <wp:posOffset>0</wp:posOffset>
                </wp:positionH>
                <wp:positionV relativeFrom="page">
                  <wp:posOffset>0</wp:posOffset>
                </wp:positionV>
                <wp:extent cx="7560309" cy="1069213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187392" id="docshape64" filled="true" fillcolor="#eaedf0" stroked="false">
                <v:fill type="solid"/>
                <w10:wrap type="none"/>
              </v:rect>
            </w:pict>
          </mc:Fallback>
        </mc:AlternateContent>
      </w:r>
      <w:r>
        <w:rPr>
          <w:color w:val="002144"/>
          <w:spacing w:val="-5"/>
          <w:sz w:val="19"/>
        </w:rPr>
        <w:t>16</w:t>
      </w:r>
      <w:r>
        <w:rPr>
          <w:color w:val="002144"/>
          <w:sz w:val="19"/>
        </w:rPr>
        <w:tab/>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p>
    <w:p w14:paraId="23B8B9D6" w14:textId="77777777" w:rsidR="009E137B" w:rsidRDefault="00000000">
      <w:pPr>
        <w:pStyle w:val="BodyText"/>
        <w:spacing w:before="4"/>
        <w:rPr>
          <w:sz w:val="8"/>
        </w:rPr>
      </w:pPr>
      <w:r>
        <w:rPr>
          <w:noProof/>
          <w:sz w:val="8"/>
        </w:rPr>
        <mc:AlternateContent>
          <mc:Choice Requires="wps">
            <w:drawing>
              <wp:anchor distT="0" distB="0" distL="0" distR="0" simplePos="0" relativeHeight="487620096" behindDoc="1" locked="0" layoutInCell="1" allowOverlap="1" wp14:anchorId="1213C9B9" wp14:editId="1C2E85C4">
                <wp:simplePos x="0" y="0"/>
                <wp:positionH relativeFrom="page">
                  <wp:posOffset>360004</wp:posOffset>
                </wp:positionH>
                <wp:positionV relativeFrom="paragraph">
                  <wp:posOffset>76464</wp:posOffset>
                </wp:positionV>
                <wp:extent cx="6768465" cy="12700"/>
                <wp:effectExtent l="0" t="0" r="0" b="0"/>
                <wp:wrapTopAndBottom/>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8465" cy="12700"/>
                          <a:chOff x="0" y="0"/>
                          <a:chExt cx="6768465" cy="12700"/>
                        </a:xfrm>
                      </wpg:grpSpPr>
                      <wps:wsp>
                        <wps:cNvPr id="103" name="Graphic 103"/>
                        <wps:cNvSpPr/>
                        <wps:spPr>
                          <a:xfrm>
                            <a:off x="575995" y="6350"/>
                            <a:ext cx="6192520" cy="1270"/>
                          </a:xfrm>
                          <a:custGeom>
                            <a:avLst/>
                            <a:gdLst/>
                            <a:ahLst/>
                            <a:cxnLst/>
                            <a:rect l="l" t="t" r="r" b="b"/>
                            <a:pathLst>
                              <a:path w="6192520">
                                <a:moveTo>
                                  <a:pt x="6191999" y="0"/>
                                </a:moveTo>
                                <a:lnTo>
                                  <a:pt x="0" y="0"/>
                                </a:lnTo>
                              </a:path>
                            </a:pathLst>
                          </a:custGeom>
                          <a:ln w="12700">
                            <a:solidFill>
                              <a:srgbClr val="002144"/>
                            </a:solidFill>
                            <a:prstDash val="solid"/>
                          </a:ln>
                        </wps:spPr>
                        <wps:bodyPr wrap="square" lIns="0" tIns="0" rIns="0" bIns="0" rtlCol="0">
                          <a:prstTxWarp prst="textNoShape">
                            <a:avLst/>
                          </a:prstTxWarp>
                          <a:noAutofit/>
                        </wps:bodyPr>
                      </wps:wsp>
                      <wps:wsp>
                        <wps:cNvPr id="104" name="Graphic 104"/>
                        <wps:cNvSpPr/>
                        <wps:spPr>
                          <a:xfrm>
                            <a:off x="0" y="6350"/>
                            <a:ext cx="576580" cy="1270"/>
                          </a:xfrm>
                          <a:custGeom>
                            <a:avLst/>
                            <a:gdLst/>
                            <a:ahLst/>
                            <a:cxnLst/>
                            <a:rect l="l" t="t" r="r" b="b"/>
                            <a:pathLst>
                              <a:path w="576580">
                                <a:moveTo>
                                  <a:pt x="575995" y="0"/>
                                </a:moveTo>
                                <a:lnTo>
                                  <a:pt x="0"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8.3468pt;margin-top:6.020828pt;width:532.950pt;height:1pt;mso-position-horizontal-relative:page;mso-position-vertical-relative:paragraph;z-index:-15696384;mso-wrap-distance-left:0;mso-wrap-distance-right:0" id="docshapegroup65" coordorigin="567,120" coordsize="10659,20">
                <v:line style="position:absolute" from="11225,130" to="1474,130" stroked="true" strokeweight="1pt" strokecolor="#002144">
                  <v:stroke dashstyle="solid"/>
                </v:line>
                <v:line style="position:absolute" from="1474,130" to="567,130" stroked="true" strokeweight="1pt" strokecolor="#99aa00">
                  <v:stroke dashstyle="solid"/>
                </v:line>
                <w10:wrap type="topAndBottom"/>
              </v:group>
            </w:pict>
          </mc:Fallback>
        </mc:AlternateContent>
      </w:r>
    </w:p>
    <w:p w14:paraId="00BE16B2" w14:textId="77777777" w:rsidR="009E137B" w:rsidRDefault="009E137B">
      <w:pPr>
        <w:pStyle w:val="BodyText"/>
        <w:rPr>
          <w:sz w:val="40"/>
        </w:rPr>
      </w:pPr>
    </w:p>
    <w:p w14:paraId="177956E0" w14:textId="77777777" w:rsidR="009E137B" w:rsidRDefault="009E137B">
      <w:pPr>
        <w:pStyle w:val="BodyText"/>
        <w:spacing w:before="243"/>
        <w:rPr>
          <w:sz w:val="40"/>
        </w:rPr>
      </w:pPr>
    </w:p>
    <w:p w14:paraId="2506894C" w14:textId="7DC9EA1D" w:rsidR="009E137B" w:rsidRPr="00A86795" w:rsidRDefault="00000000" w:rsidP="00A86795">
      <w:pPr>
        <w:pStyle w:val="Heading1"/>
        <w:spacing w:line="235" w:lineRule="auto"/>
        <w:ind w:right="4256" w:hanging="908"/>
        <w:rPr>
          <w:b/>
          <w:bCs/>
        </w:rPr>
      </w:pPr>
      <w:r w:rsidRPr="00A86795">
        <w:rPr>
          <w:b/>
          <w:bCs/>
          <w:color w:val="002144"/>
        </w:rPr>
        <w:t>3.0</w:t>
      </w:r>
      <w:r w:rsidRPr="00A86795">
        <w:rPr>
          <w:b/>
          <w:bCs/>
          <w:color w:val="002144"/>
          <w:spacing w:val="80"/>
        </w:rPr>
        <w:t xml:space="preserve"> </w:t>
      </w:r>
      <w:r w:rsidR="00A86795">
        <w:rPr>
          <w:b/>
          <w:bCs/>
          <w:color w:val="002144"/>
          <w:spacing w:val="80"/>
        </w:rPr>
        <w:tab/>
      </w:r>
      <w:r w:rsidRPr="00A86795">
        <w:rPr>
          <w:b/>
          <w:bCs/>
          <w:color w:val="002144"/>
        </w:rPr>
        <w:t>Using our dispute resolution and other consumer focused powers</w:t>
      </w:r>
      <w:r w:rsidRPr="00A86795">
        <w:rPr>
          <w:b/>
          <w:bCs/>
          <w:color w:val="002144"/>
          <w:spacing w:val="-9"/>
        </w:rPr>
        <w:t xml:space="preserve"> </w:t>
      </w:r>
      <w:r w:rsidRPr="00A86795">
        <w:rPr>
          <w:b/>
          <w:bCs/>
          <w:color w:val="002144"/>
        </w:rPr>
        <w:t>to</w:t>
      </w:r>
      <w:r w:rsidRPr="00A86795">
        <w:rPr>
          <w:b/>
          <w:bCs/>
          <w:color w:val="002144"/>
          <w:spacing w:val="-9"/>
        </w:rPr>
        <w:t xml:space="preserve"> </w:t>
      </w:r>
      <w:r w:rsidRPr="00A86795">
        <w:rPr>
          <w:b/>
          <w:bCs/>
          <w:color w:val="002144"/>
        </w:rPr>
        <w:t>support</w:t>
      </w:r>
      <w:r w:rsidRPr="00A86795">
        <w:rPr>
          <w:b/>
          <w:bCs/>
          <w:color w:val="002144"/>
          <w:spacing w:val="-9"/>
        </w:rPr>
        <w:t xml:space="preserve"> </w:t>
      </w:r>
      <w:r w:rsidRPr="00A86795">
        <w:rPr>
          <w:b/>
          <w:bCs/>
          <w:color w:val="002144"/>
        </w:rPr>
        <w:t>good</w:t>
      </w:r>
      <w:r w:rsidRPr="00A86795">
        <w:rPr>
          <w:b/>
          <w:bCs/>
          <w:color w:val="002144"/>
          <w:spacing w:val="-9"/>
        </w:rPr>
        <w:t xml:space="preserve"> </w:t>
      </w:r>
      <w:r w:rsidRPr="00A86795">
        <w:rPr>
          <w:b/>
          <w:bCs/>
          <w:color w:val="002144"/>
        </w:rPr>
        <w:t>legal service outcomes</w:t>
      </w:r>
    </w:p>
    <w:p w14:paraId="06CDF740" w14:textId="77777777" w:rsidR="009E137B" w:rsidRDefault="009E137B">
      <w:pPr>
        <w:pStyle w:val="BodyText"/>
        <w:rPr>
          <w:sz w:val="20"/>
        </w:rPr>
      </w:pPr>
    </w:p>
    <w:p w14:paraId="26930AC9" w14:textId="77777777" w:rsidR="009E137B" w:rsidRDefault="00000000">
      <w:pPr>
        <w:pStyle w:val="BodyText"/>
        <w:spacing w:before="225"/>
        <w:rPr>
          <w:sz w:val="20"/>
        </w:rPr>
      </w:pPr>
      <w:r>
        <w:rPr>
          <w:noProof/>
          <w:sz w:val="20"/>
        </w:rPr>
        <mc:AlternateContent>
          <mc:Choice Requires="wps">
            <w:drawing>
              <wp:anchor distT="0" distB="0" distL="0" distR="0" simplePos="0" relativeHeight="487620608" behindDoc="1" locked="0" layoutInCell="1" allowOverlap="1" wp14:anchorId="3FCE7596" wp14:editId="6E81DCF9">
                <wp:simplePos x="0" y="0"/>
                <wp:positionH relativeFrom="page">
                  <wp:posOffset>936002</wp:posOffset>
                </wp:positionH>
                <wp:positionV relativeFrom="paragraph">
                  <wp:posOffset>304223</wp:posOffset>
                </wp:positionV>
                <wp:extent cx="504190" cy="901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3.700996pt;margin-top:23.954639pt;width:39.685pt;height:7.087pt;mso-position-horizontal-relative:page;mso-position-vertical-relative:paragraph;z-index:-15695872;mso-wrap-distance-left:0;mso-wrap-distance-right:0" id="docshape66" filled="true" fillcolor="#99aa00" stroked="false">
                <v:fill type="solid"/>
                <w10:wrap type="topAndBottom"/>
              </v:rect>
            </w:pict>
          </mc:Fallback>
        </mc:AlternateContent>
      </w:r>
    </w:p>
    <w:p w14:paraId="72118983" w14:textId="77777777" w:rsidR="009E137B" w:rsidRDefault="009E137B">
      <w:pPr>
        <w:pStyle w:val="BodyText"/>
        <w:spacing w:before="110"/>
      </w:pPr>
    </w:p>
    <w:p w14:paraId="25D54989" w14:textId="77777777" w:rsidR="009E137B" w:rsidRDefault="00000000">
      <w:pPr>
        <w:pStyle w:val="BodyText"/>
        <w:spacing w:line="252" w:lineRule="auto"/>
        <w:ind w:left="1049" w:right="4438"/>
      </w:pPr>
      <w:r>
        <w:rPr>
          <w:color w:val="002144"/>
        </w:rPr>
        <w:t xml:space="preserve">The </w:t>
      </w:r>
      <w:r w:rsidRPr="00A86795">
        <w:rPr>
          <w:i/>
          <w:iCs/>
          <w:color w:val="002144"/>
        </w:rPr>
        <w:t>Legal Profession Uniform Law</w:t>
      </w:r>
      <w:r w:rsidRPr="00A86795">
        <w:rPr>
          <w:i/>
          <w:iCs/>
          <w:color w:val="002144"/>
          <w:spacing w:val="-2"/>
        </w:rPr>
        <w:t xml:space="preserve"> </w:t>
      </w:r>
      <w:r w:rsidRPr="00A86795">
        <w:rPr>
          <w:i/>
          <w:iCs/>
          <w:color w:val="002144"/>
        </w:rPr>
        <w:t>Application</w:t>
      </w:r>
      <w:r w:rsidRPr="00A86795">
        <w:rPr>
          <w:i/>
          <w:iCs/>
          <w:color w:val="002144"/>
          <w:spacing w:val="-2"/>
        </w:rPr>
        <w:t xml:space="preserve"> </w:t>
      </w:r>
      <w:r w:rsidRPr="00A86795">
        <w:rPr>
          <w:i/>
          <w:iCs/>
          <w:color w:val="002144"/>
        </w:rPr>
        <w:t>Act 2014</w:t>
      </w:r>
      <w:r>
        <w:rPr>
          <w:color w:val="002144"/>
        </w:rPr>
        <w:t xml:space="preserve"> (Vic) (the</w:t>
      </w:r>
      <w:r>
        <w:rPr>
          <w:color w:val="002144"/>
          <w:spacing w:val="-8"/>
        </w:rPr>
        <w:t xml:space="preserve"> </w:t>
      </w:r>
      <w:r>
        <w:rPr>
          <w:color w:val="002144"/>
        </w:rPr>
        <w:t>Act), and the Legal Profession Uniform Law (Uniform Law), gives</w:t>
      </w:r>
      <w:r>
        <w:rPr>
          <w:color w:val="002144"/>
          <w:spacing w:val="-11"/>
        </w:rPr>
        <w:t xml:space="preserve"> </w:t>
      </w:r>
      <w:r>
        <w:rPr>
          <w:color w:val="002144"/>
        </w:rPr>
        <w:t>us</w:t>
      </w:r>
      <w:r>
        <w:rPr>
          <w:color w:val="002144"/>
          <w:spacing w:val="-11"/>
        </w:rPr>
        <w:t xml:space="preserve"> </w:t>
      </w:r>
      <w:r>
        <w:rPr>
          <w:color w:val="002144"/>
        </w:rPr>
        <w:t>powers</w:t>
      </w:r>
      <w:r>
        <w:rPr>
          <w:color w:val="002144"/>
          <w:spacing w:val="-11"/>
        </w:rPr>
        <w:t xml:space="preserve"> </w:t>
      </w:r>
      <w:r>
        <w:rPr>
          <w:color w:val="002144"/>
        </w:rPr>
        <w:t>to</w:t>
      </w:r>
      <w:r>
        <w:rPr>
          <w:color w:val="002144"/>
          <w:spacing w:val="-11"/>
        </w:rPr>
        <w:t xml:space="preserve"> </w:t>
      </w:r>
      <w:r>
        <w:rPr>
          <w:color w:val="002144"/>
        </w:rPr>
        <w:t>receive</w:t>
      </w:r>
      <w:r>
        <w:rPr>
          <w:color w:val="002144"/>
          <w:spacing w:val="-11"/>
        </w:rPr>
        <w:t xml:space="preserve"> </w:t>
      </w:r>
      <w:r>
        <w:rPr>
          <w:color w:val="002144"/>
        </w:rPr>
        <w:t>and</w:t>
      </w:r>
      <w:r>
        <w:rPr>
          <w:color w:val="002144"/>
          <w:spacing w:val="-11"/>
        </w:rPr>
        <w:t xml:space="preserve"> </w:t>
      </w:r>
      <w:r>
        <w:rPr>
          <w:color w:val="002144"/>
        </w:rPr>
        <w:t>handle</w:t>
      </w:r>
      <w:r>
        <w:rPr>
          <w:color w:val="002144"/>
          <w:spacing w:val="-11"/>
        </w:rPr>
        <w:t xml:space="preserve"> </w:t>
      </w:r>
      <w:r>
        <w:rPr>
          <w:color w:val="002144"/>
        </w:rPr>
        <w:t>complaints</w:t>
      </w:r>
      <w:r>
        <w:rPr>
          <w:color w:val="002144"/>
          <w:spacing w:val="-11"/>
        </w:rPr>
        <w:t xml:space="preserve"> </w:t>
      </w:r>
      <w:r>
        <w:rPr>
          <w:color w:val="002144"/>
        </w:rPr>
        <w:t>about</w:t>
      </w:r>
      <w:r>
        <w:rPr>
          <w:color w:val="002144"/>
          <w:spacing w:val="-11"/>
        </w:rPr>
        <w:t xml:space="preserve"> </w:t>
      </w:r>
      <w:r>
        <w:rPr>
          <w:color w:val="002144"/>
        </w:rPr>
        <w:t>lawyers.</w:t>
      </w:r>
    </w:p>
    <w:p w14:paraId="0272CDE3" w14:textId="77777777" w:rsidR="009E137B" w:rsidRDefault="00000000">
      <w:pPr>
        <w:pStyle w:val="BodyText"/>
        <w:spacing w:before="115" w:line="252" w:lineRule="auto"/>
        <w:ind w:left="1049" w:right="4624"/>
      </w:pPr>
      <w:r>
        <w:rPr>
          <w:color w:val="002144"/>
        </w:rPr>
        <w:t>These</w:t>
      </w:r>
      <w:r>
        <w:rPr>
          <w:color w:val="002144"/>
          <w:spacing w:val="-9"/>
        </w:rPr>
        <w:t xml:space="preserve"> </w:t>
      </w:r>
      <w:r>
        <w:rPr>
          <w:color w:val="002144"/>
        </w:rPr>
        <w:t>include</w:t>
      </w:r>
      <w:r>
        <w:rPr>
          <w:color w:val="002144"/>
          <w:spacing w:val="-9"/>
        </w:rPr>
        <w:t xml:space="preserve"> </w:t>
      </w:r>
      <w:r>
        <w:rPr>
          <w:color w:val="002144"/>
        </w:rPr>
        <w:t>the</w:t>
      </w:r>
      <w:r>
        <w:rPr>
          <w:color w:val="002144"/>
          <w:spacing w:val="-9"/>
        </w:rPr>
        <w:t xml:space="preserve"> </w:t>
      </w:r>
      <w:r>
        <w:rPr>
          <w:color w:val="002144"/>
        </w:rPr>
        <w:t>power</w:t>
      </w:r>
      <w:r>
        <w:rPr>
          <w:color w:val="002144"/>
          <w:spacing w:val="-9"/>
        </w:rPr>
        <w:t xml:space="preserve"> </w:t>
      </w:r>
      <w:r>
        <w:rPr>
          <w:color w:val="002144"/>
        </w:rPr>
        <w:t>to</w:t>
      </w:r>
      <w:r>
        <w:rPr>
          <w:color w:val="002144"/>
          <w:spacing w:val="-9"/>
        </w:rPr>
        <w:t xml:space="preserve"> </w:t>
      </w:r>
      <w:r>
        <w:rPr>
          <w:color w:val="002144"/>
        </w:rPr>
        <w:t>resolve</w:t>
      </w:r>
      <w:r>
        <w:rPr>
          <w:color w:val="002144"/>
          <w:spacing w:val="-9"/>
        </w:rPr>
        <w:t xml:space="preserve"> </w:t>
      </w:r>
      <w:r>
        <w:rPr>
          <w:color w:val="002144"/>
        </w:rPr>
        <w:t>complaints</w:t>
      </w:r>
      <w:r>
        <w:rPr>
          <w:color w:val="002144"/>
          <w:spacing w:val="-9"/>
        </w:rPr>
        <w:t xml:space="preserve"> </w:t>
      </w:r>
      <w:r>
        <w:rPr>
          <w:color w:val="002144"/>
        </w:rPr>
        <w:t>against</w:t>
      </w:r>
      <w:r>
        <w:rPr>
          <w:color w:val="002144"/>
          <w:spacing w:val="-9"/>
        </w:rPr>
        <w:t xml:space="preserve"> </w:t>
      </w:r>
      <w:r>
        <w:rPr>
          <w:color w:val="002144"/>
        </w:rPr>
        <w:t>lawyers in</w:t>
      </w:r>
      <w:r>
        <w:rPr>
          <w:color w:val="002144"/>
          <w:spacing w:val="-8"/>
        </w:rPr>
        <w:t xml:space="preserve"> </w:t>
      </w:r>
      <w:r>
        <w:rPr>
          <w:color w:val="002144"/>
        </w:rPr>
        <w:t>‘consumer</w:t>
      </w:r>
      <w:r>
        <w:rPr>
          <w:color w:val="002144"/>
          <w:spacing w:val="-8"/>
        </w:rPr>
        <w:t xml:space="preserve"> </w:t>
      </w:r>
      <w:proofErr w:type="gramStart"/>
      <w:r>
        <w:rPr>
          <w:color w:val="002144"/>
        </w:rPr>
        <w:t>matters’</w:t>
      </w:r>
      <w:proofErr w:type="gramEnd"/>
      <w:r>
        <w:rPr>
          <w:color w:val="002144"/>
        </w:rPr>
        <w:t>.</w:t>
      </w:r>
      <w:r>
        <w:rPr>
          <w:color w:val="002144"/>
          <w:spacing w:val="-8"/>
        </w:rPr>
        <w:t xml:space="preserve"> </w:t>
      </w:r>
      <w:r>
        <w:rPr>
          <w:color w:val="002144"/>
        </w:rPr>
        <w:t>Consumer</w:t>
      </w:r>
      <w:r>
        <w:rPr>
          <w:color w:val="002144"/>
          <w:spacing w:val="-8"/>
        </w:rPr>
        <w:t xml:space="preserve"> </w:t>
      </w:r>
      <w:r>
        <w:rPr>
          <w:color w:val="002144"/>
        </w:rPr>
        <w:t>matters</w:t>
      </w:r>
      <w:r>
        <w:rPr>
          <w:color w:val="002144"/>
          <w:spacing w:val="-8"/>
        </w:rPr>
        <w:t xml:space="preserve"> </w:t>
      </w:r>
      <w:r>
        <w:rPr>
          <w:color w:val="002144"/>
        </w:rPr>
        <w:t>are</w:t>
      </w:r>
      <w:r>
        <w:rPr>
          <w:color w:val="002144"/>
          <w:spacing w:val="-8"/>
        </w:rPr>
        <w:t xml:space="preserve"> </w:t>
      </w:r>
      <w:r>
        <w:rPr>
          <w:color w:val="002144"/>
        </w:rPr>
        <w:t>complaints</w:t>
      </w:r>
      <w:r>
        <w:rPr>
          <w:color w:val="002144"/>
          <w:spacing w:val="-7"/>
        </w:rPr>
        <w:t xml:space="preserve"> </w:t>
      </w:r>
      <w:r>
        <w:rPr>
          <w:color w:val="002144"/>
          <w:spacing w:val="-2"/>
        </w:rPr>
        <w:t>about</w:t>
      </w:r>
    </w:p>
    <w:p w14:paraId="09512B06" w14:textId="77777777" w:rsidR="009E137B" w:rsidRDefault="00000000">
      <w:pPr>
        <w:pStyle w:val="BodyText"/>
        <w:spacing w:before="1" w:line="252" w:lineRule="auto"/>
        <w:ind w:left="1049" w:right="4173" w:firstLine="51"/>
      </w:pPr>
      <w:r>
        <w:rPr>
          <w:color w:val="002144"/>
        </w:rPr>
        <w:t>‘</w:t>
      </w:r>
      <w:proofErr w:type="gramStart"/>
      <w:r>
        <w:rPr>
          <w:color w:val="002144"/>
        </w:rPr>
        <w:t>the</w:t>
      </w:r>
      <w:proofErr w:type="gramEnd"/>
      <w:r>
        <w:rPr>
          <w:color w:val="002144"/>
          <w:spacing w:val="-13"/>
        </w:rPr>
        <w:t xml:space="preserve"> </w:t>
      </w:r>
      <w:r>
        <w:rPr>
          <w:color w:val="002144"/>
        </w:rPr>
        <w:t>provision</w:t>
      </w:r>
      <w:r>
        <w:rPr>
          <w:color w:val="002144"/>
          <w:spacing w:val="-10"/>
        </w:rPr>
        <w:t xml:space="preserve"> </w:t>
      </w:r>
      <w:r>
        <w:rPr>
          <w:color w:val="002144"/>
        </w:rPr>
        <w:t>of</w:t>
      </w:r>
      <w:r>
        <w:rPr>
          <w:color w:val="002144"/>
          <w:spacing w:val="-10"/>
        </w:rPr>
        <w:t xml:space="preserve"> </w:t>
      </w:r>
      <w:r>
        <w:rPr>
          <w:color w:val="002144"/>
        </w:rPr>
        <w:t>legal</w:t>
      </w:r>
      <w:r>
        <w:rPr>
          <w:color w:val="002144"/>
          <w:spacing w:val="-10"/>
        </w:rPr>
        <w:t xml:space="preserve"> </w:t>
      </w:r>
      <w:r>
        <w:rPr>
          <w:color w:val="002144"/>
        </w:rPr>
        <w:t>services’</w:t>
      </w:r>
      <w:r>
        <w:rPr>
          <w:color w:val="002144"/>
          <w:spacing w:val="-14"/>
        </w:rPr>
        <w:t xml:space="preserve"> </w:t>
      </w:r>
      <w:r>
        <w:rPr>
          <w:color w:val="002144"/>
        </w:rPr>
        <w:t>to</w:t>
      </w:r>
      <w:r>
        <w:rPr>
          <w:color w:val="002144"/>
          <w:spacing w:val="-9"/>
        </w:rPr>
        <w:t xml:space="preserve"> </w:t>
      </w:r>
      <w:r>
        <w:rPr>
          <w:color w:val="002144"/>
        </w:rPr>
        <w:t>a</w:t>
      </w:r>
      <w:r>
        <w:rPr>
          <w:color w:val="002144"/>
          <w:spacing w:val="-10"/>
        </w:rPr>
        <w:t xml:space="preserve"> </w:t>
      </w:r>
      <w:r>
        <w:rPr>
          <w:color w:val="002144"/>
        </w:rPr>
        <w:t>person.</w:t>
      </w:r>
      <w:r>
        <w:rPr>
          <w:color w:val="002144"/>
          <w:spacing w:val="-14"/>
        </w:rPr>
        <w:t xml:space="preserve"> </w:t>
      </w:r>
      <w:r>
        <w:rPr>
          <w:color w:val="002144"/>
        </w:rPr>
        <w:t>These</w:t>
      </w:r>
      <w:r>
        <w:rPr>
          <w:color w:val="002144"/>
          <w:spacing w:val="-9"/>
        </w:rPr>
        <w:t xml:space="preserve"> </w:t>
      </w:r>
      <w:r>
        <w:rPr>
          <w:color w:val="002144"/>
        </w:rPr>
        <w:t>include</w:t>
      </w:r>
      <w:r>
        <w:rPr>
          <w:color w:val="002144"/>
          <w:spacing w:val="-10"/>
        </w:rPr>
        <w:t xml:space="preserve"> </w:t>
      </w:r>
      <w:r>
        <w:rPr>
          <w:color w:val="002144"/>
        </w:rPr>
        <w:t>issues about legal costs or service quality. Generally, only the lawyer’s client can make these kinds of complaints.</w:t>
      </w:r>
    </w:p>
    <w:p w14:paraId="09EC4972" w14:textId="77777777" w:rsidR="009E137B" w:rsidRDefault="00000000">
      <w:pPr>
        <w:pStyle w:val="BodyText"/>
        <w:spacing w:before="115" w:line="252" w:lineRule="auto"/>
        <w:ind w:left="1049" w:right="3954"/>
      </w:pPr>
      <w:r>
        <w:rPr>
          <w:color w:val="002144"/>
        </w:rPr>
        <w:t>We</w:t>
      </w:r>
      <w:r>
        <w:rPr>
          <w:color w:val="002144"/>
          <w:spacing w:val="-14"/>
        </w:rPr>
        <w:t xml:space="preserve"> </w:t>
      </w:r>
      <w:r>
        <w:rPr>
          <w:color w:val="002144"/>
        </w:rPr>
        <w:t>can</w:t>
      </w:r>
      <w:r>
        <w:rPr>
          <w:color w:val="002144"/>
          <w:spacing w:val="-13"/>
        </w:rPr>
        <w:t xml:space="preserve"> </w:t>
      </w:r>
      <w:r>
        <w:rPr>
          <w:color w:val="002144"/>
        </w:rPr>
        <w:t>help</w:t>
      </w:r>
      <w:r>
        <w:rPr>
          <w:color w:val="002144"/>
          <w:spacing w:val="-13"/>
        </w:rPr>
        <w:t xml:space="preserve"> </w:t>
      </w:r>
      <w:r>
        <w:rPr>
          <w:color w:val="002144"/>
        </w:rPr>
        <w:t>resolve</w:t>
      </w:r>
      <w:r>
        <w:rPr>
          <w:color w:val="002144"/>
          <w:spacing w:val="-12"/>
        </w:rPr>
        <w:t xml:space="preserve"> </w:t>
      </w:r>
      <w:r>
        <w:rPr>
          <w:color w:val="002144"/>
        </w:rPr>
        <w:t>‘consumer</w:t>
      </w:r>
      <w:r>
        <w:rPr>
          <w:color w:val="002144"/>
          <w:spacing w:val="-12"/>
        </w:rPr>
        <w:t xml:space="preserve"> </w:t>
      </w:r>
      <w:r>
        <w:rPr>
          <w:color w:val="002144"/>
        </w:rPr>
        <w:t>matter’</w:t>
      </w:r>
      <w:r>
        <w:rPr>
          <w:color w:val="002144"/>
          <w:spacing w:val="-14"/>
        </w:rPr>
        <w:t xml:space="preserve"> </w:t>
      </w:r>
      <w:r>
        <w:rPr>
          <w:color w:val="002144"/>
        </w:rPr>
        <w:t>complaints</w:t>
      </w:r>
      <w:r>
        <w:rPr>
          <w:color w:val="002144"/>
          <w:spacing w:val="-12"/>
        </w:rPr>
        <w:t xml:space="preserve"> </w:t>
      </w:r>
      <w:r>
        <w:rPr>
          <w:color w:val="002144"/>
        </w:rPr>
        <w:t>through</w:t>
      </w:r>
      <w:r>
        <w:rPr>
          <w:color w:val="002144"/>
          <w:spacing w:val="-12"/>
        </w:rPr>
        <w:t xml:space="preserve"> </w:t>
      </w:r>
      <w:r>
        <w:rPr>
          <w:color w:val="002144"/>
        </w:rPr>
        <w:t xml:space="preserve">mediation, settlement agreements and formal determinations. Through making formal determinations we can, for example, require a lawyer to pay compensation, </w:t>
      </w:r>
      <w:proofErr w:type="spellStart"/>
      <w:r>
        <w:rPr>
          <w:color w:val="002144"/>
        </w:rPr>
        <w:t>apologise</w:t>
      </w:r>
      <w:proofErr w:type="spellEnd"/>
      <w:r>
        <w:rPr>
          <w:color w:val="002144"/>
        </w:rPr>
        <w:t>, or complete further training. The purpose</w:t>
      </w:r>
    </w:p>
    <w:p w14:paraId="48CA50BA" w14:textId="77777777" w:rsidR="009E137B" w:rsidRDefault="00000000">
      <w:pPr>
        <w:pStyle w:val="BodyText"/>
        <w:spacing w:before="3" w:line="252" w:lineRule="auto"/>
        <w:ind w:left="1049" w:right="3954"/>
      </w:pPr>
      <w:r>
        <w:rPr>
          <w:color w:val="002144"/>
        </w:rPr>
        <w:t>of</w:t>
      </w:r>
      <w:r>
        <w:rPr>
          <w:color w:val="002144"/>
          <w:spacing w:val="-3"/>
        </w:rPr>
        <w:t xml:space="preserve"> </w:t>
      </w:r>
      <w:r>
        <w:rPr>
          <w:color w:val="002144"/>
        </w:rPr>
        <w:t>these</w:t>
      </w:r>
      <w:r>
        <w:rPr>
          <w:color w:val="002144"/>
          <w:spacing w:val="-3"/>
        </w:rPr>
        <w:t xml:space="preserve"> </w:t>
      </w:r>
      <w:r>
        <w:rPr>
          <w:color w:val="002144"/>
        </w:rPr>
        <w:t>powers</w:t>
      </w:r>
      <w:r>
        <w:rPr>
          <w:color w:val="002144"/>
          <w:spacing w:val="-3"/>
        </w:rPr>
        <w:t xml:space="preserve"> </w:t>
      </w:r>
      <w:r>
        <w:rPr>
          <w:color w:val="002144"/>
        </w:rPr>
        <w:t>is</w:t>
      </w:r>
      <w:r>
        <w:rPr>
          <w:color w:val="002144"/>
          <w:spacing w:val="-3"/>
        </w:rPr>
        <w:t xml:space="preserve"> </w:t>
      </w:r>
      <w:r>
        <w:rPr>
          <w:color w:val="002144"/>
        </w:rPr>
        <w:t>to</w:t>
      </w:r>
      <w:r>
        <w:rPr>
          <w:color w:val="002144"/>
          <w:spacing w:val="-3"/>
        </w:rPr>
        <w:t xml:space="preserve"> </w:t>
      </w:r>
      <w:r>
        <w:rPr>
          <w:color w:val="002144"/>
        </w:rPr>
        <w:t>help</w:t>
      </w:r>
      <w:r>
        <w:rPr>
          <w:color w:val="002144"/>
          <w:spacing w:val="-3"/>
        </w:rPr>
        <w:t xml:space="preserve"> </w:t>
      </w:r>
      <w:r>
        <w:rPr>
          <w:color w:val="002144"/>
        </w:rPr>
        <w:t>resolve</w:t>
      </w:r>
      <w:r>
        <w:rPr>
          <w:color w:val="002144"/>
          <w:spacing w:val="-3"/>
        </w:rPr>
        <w:t xml:space="preserve"> </w:t>
      </w:r>
      <w:r>
        <w:rPr>
          <w:color w:val="002144"/>
        </w:rPr>
        <w:t>disputes</w:t>
      </w:r>
      <w:r>
        <w:rPr>
          <w:color w:val="002144"/>
          <w:spacing w:val="-3"/>
        </w:rPr>
        <w:t xml:space="preserve"> </w:t>
      </w:r>
      <w:r>
        <w:rPr>
          <w:color w:val="002144"/>
        </w:rPr>
        <w:t>between</w:t>
      </w:r>
      <w:r>
        <w:rPr>
          <w:color w:val="002144"/>
          <w:spacing w:val="-3"/>
        </w:rPr>
        <w:t xml:space="preserve"> </w:t>
      </w:r>
      <w:r>
        <w:rPr>
          <w:color w:val="002144"/>
        </w:rPr>
        <w:t>lawyers</w:t>
      </w:r>
      <w:r>
        <w:rPr>
          <w:color w:val="002144"/>
          <w:spacing w:val="-3"/>
        </w:rPr>
        <w:t xml:space="preserve"> </w:t>
      </w:r>
      <w:r>
        <w:rPr>
          <w:color w:val="002144"/>
        </w:rPr>
        <w:t>and</w:t>
      </w:r>
      <w:r>
        <w:rPr>
          <w:color w:val="002144"/>
          <w:spacing w:val="-3"/>
        </w:rPr>
        <w:t xml:space="preserve"> </w:t>
      </w:r>
      <w:r>
        <w:rPr>
          <w:color w:val="002144"/>
        </w:rPr>
        <w:t>their current or former clients in a 'timely and effective' way and, where appropriate,</w:t>
      </w:r>
      <w:r>
        <w:rPr>
          <w:color w:val="002144"/>
          <w:spacing w:val="-14"/>
        </w:rPr>
        <w:t xml:space="preserve"> </w:t>
      </w:r>
      <w:r>
        <w:rPr>
          <w:color w:val="002144"/>
        </w:rPr>
        <w:t>support</w:t>
      </w:r>
      <w:r>
        <w:rPr>
          <w:color w:val="002144"/>
          <w:spacing w:val="-13"/>
        </w:rPr>
        <w:t xml:space="preserve"> </w:t>
      </w:r>
      <w:r>
        <w:rPr>
          <w:color w:val="002144"/>
        </w:rPr>
        <w:t>a</w:t>
      </w:r>
      <w:r>
        <w:rPr>
          <w:color w:val="002144"/>
          <w:spacing w:val="-13"/>
        </w:rPr>
        <w:t xml:space="preserve"> </w:t>
      </w:r>
      <w:r>
        <w:rPr>
          <w:color w:val="002144"/>
        </w:rPr>
        <w:t>constructive</w:t>
      </w:r>
      <w:r>
        <w:rPr>
          <w:color w:val="002144"/>
          <w:spacing w:val="-13"/>
        </w:rPr>
        <w:t xml:space="preserve"> </w:t>
      </w:r>
      <w:r>
        <w:rPr>
          <w:color w:val="002144"/>
        </w:rPr>
        <w:t>working</w:t>
      </w:r>
      <w:r>
        <w:rPr>
          <w:color w:val="002144"/>
          <w:spacing w:val="-13"/>
        </w:rPr>
        <w:t xml:space="preserve"> </w:t>
      </w:r>
      <w:r>
        <w:rPr>
          <w:color w:val="002144"/>
        </w:rPr>
        <w:t>relationship</w:t>
      </w:r>
      <w:r>
        <w:rPr>
          <w:color w:val="002144"/>
          <w:spacing w:val="-14"/>
        </w:rPr>
        <w:t xml:space="preserve"> </w:t>
      </w:r>
      <w:r>
        <w:rPr>
          <w:color w:val="002144"/>
        </w:rPr>
        <w:t>going</w:t>
      </w:r>
      <w:r>
        <w:rPr>
          <w:color w:val="002144"/>
          <w:spacing w:val="-13"/>
        </w:rPr>
        <w:t xml:space="preserve"> </w:t>
      </w:r>
      <w:r>
        <w:rPr>
          <w:color w:val="002144"/>
        </w:rPr>
        <w:t>forward.</w:t>
      </w:r>
    </w:p>
    <w:p w14:paraId="1487D49B" w14:textId="77777777" w:rsidR="009E137B" w:rsidRDefault="00000000">
      <w:pPr>
        <w:pStyle w:val="BodyText"/>
        <w:spacing w:before="115" w:line="252" w:lineRule="auto"/>
        <w:ind w:left="1049" w:right="4672"/>
      </w:pPr>
      <w:r>
        <w:rPr>
          <w:color w:val="002144"/>
        </w:rPr>
        <w:t>We want to look at opportunities to enhance when and how we</w:t>
      </w:r>
      <w:r>
        <w:rPr>
          <w:color w:val="002144"/>
          <w:spacing w:val="-4"/>
        </w:rPr>
        <w:t xml:space="preserve"> </w:t>
      </w:r>
      <w:r>
        <w:rPr>
          <w:color w:val="002144"/>
        </w:rPr>
        <w:t>use</w:t>
      </w:r>
      <w:r>
        <w:rPr>
          <w:color w:val="002144"/>
          <w:spacing w:val="-4"/>
        </w:rPr>
        <w:t xml:space="preserve"> </w:t>
      </w:r>
      <w:r>
        <w:rPr>
          <w:color w:val="002144"/>
        </w:rPr>
        <w:t>our</w:t>
      </w:r>
      <w:r>
        <w:rPr>
          <w:color w:val="002144"/>
          <w:spacing w:val="-4"/>
        </w:rPr>
        <w:t xml:space="preserve"> </w:t>
      </w:r>
      <w:r>
        <w:rPr>
          <w:color w:val="002144"/>
        </w:rPr>
        <w:t>consumer</w:t>
      </w:r>
      <w:r>
        <w:rPr>
          <w:color w:val="002144"/>
          <w:spacing w:val="-4"/>
        </w:rPr>
        <w:t xml:space="preserve"> </w:t>
      </w:r>
      <w:r>
        <w:rPr>
          <w:color w:val="002144"/>
        </w:rPr>
        <w:t>matter</w:t>
      </w:r>
      <w:r>
        <w:rPr>
          <w:color w:val="002144"/>
          <w:spacing w:val="-4"/>
        </w:rPr>
        <w:t xml:space="preserve"> </w:t>
      </w:r>
      <w:r>
        <w:rPr>
          <w:color w:val="002144"/>
        </w:rPr>
        <w:t>powers</w:t>
      </w:r>
      <w:r>
        <w:rPr>
          <w:color w:val="002144"/>
          <w:spacing w:val="-4"/>
        </w:rPr>
        <w:t xml:space="preserve"> </w:t>
      </w:r>
      <w:r>
        <w:rPr>
          <w:color w:val="002144"/>
        </w:rPr>
        <w:t>and</w:t>
      </w:r>
      <w:r>
        <w:rPr>
          <w:color w:val="002144"/>
          <w:spacing w:val="-4"/>
        </w:rPr>
        <w:t xml:space="preserve"> </w:t>
      </w:r>
      <w:r>
        <w:rPr>
          <w:color w:val="002144"/>
        </w:rPr>
        <w:t>reflect</w:t>
      </w:r>
      <w:r>
        <w:rPr>
          <w:color w:val="002144"/>
          <w:spacing w:val="-4"/>
        </w:rPr>
        <w:t xml:space="preserve"> </w:t>
      </w:r>
      <w:r>
        <w:rPr>
          <w:color w:val="002144"/>
        </w:rPr>
        <w:t>on</w:t>
      </w:r>
      <w:r>
        <w:rPr>
          <w:color w:val="002144"/>
          <w:spacing w:val="-4"/>
        </w:rPr>
        <w:t xml:space="preserve"> </w:t>
      </w:r>
      <w:r>
        <w:rPr>
          <w:color w:val="002144"/>
        </w:rPr>
        <w:t>what</w:t>
      </w:r>
      <w:r>
        <w:rPr>
          <w:color w:val="002144"/>
          <w:spacing w:val="-4"/>
        </w:rPr>
        <w:t xml:space="preserve"> </w:t>
      </w:r>
      <w:r>
        <w:rPr>
          <w:color w:val="002144"/>
        </w:rPr>
        <w:t>kind of</w:t>
      </w:r>
      <w:r>
        <w:rPr>
          <w:color w:val="002144"/>
          <w:spacing w:val="-12"/>
        </w:rPr>
        <w:t xml:space="preserve"> </w:t>
      </w:r>
      <w:r>
        <w:rPr>
          <w:color w:val="002144"/>
        </w:rPr>
        <w:t>guidance</w:t>
      </w:r>
      <w:r>
        <w:rPr>
          <w:color w:val="002144"/>
          <w:spacing w:val="-12"/>
        </w:rPr>
        <w:t xml:space="preserve"> </w:t>
      </w:r>
      <w:r>
        <w:rPr>
          <w:color w:val="002144"/>
        </w:rPr>
        <w:t>and</w:t>
      </w:r>
      <w:r>
        <w:rPr>
          <w:color w:val="002144"/>
          <w:spacing w:val="-12"/>
        </w:rPr>
        <w:t xml:space="preserve"> </w:t>
      </w:r>
      <w:r>
        <w:rPr>
          <w:color w:val="002144"/>
        </w:rPr>
        <w:t>other</w:t>
      </w:r>
      <w:r>
        <w:rPr>
          <w:color w:val="002144"/>
          <w:spacing w:val="-12"/>
        </w:rPr>
        <w:t xml:space="preserve"> </w:t>
      </w:r>
      <w:r>
        <w:rPr>
          <w:color w:val="002144"/>
        </w:rPr>
        <w:t>information</w:t>
      </w:r>
      <w:r>
        <w:rPr>
          <w:color w:val="002144"/>
          <w:spacing w:val="-12"/>
        </w:rPr>
        <w:t xml:space="preserve"> </w:t>
      </w:r>
      <w:r>
        <w:rPr>
          <w:color w:val="002144"/>
        </w:rPr>
        <w:t>would</w:t>
      </w:r>
      <w:r>
        <w:rPr>
          <w:color w:val="002144"/>
          <w:spacing w:val="-12"/>
        </w:rPr>
        <w:t xml:space="preserve"> </w:t>
      </w:r>
      <w:r>
        <w:rPr>
          <w:color w:val="002144"/>
        </w:rPr>
        <w:t>help</w:t>
      </w:r>
      <w:r>
        <w:rPr>
          <w:color w:val="002144"/>
          <w:spacing w:val="-12"/>
        </w:rPr>
        <w:t xml:space="preserve"> </w:t>
      </w:r>
      <w:r>
        <w:rPr>
          <w:color w:val="002144"/>
        </w:rPr>
        <w:t>people</w:t>
      </w:r>
      <w:r>
        <w:rPr>
          <w:color w:val="002144"/>
          <w:spacing w:val="-12"/>
        </w:rPr>
        <w:t xml:space="preserve"> </w:t>
      </w:r>
      <w:r>
        <w:rPr>
          <w:color w:val="002144"/>
        </w:rPr>
        <w:t>navigate our process more easily and support fair outcomes.</w:t>
      </w:r>
    </w:p>
    <w:p w14:paraId="39F3F382" w14:textId="77777777" w:rsidR="009E137B" w:rsidRDefault="009E137B">
      <w:pPr>
        <w:pStyle w:val="BodyText"/>
        <w:spacing w:line="252" w:lineRule="auto"/>
        <w:sectPr w:rsidR="009E137B">
          <w:pgSz w:w="11910" w:h="16840"/>
          <w:pgMar w:top="360" w:right="566" w:bottom="280" w:left="425" w:header="720" w:footer="720" w:gutter="0"/>
          <w:cols w:space="720"/>
        </w:sectPr>
      </w:pPr>
    </w:p>
    <w:p w14:paraId="5ED19AB7" w14:textId="77777777" w:rsidR="009E137B" w:rsidRDefault="00000000">
      <w:pPr>
        <w:tabs>
          <w:tab w:val="right" w:pos="10913"/>
        </w:tabs>
        <w:spacing w:before="67"/>
        <w:ind w:left="3883"/>
        <w:rPr>
          <w:sz w:val="19"/>
        </w:rPr>
      </w:pPr>
      <w:r>
        <w:rPr>
          <w:noProof/>
          <w:sz w:val="19"/>
        </w:rPr>
        <w:lastRenderedPageBreak/>
        <mc:AlternateContent>
          <mc:Choice Requires="wps">
            <w:drawing>
              <wp:anchor distT="0" distB="0" distL="0" distR="0" simplePos="0" relativeHeight="487129600" behindDoc="1" locked="0" layoutInCell="1" allowOverlap="1" wp14:anchorId="0707225D" wp14:editId="37BDFE76">
                <wp:simplePos x="0" y="0"/>
                <wp:positionH relativeFrom="page">
                  <wp:posOffset>0</wp:posOffset>
                </wp:positionH>
                <wp:positionV relativeFrom="page">
                  <wp:posOffset>0</wp:posOffset>
                </wp:positionV>
                <wp:extent cx="7560309" cy="1069213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186880" id="docshape67" filled="true" fillcolor="#eaedf0" stroked="false">
                <v:fill type="solid"/>
                <w10:wrap type="none"/>
              </v:rect>
            </w:pict>
          </mc:Fallback>
        </mc:AlternateContent>
      </w:r>
      <w:r>
        <w:rPr>
          <w:noProof/>
          <w:sz w:val="19"/>
        </w:rPr>
        <mc:AlternateContent>
          <mc:Choice Requires="wps">
            <w:drawing>
              <wp:anchor distT="0" distB="0" distL="0" distR="0" simplePos="0" relativeHeight="15762944" behindDoc="0" locked="0" layoutInCell="1" allowOverlap="1" wp14:anchorId="0ED7C2F2" wp14:editId="065E7BBC">
                <wp:simplePos x="0" y="0"/>
                <wp:positionH relativeFrom="page">
                  <wp:posOffset>2717999</wp:posOffset>
                </wp:positionH>
                <wp:positionV relativeFrom="paragraph">
                  <wp:posOffset>257745</wp:posOffset>
                </wp:positionV>
                <wp:extent cx="4482465" cy="1270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2465" cy="12700"/>
                          <a:chOff x="0" y="0"/>
                          <a:chExt cx="4482465" cy="12700"/>
                        </a:xfrm>
                      </wpg:grpSpPr>
                      <wps:wsp>
                        <wps:cNvPr id="108" name="Graphic 108"/>
                        <wps:cNvSpPr/>
                        <wps:spPr>
                          <a:xfrm>
                            <a:off x="0" y="6350"/>
                            <a:ext cx="3906520" cy="1270"/>
                          </a:xfrm>
                          <a:custGeom>
                            <a:avLst/>
                            <a:gdLst/>
                            <a:ahLst/>
                            <a:cxnLst/>
                            <a:rect l="l" t="t" r="r" b="b"/>
                            <a:pathLst>
                              <a:path w="3906520">
                                <a:moveTo>
                                  <a:pt x="0" y="0"/>
                                </a:moveTo>
                                <a:lnTo>
                                  <a:pt x="3905999" y="0"/>
                                </a:lnTo>
                              </a:path>
                            </a:pathLst>
                          </a:custGeom>
                          <a:ln w="12700">
                            <a:solidFill>
                              <a:srgbClr val="002144"/>
                            </a:solidFill>
                            <a:prstDash val="solid"/>
                          </a:ln>
                        </wps:spPr>
                        <wps:bodyPr wrap="square" lIns="0" tIns="0" rIns="0" bIns="0" rtlCol="0">
                          <a:prstTxWarp prst="textNoShape">
                            <a:avLst/>
                          </a:prstTxWarp>
                          <a:noAutofit/>
                        </wps:bodyPr>
                      </wps:wsp>
                      <wps:wsp>
                        <wps:cNvPr id="109" name="Graphic 109"/>
                        <wps:cNvSpPr/>
                        <wps:spPr>
                          <a:xfrm>
                            <a:off x="3906000" y="6350"/>
                            <a:ext cx="576580" cy="1270"/>
                          </a:xfrm>
                          <a:custGeom>
                            <a:avLst/>
                            <a:gdLst/>
                            <a:ahLst/>
                            <a:cxnLst/>
                            <a:rect l="l" t="t" r="r" b="b"/>
                            <a:pathLst>
                              <a:path w="576580">
                                <a:moveTo>
                                  <a:pt x="0" y="0"/>
                                </a:moveTo>
                                <a:lnTo>
                                  <a:pt x="575995"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14.015701pt;margin-top:20.294901pt;width:352.95pt;height:1pt;mso-position-horizontal-relative:page;mso-position-vertical-relative:paragraph;z-index:15762944" id="docshapegroup68" coordorigin="4280,406" coordsize="7059,20">
                <v:line style="position:absolute" from="4280,416" to="10431,416" stroked="true" strokeweight="1pt" strokecolor="#002144">
                  <v:stroke dashstyle="solid"/>
                </v:line>
                <v:line style="position:absolute" from="10431,416" to="11339,416" stroked="true" strokeweight="1pt" strokecolor="#99aa00">
                  <v:stroke dashstyle="solid"/>
                </v:line>
                <w10:wrap type="none"/>
              </v:group>
            </w:pict>
          </mc:Fallback>
        </mc:AlternateContent>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r>
        <w:rPr>
          <w:color w:val="002144"/>
          <w:sz w:val="16"/>
        </w:rPr>
        <w:tab/>
      </w:r>
      <w:r>
        <w:rPr>
          <w:color w:val="002144"/>
          <w:spacing w:val="-5"/>
          <w:sz w:val="19"/>
        </w:rPr>
        <w:t>17</w:t>
      </w:r>
    </w:p>
    <w:p w14:paraId="2A294C2D" w14:textId="77777777" w:rsidR="009E137B" w:rsidRDefault="009E137B">
      <w:pPr>
        <w:pStyle w:val="BodyText"/>
        <w:rPr>
          <w:sz w:val="20"/>
        </w:rPr>
      </w:pPr>
    </w:p>
    <w:p w14:paraId="0D5C3131" w14:textId="77777777" w:rsidR="009E137B" w:rsidRDefault="009E137B">
      <w:pPr>
        <w:pStyle w:val="BodyText"/>
        <w:rPr>
          <w:sz w:val="20"/>
        </w:rPr>
      </w:pPr>
    </w:p>
    <w:p w14:paraId="24D7EC49" w14:textId="77777777" w:rsidR="009E137B" w:rsidRDefault="009E137B">
      <w:pPr>
        <w:pStyle w:val="BodyText"/>
        <w:rPr>
          <w:sz w:val="20"/>
        </w:rPr>
      </w:pPr>
    </w:p>
    <w:p w14:paraId="0A906AF0" w14:textId="77777777" w:rsidR="009E137B" w:rsidRDefault="009E137B">
      <w:pPr>
        <w:pStyle w:val="BodyText"/>
        <w:rPr>
          <w:sz w:val="20"/>
        </w:rPr>
      </w:pPr>
    </w:p>
    <w:p w14:paraId="6163386D" w14:textId="77777777" w:rsidR="009E137B" w:rsidRDefault="009E137B">
      <w:pPr>
        <w:pStyle w:val="BodyText"/>
        <w:rPr>
          <w:sz w:val="20"/>
        </w:rPr>
      </w:pPr>
    </w:p>
    <w:p w14:paraId="36789320" w14:textId="77777777" w:rsidR="009E137B" w:rsidRDefault="009E137B">
      <w:pPr>
        <w:pStyle w:val="BodyText"/>
        <w:rPr>
          <w:sz w:val="20"/>
        </w:rPr>
      </w:pPr>
    </w:p>
    <w:p w14:paraId="4AB1112F" w14:textId="77777777" w:rsidR="009E137B" w:rsidRDefault="009E137B">
      <w:pPr>
        <w:pStyle w:val="BodyText"/>
        <w:rPr>
          <w:sz w:val="20"/>
        </w:rPr>
      </w:pPr>
    </w:p>
    <w:p w14:paraId="05ED1AC2" w14:textId="77777777" w:rsidR="009E137B" w:rsidRDefault="009E137B">
      <w:pPr>
        <w:pStyle w:val="BodyText"/>
        <w:rPr>
          <w:sz w:val="20"/>
        </w:rPr>
      </w:pPr>
    </w:p>
    <w:p w14:paraId="7428406B" w14:textId="77777777" w:rsidR="009E137B" w:rsidRDefault="009E137B">
      <w:pPr>
        <w:pStyle w:val="BodyText"/>
        <w:rPr>
          <w:sz w:val="20"/>
        </w:rPr>
      </w:pPr>
    </w:p>
    <w:p w14:paraId="473C2EB3" w14:textId="77777777" w:rsidR="009E137B" w:rsidRDefault="009E137B">
      <w:pPr>
        <w:pStyle w:val="BodyText"/>
        <w:rPr>
          <w:sz w:val="20"/>
        </w:rPr>
      </w:pPr>
    </w:p>
    <w:p w14:paraId="6AD85D2B" w14:textId="77777777" w:rsidR="009E137B" w:rsidRDefault="009E137B">
      <w:pPr>
        <w:pStyle w:val="BodyText"/>
        <w:rPr>
          <w:sz w:val="20"/>
        </w:rPr>
      </w:pPr>
    </w:p>
    <w:p w14:paraId="097B3A27" w14:textId="77777777" w:rsidR="009E137B" w:rsidRDefault="009E137B">
      <w:pPr>
        <w:pStyle w:val="BodyText"/>
        <w:rPr>
          <w:sz w:val="20"/>
        </w:rPr>
      </w:pPr>
    </w:p>
    <w:p w14:paraId="5772A37D" w14:textId="77777777" w:rsidR="009E137B" w:rsidRDefault="009E137B">
      <w:pPr>
        <w:pStyle w:val="BodyText"/>
        <w:rPr>
          <w:sz w:val="20"/>
        </w:rPr>
      </w:pPr>
    </w:p>
    <w:p w14:paraId="63F6CA86" w14:textId="77777777" w:rsidR="009E137B" w:rsidRDefault="009E137B">
      <w:pPr>
        <w:pStyle w:val="BodyText"/>
        <w:rPr>
          <w:sz w:val="20"/>
        </w:rPr>
      </w:pPr>
    </w:p>
    <w:p w14:paraId="0DC467E6" w14:textId="77777777" w:rsidR="009E137B" w:rsidRDefault="009E137B">
      <w:pPr>
        <w:pStyle w:val="BodyText"/>
        <w:rPr>
          <w:sz w:val="20"/>
        </w:rPr>
      </w:pPr>
    </w:p>
    <w:p w14:paraId="42D2A7A4" w14:textId="77777777" w:rsidR="009E137B" w:rsidRDefault="009E137B">
      <w:pPr>
        <w:pStyle w:val="BodyText"/>
        <w:rPr>
          <w:sz w:val="20"/>
        </w:rPr>
      </w:pPr>
    </w:p>
    <w:p w14:paraId="26760430" w14:textId="77777777" w:rsidR="009E137B" w:rsidRDefault="009E137B">
      <w:pPr>
        <w:pStyle w:val="BodyText"/>
        <w:rPr>
          <w:sz w:val="20"/>
        </w:rPr>
      </w:pPr>
    </w:p>
    <w:p w14:paraId="188B7577" w14:textId="77777777" w:rsidR="009E137B" w:rsidRDefault="009E137B">
      <w:pPr>
        <w:pStyle w:val="BodyText"/>
        <w:spacing w:before="186"/>
        <w:rPr>
          <w:sz w:val="20"/>
        </w:rPr>
      </w:pPr>
    </w:p>
    <w:tbl>
      <w:tblPr>
        <w:tblW w:w="0" w:type="auto"/>
        <w:tblInd w:w="3891" w:type="dxa"/>
        <w:tblLayout w:type="fixed"/>
        <w:tblCellMar>
          <w:left w:w="0" w:type="dxa"/>
          <w:right w:w="0" w:type="dxa"/>
        </w:tblCellMar>
        <w:tblLook w:val="01E0" w:firstRow="1" w:lastRow="1" w:firstColumn="1" w:lastColumn="1" w:noHBand="0" w:noVBand="0"/>
      </w:tblPr>
      <w:tblGrid>
        <w:gridCol w:w="707"/>
        <w:gridCol w:w="6322"/>
      </w:tblGrid>
      <w:tr w:rsidR="009E137B" w14:paraId="0343B6F2" w14:textId="77777777">
        <w:trPr>
          <w:trHeight w:val="790"/>
        </w:trPr>
        <w:tc>
          <w:tcPr>
            <w:tcW w:w="7029" w:type="dxa"/>
            <w:gridSpan w:val="2"/>
            <w:tcBorders>
              <w:bottom w:val="single" w:sz="48" w:space="0" w:color="EAEDF0"/>
            </w:tcBorders>
            <w:shd w:val="clear" w:color="auto" w:fill="99AA00"/>
          </w:tcPr>
          <w:p w14:paraId="39260968" w14:textId="77777777" w:rsidR="009E137B" w:rsidRDefault="00000000">
            <w:pPr>
              <w:pStyle w:val="TableParagraph"/>
              <w:tabs>
                <w:tab w:val="left" w:pos="906"/>
              </w:tabs>
              <w:spacing w:before="159"/>
              <w:ind w:left="170"/>
              <w:rPr>
                <w:b/>
                <w:sz w:val="32"/>
              </w:rPr>
            </w:pPr>
            <w:r>
              <w:rPr>
                <w:b/>
                <w:color w:val="231F20"/>
                <w:spacing w:val="-5"/>
                <w:sz w:val="32"/>
              </w:rPr>
              <w:t>3.0</w:t>
            </w:r>
            <w:r>
              <w:rPr>
                <w:b/>
                <w:color w:val="231F20"/>
                <w:sz w:val="32"/>
              </w:rPr>
              <w:tab/>
              <w:t>Consultation</w:t>
            </w:r>
            <w:r>
              <w:rPr>
                <w:b/>
                <w:color w:val="231F20"/>
                <w:spacing w:val="-1"/>
                <w:sz w:val="32"/>
              </w:rPr>
              <w:t xml:space="preserve"> </w:t>
            </w:r>
            <w:r>
              <w:rPr>
                <w:b/>
                <w:color w:val="231F20"/>
                <w:spacing w:val="-2"/>
                <w:sz w:val="32"/>
              </w:rPr>
              <w:t>questions</w:t>
            </w:r>
          </w:p>
        </w:tc>
      </w:tr>
      <w:tr w:rsidR="009E137B" w14:paraId="419406BD" w14:textId="77777777">
        <w:trPr>
          <w:trHeight w:val="1860"/>
        </w:trPr>
        <w:tc>
          <w:tcPr>
            <w:tcW w:w="707" w:type="dxa"/>
            <w:tcBorders>
              <w:top w:val="single" w:sz="48" w:space="0" w:color="EAEDF0"/>
            </w:tcBorders>
            <w:shd w:val="clear" w:color="auto" w:fill="FFFFFF"/>
          </w:tcPr>
          <w:p w14:paraId="57CE256C" w14:textId="77777777" w:rsidR="009E137B" w:rsidRDefault="00000000">
            <w:pPr>
              <w:pStyle w:val="TableParagraph"/>
              <w:ind w:right="17"/>
              <w:jc w:val="center"/>
              <w:rPr>
                <w:b/>
                <w:sz w:val="25"/>
              </w:rPr>
            </w:pPr>
            <w:r>
              <w:rPr>
                <w:b/>
                <w:color w:val="231F20"/>
                <w:spacing w:val="-5"/>
                <w:sz w:val="25"/>
              </w:rPr>
              <w:t>3.1</w:t>
            </w:r>
          </w:p>
        </w:tc>
        <w:tc>
          <w:tcPr>
            <w:tcW w:w="6322" w:type="dxa"/>
            <w:tcBorders>
              <w:top w:val="single" w:sz="48" w:space="0" w:color="EAEDF0"/>
            </w:tcBorders>
            <w:shd w:val="clear" w:color="auto" w:fill="FFFFFF"/>
          </w:tcPr>
          <w:p w14:paraId="1A7E9354" w14:textId="6888DC9A" w:rsidR="009E137B" w:rsidRDefault="00000000">
            <w:pPr>
              <w:pStyle w:val="TableParagraph"/>
              <w:spacing w:line="249" w:lineRule="auto"/>
              <w:ind w:left="190" w:right="38"/>
              <w:rPr>
                <w:sz w:val="25"/>
              </w:rPr>
            </w:pPr>
            <w:r>
              <w:rPr>
                <w:color w:val="231F20"/>
                <w:sz w:val="25"/>
              </w:rPr>
              <w:t>Our website information about how we handle complaints about lawyers, including ‘consumer matters’,</w:t>
            </w:r>
            <w:r>
              <w:rPr>
                <w:color w:val="231F20"/>
                <w:spacing w:val="-10"/>
                <w:sz w:val="25"/>
              </w:rPr>
              <w:t xml:space="preserve"> </w:t>
            </w:r>
            <w:r>
              <w:rPr>
                <w:color w:val="231F20"/>
                <w:sz w:val="25"/>
              </w:rPr>
              <w:t>is</w:t>
            </w:r>
            <w:r>
              <w:rPr>
                <w:color w:val="231F20"/>
                <w:spacing w:val="-10"/>
                <w:sz w:val="25"/>
              </w:rPr>
              <w:t xml:space="preserve"> </w:t>
            </w:r>
            <w:hyperlink r:id="rId30" w:history="1">
              <w:r w:rsidR="009E137B" w:rsidRPr="00A86795">
                <w:rPr>
                  <w:rStyle w:val="Hyperlink"/>
                  <w:color w:val="000000" w:themeColor="text1"/>
                  <w:sz w:val="25"/>
                </w:rPr>
                <w:t>here</w:t>
              </w:r>
            </w:hyperlink>
            <w:r>
              <w:rPr>
                <w:color w:val="231F20"/>
                <w:sz w:val="25"/>
              </w:rPr>
              <w:t>.</w:t>
            </w:r>
            <w:r>
              <w:rPr>
                <w:color w:val="231F20"/>
                <w:spacing w:val="-10"/>
                <w:sz w:val="25"/>
              </w:rPr>
              <w:t xml:space="preserve"> </w:t>
            </w:r>
            <w:r>
              <w:rPr>
                <w:color w:val="231F20"/>
                <w:sz w:val="25"/>
              </w:rPr>
              <w:t>If</w:t>
            </w:r>
            <w:r>
              <w:rPr>
                <w:color w:val="231F20"/>
                <w:spacing w:val="-10"/>
                <w:sz w:val="25"/>
              </w:rPr>
              <w:t xml:space="preserve"> </w:t>
            </w:r>
            <w:r>
              <w:rPr>
                <w:color w:val="231F20"/>
                <w:sz w:val="25"/>
              </w:rPr>
              <w:t>you</w:t>
            </w:r>
            <w:r>
              <w:rPr>
                <w:color w:val="231F20"/>
                <w:spacing w:val="-10"/>
                <w:sz w:val="25"/>
              </w:rPr>
              <w:t xml:space="preserve"> </w:t>
            </w:r>
            <w:r>
              <w:rPr>
                <w:color w:val="231F20"/>
                <w:sz w:val="25"/>
              </w:rPr>
              <w:t>have</w:t>
            </w:r>
            <w:r>
              <w:rPr>
                <w:color w:val="231F20"/>
                <w:spacing w:val="-10"/>
                <w:sz w:val="25"/>
              </w:rPr>
              <w:t xml:space="preserve"> </w:t>
            </w:r>
            <w:r>
              <w:rPr>
                <w:color w:val="231F20"/>
                <w:sz w:val="25"/>
              </w:rPr>
              <w:t>had</w:t>
            </w:r>
            <w:r>
              <w:rPr>
                <w:color w:val="231F20"/>
                <w:spacing w:val="-10"/>
                <w:sz w:val="25"/>
              </w:rPr>
              <w:t xml:space="preserve"> </w:t>
            </w:r>
            <w:r>
              <w:rPr>
                <w:color w:val="231F20"/>
                <w:sz w:val="25"/>
              </w:rPr>
              <w:t>a</w:t>
            </w:r>
            <w:r>
              <w:rPr>
                <w:color w:val="231F20"/>
                <w:spacing w:val="-10"/>
                <w:sz w:val="25"/>
              </w:rPr>
              <w:t xml:space="preserve"> </w:t>
            </w:r>
            <w:r>
              <w:rPr>
                <w:color w:val="231F20"/>
                <w:sz w:val="25"/>
              </w:rPr>
              <w:t>chance</w:t>
            </w:r>
            <w:r>
              <w:rPr>
                <w:color w:val="231F20"/>
                <w:spacing w:val="-10"/>
                <w:sz w:val="25"/>
              </w:rPr>
              <w:t xml:space="preserve"> </w:t>
            </w:r>
            <w:r>
              <w:rPr>
                <w:color w:val="231F20"/>
                <w:sz w:val="25"/>
              </w:rPr>
              <w:t>to</w:t>
            </w:r>
            <w:r>
              <w:rPr>
                <w:color w:val="231F20"/>
                <w:spacing w:val="-10"/>
                <w:sz w:val="25"/>
              </w:rPr>
              <w:t xml:space="preserve"> </w:t>
            </w:r>
            <w:r w:rsidR="00A86795">
              <w:rPr>
                <w:color w:val="231F20"/>
                <w:spacing w:val="-10"/>
                <w:sz w:val="25"/>
              </w:rPr>
              <w:br/>
            </w:r>
            <w:r>
              <w:rPr>
                <w:color w:val="231F20"/>
                <w:sz w:val="25"/>
              </w:rPr>
              <w:t>review</w:t>
            </w:r>
            <w:r>
              <w:rPr>
                <w:color w:val="231F20"/>
                <w:spacing w:val="-10"/>
                <w:sz w:val="25"/>
              </w:rPr>
              <w:t xml:space="preserve"> </w:t>
            </w:r>
            <w:r>
              <w:rPr>
                <w:color w:val="231F20"/>
                <w:sz w:val="25"/>
              </w:rPr>
              <w:t>it:</w:t>
            </w:r>
          </w:p>
          <w:p w14:paraId="04E6C800" w14:textId="77777777" w:rsidR="009E137B" w:rsidRDefault="00000000">
            <w:pPr>
              <w:pStyle w:val="TableParagraph"/>
              <w:numPr>
                <w:ilvl w:val="0"/>
                <w:numId w:val="4"/>
              </w:numPr>
              <w:tabs>
                <w:tab w:val="left" w:pos="529"/>
              </w:tabs>
              <w:spacing w:before="3"/>
              <w:ind w:left="529" w:hanging="339"/>
              <w:rPr>
                <w:sz w:val="25"/>
              </w:rPr>
            </w:pPr>
            <w:r>
              <w:rPr>
                <w:color w:val="231F20"/>
                <w:sz w:val="25"/>
              </w:rPr>
              <w:t>What</w:t>
            </w:r>
            <w:r>
              <w:rPr>
                <w:color w:val="231F20"/>
                <w:spacing w:val="-12"/>
                <w:sz w:val="25"/>
              </w:rPr>
              <w:t xml:space="preserve"> </w:t>
            </w:r>
            <w:r>
              <w:rPr>
                <w:color w:val="231F20"/>
                <w:sz w:val="25"/>
              </w:rPr>
              <w:t>was</w:t>
            </w:r>
            <w:r>
              <w:rPr>
                <w:color w:val="231F20"/>
                <w:spacing w:val="-9"/>
                <w:sz w:val="25"/>
              </w:rPr>
              <w:t xml:space="preserve"> </w:t>
            </w:r>
            <w:r>
              <w:rPr>
                <w:color w:val="231F20"/>
                <w:sz w:val="25"/>
              </w:rPr>
              <w:t>useful,</w:t>
            </w:r>
            <w:r>
              <w:rPr>
                <w:color w:val="231F20"/>
                <w:spacing w:val="-10"/>
                <w:sz w:val="25"/>
              </w:rPr>
              <w:t xml:space="preserve"> </w:t>
            </w:r>
            <w:r>
              <w:rPr>
                <w:color w:val="231F20"/>
                <w:sz w:val="25"/>
              </w:rPr>
              <w:t>and</w:t>
            </w:r>
            <w:r>
              <w:rPr>
                <w:color w:val="231F20"/>
                <w:spacing w:val="-9"/>
                <w:sz w:val="25"/>
              </w:rPr>
              <w:t xml:space="preserve"> </w:t>
            </w:r>
            <w:r>
              <w:rPr>
                <w:color w:val="231F20"/>
                <w:spacing w:val="-4"/>
                <w:sz w:val="25"/>
              </w:rPr>
              <w:t>why?</w:t>
            </w:r>
          </w:p>
          <w:p w14:paraId="24934A3F" w14:textId="77777777" w:rsidR="009E137B" w:rsidRDefault="00000000" w:rsidP="00A86795">
            <w:pPr>
              <w:pStyle w:val="TableParagraph"/>
              <w:numPr>
                <w:ilvl w:val="0"/>
                <w:numId w:val="4"/>
              </w:numPr>
              <w:tabs>
                <w:tab w:val="left" w:pos="529"/>
              </w:tabs>
              <w:spacing w:before="13" w:after="200"/>
              <w:ind w:left="533" w:hanging="340"/>
              <w:rPr>
                <w:sz w:val="25"/>
              </w:rPr>
            </w:pPr>
            <w:r>
              <w:rPr>
                <w:color w:val="231F20"/>
                <w:sz w:val="25"/>
              </w:rPr>
              <w:t>What</w:t>
            </w:r>
            <w:r>
              <w:rPr>
                <w:color w:val="231F20"/>
                <w:spacing w:val="-9"/>
                <w:sz w:val="25"/>
              </w:rPr>
              <w:t xml:space="preserve"> </w:t>
            </w:r>
            <w:r>
              <w:rPr>
                <w:color w:val="231F20"/>
                <w:sz w:val="25"/>
              </w:rPr>
              <w:t>can</w:t>
            </w:r>
            <w:r>
              <w:rPr>
                <w:color w:val="231F20"/>
                <w:spacing w:val="-9"/>
                <w:sz w:val="25"/>
              </w:rPr>
              <w:t xml:space="preserve"> </w:t>
            </w:r>
            <w:r>
              <w:rPr>
                <w:color w:val="231F20"/>
                <w:sz w:val="25"/>
              </w:rPr>
              <w:t>we</w:t>
            </w:r>
            <w:r>
              <w:rPr>
                <w:color w:val="231F20"/>
                <w:spacing w:val="-9"/>
                <w:sz w:val="25"/>
              </w:rPr>
              <w:t xml:space="preserve"> </w:t>
            </w:r>
            <w:r>
              <w:rPr>
                <w:color w:val="231F20"/>
                <w:sz w:val="25"/>
              </w:rPr>
              <w:t>improve,</w:t>
            </w:r>
            <w:r>
              <w:rPr>
                <w:color w:val="231F20"/>
                <w:spacing w:val="-9"/>
                <w:sz w:val="25"/>
              </w:rPr>
              <w:t xml:space="preserve"> </w:t>
            </w:r>
            <w:r>
              <w:rPr>
                <w:color w:val="231F20"/>
                <w:sz w:val="25"/>
              </w:rPr>
              <w:t>and</w:t>
            </w:r>
            <w:r>
              <w:rPr>
                <w:color w:val="231F20"/>
                <w:spacing w:val="-9"/>
                <w:sz w:val="25"/>
              </w:rPr>
              <w:t xml:space="preserve"> </w:t>
            </w:r>
            <w:r>
              <w:rPr>
                <w:color w:val="231F20"/>
                <w:spacing w:val="-4"/>
                <w:sz w:val="25"/>
              </w:rPr>
              <w:t>why?</w:t>
            </w:r>
          </w:p>
        </w:tc>
      </w:tr>
      <w:tr w:rsidR="009E137B" w14:paraId="6E2E946E" w14:textId="77777777">
        <w:trPr>
          <w:trHeight w:val="113"/>
        </w:trPr>
        <w:tc>
          <w:tcPr>
            <w:tcW w:w="707" w:type="dxa"/>
          </w:tcPr>
          <w:p w14:paraId="66D34ECF" w14:textId="77777777" w:rsidR="009E137B" w:rsidRDefault="009E137B">
            <w:pPr>
              <w:pStyle w:val="TableParagraph"/>
              <w:spacing w:before="0"/>
              <w:rPr>
                <w:rFonts w:ascii="Times New Roman"/>
                <w:sz w:val="6"/>
              </w:rPr>
            </w:pPr>
          </w:p>
        </w:tc>
        <w:tc>
          <w:tcPr>
            <w:tcW w:w="6322" w:type="dxa"/>
          </w:tcPr>
          <w:p w14:paraId="53834659" w14:textId="77777777" w:rsidR="009E137B" w:rsidRDefault="009E137B">
            <w:pPr>
              <w:pStyle w:val="TableParagraph"/>
              <w:spacing w:before="0"/>
              <w:rPr>
                <w:rFonts w:ascii="Times New Roman"/>
                <w:sz w:val="6"/>
              </w:rPr>
            </w:pPr>
          </w:p>
        </w:tc>
      </w:tr>
      <w:tr w:rsidR="009E137B" w14:paraId="73D9C6A6" w14:textId="77777777">
        <w:trPr>
          <w:trHeight w:val="1260"/>
        </w:trPr>
        <w:tc>
          <w:tcPr>
            <w:tcW w:w="707" w:type="dxa"/>
            <w:tcBorders>
              <w:bottom w:val="single" w:sz="48" w:space="0" w:color="EAEDF0"/>
            </w:tcBorders>
            <w:shd w:val="clear" w:color="auto" w:fill="FFFFFF"/>
          </w:tcPr>
          <w:p w14:paraId="0C012079" w14:textId="77777777" w:rsidR="009E137B" w:rsidRDefault="00000000">
            <w:pPr>
              <w:pStyle w:val="TableParagraph"/>
              <w:spacing w:before="146"/>
              <w:ind w:right="17"/>
              <w:jc w:val="center"/>
              <w:rPr>
                <w:b/>
                <w:sz w:val="25"/>
              </w:rPr>
            </w:pPr>
            <w:r>
              <w:rPr>
                <w:b/>
                <w:color w:val="231F20"/>
                <w:spacing w:val="-5"/>
                <w:sz w:val="25"/>
              </w:rPr>
              <w:t>3.2</w:t>
            </w:r>
          </w:p>
        </w:tc>
        <w:tc>
          <w:tcPr>
            <w:tcW w:w="6322" w:type="dxa"/>
            <w:tcBorders>
              <w:bottom w:val="single" w:sz="48" w:space="0" w:color="EAEDF0"/>
            </w:tcBorders>
            <w:shd w:val="clear" w:color="auto" w:fill="FFFFFF"/>
          </w:tcPr>
          <w:p w14:paraId="224773A3" w14:textId="77777777" w:rsidR="009E137B" w:rsidRDefault="00000000">
            <w:pPr>
              <w:pStyle w:val="TableParagraph"/>
              <w:spacing w:before="146"/>
              <w:ind w:left="190"/>
              <w:rPr>
                <w:sz w:val="25"/>
              </w:rPr>
            </w:pPr>
            <w:r>
              <w:rPr>
                <w:color w:val="231F20"/>
                <w:sz w:val="25"/>
              </w:rPr>
              <w:t>What</w:t>
            </w:r>
            <w:r>
              <w:rPr>
                <w:color w:val="231F20"/>
                <w:spacing w:val="-12"/>
                <w:sz w:val="25"/>
              </w:rPr>
              <w:t xml:space="preserve"> </w:t>
            </w:r>
            <w:r>
              <w:rPr>
                <w:color w:val="231F20"/>
                <w:sz w:val="25"/>
              </w:rPr>
              <w:t>would</w:t>
            </w:r>
            <w:r>
              <w:rPr>
                <w:color w:val="231F20"/>
                <w:spacing w:val="-9"/>
                <w:sz w:val="25"/>
              </w:rPr>
              <w:t xml:space="preserve"> </w:t>
            </w:r>
            <w:r>
              <w:rPr>
                <w:color w:val="231F20"/>
                <w:sz w:val="25"/>
              </w:rPr>
              <w:t>help</w:t>
            </w:r>
            <w:r>
              <w:rPr>
                <w:color w:val="231F20"/>
                <w:spacing w:val="-9"/>
                <w:sz w:val="25"/>
              </w:rPr>
              <w:t xml:space="preserve"> </w:t>
            </w:r>
            <w:r>
              <w:rPr>
                <w:color w:val="231F20"/>
                <w:sz w:val="25"/>
              </w:rPr>
              <w:t>you,</w:t>
            </w:r>
            <w:r>
              <w:rPr>
                <w:color w:val="231F20"/>
                <w:spacing w:val="-10"/>
                <w:sz w:val="25"/>
              </w:rPr>
              <w:t xml:space="preserve"> </w:t>
            </w:r>
            <w:r>
              <w:rPr>
                <w:color w:val="231F20"/>
                <w:sz w:val="25"/>
              </w:rPr>
              <w:t>and</w:t>
            </w:r>
            <w:r>
              <w:rPr>
                <w:color w:val="231F20"/>
                <w:spacing w:val="-9"/>
                <w:sz w:val="25"/>
              </w:rPr>
              <w:t xml:space="preserve"> </w:t>
            </w:r>
            <w:r>
              <w:rPr>
                <w:color w:val="231F20"/>
                <w:sz w:val="25"/>
              </w:rPr>
              <w:t>others,</w:t>
            </w:r>
            <w:r>
              <w:rPr>
                <w:color w:val="231F20"/>
                <w:spacing w:val="-9"/>
                <w:sz w:val="25"/>
              </w:rPr>
              <w:t xml:space="preserve"> </w:t>
            </w:r>
            <w:r>
              <w:rPr>
                <w:color w:val="231F20"/>
                <w:sz w:val="25"/>
              </w:rPr>
              <w:t>to</w:t>
            </w:r>
            <w:r>
              <w:rPr>
                <w:color w:val="231F20"/>
                <w:spacing w:val="-9"/>
                <w:sz w:val="25"/>
              </w:rPr>
              <w:t xml:space="preserve"> </w:t>
            </w:r>
            <w:r>
              <w:rPr>
                <w:color w:val="231F20"/>
                <w:spacing w:val="-2"/>
                <w:sz w:val="25"/>
              </w:rPr>
              <w:t>engage</w:t>
            </w:r>
          </w:p>
          <w:p w14:paraId="2A2BF81A" w14:textId="0EF24F16" w:rsidR="009E137B" w:rsidRDefault="00000000">
            <w:pPr>
              <w:pStyle w:val="TableParagraph"/>
              <w:spacing w:before="12" w:line="249" w:lineRule="auto"/>
              <w:ind w:left="190" w:right="462"/>
              <w:rPr>
                <w:sz w:val="25"/>
              </w:rPr>
            </w:pPr>
            <w:r>
              <w:rPr>
                <w:color w:val="231F20"/>
                <w:sz w:val="25"/>
              </w:rPr>
              <w:t>more</w:t>
            </w:r>
            <w:r>
              <w:rPr>
                <w:color w:val="231F20"/>
                <w:spacing w:val="-12"/>
                <w:sz w:val="25"/>
              </w:rPr>
              <w:t xml:space="preserve"> </w:t>
            </w:r>
            <w:r>
              <w:rPr>
                <w:color w:val="231F20"/>
                <w:sz w:val="25"/>
              </w:rPr>
              <w:t>confidently</w:t>
            </w:r>
            <w:r>
              <w:rPr>
                <w:color w:val="231F20"/>
                <w:spacing w:val="-12"/>
                <w:sz w:val="25"/>
              </w:rPr>
              <w:t xml:space="preserve"> </w:t>
            </w:r>
            <w:r>
              <w:rPr>
                <w:color w:val="231F20"/>
                <w:sz w:val="25"/>
              </w:rPr>
              <w:t>with</w:t>
            </w:r>
            <w:r>
              <w:rPr>
                <w:color w:val="231F20"/>
                <w:spacing w:val="-12"/>
                <w:sz w:val="25"/>
              </w:rPr>
              <w:t xml:space="preserve"> </w:t>
            </w:r>
            <w:r>
              <w:rPr>
                <w:color w:val="231F20"/>
                <w:sz w:val="25"/>
              </w:rPr>
              <w:t>us</w:t>
            </w:r>
            <w:r>
              <w:rPr>
                <w:color w:val="231F20"/>
                <w:spacing w:val="-12"/>
                <w:sz w:val="25"/>
              </w:rPr>
              <w:t xml:space="preserve"> </w:t>
            </w:r>
            <w:r>
              <w:rPr>
                <w:color w:val="231F20"/>
                <w:sz w:val="25"/>
              </w:rPr>
              <w:t>if</w:t>
            </w:r>
            <w:r>
              <w:rPr>
                <w:color w:val="231F20"/>
                <w:spacing w:val="-12"/>
                <w:sz w:val="25"/>
              </w:rPr>
              <w:t xml:space="preserve"> </w:t>
            </w:r>
            <w:r>
              <w:rPr>
                <w:color w:val="231F20"/>
                <w:sz w:val="25"/>
              </w:rPr>
              <w:t>you</w:t>
            </w:r>
            <w:r>
              <w:rPr>
                <w:color w:val="231F20"/>
                <w:spacing w:val="-12"/>
                <w:sz w:val="25"/>
              </w:rPr>
              <w:t xml:space="preserve"> </w:t>
            </w:r>
            <w:r>
              <w:rPr>
                <w:color w:val="231F20"/>
                <w:sz w:val="25"/>
              </w:rPr>
              <w:t>had</w:t>
            </w:r>
            <w:r>
              <w:rPr>
                <w:color w:val="231F20"/>
                <w:spacing w:val="-12"/>
                <w:sz w:val="25"/>
              </w:rPr>
              <w:t xml:space="preserve"> </w:t>
            </w:r>
            <w:r>
              <w:rPr>
                <w:color w:val="231F20"/>
                <w:sz w:val="25"/>
              </w:rPr>
              <w:t>a</w:t>
            </w:r>
            <w:r>
              <w:rPr>
                <w:color w:val="231F20"/>
                <w:spacing w:val="-12"/>
                <w:sz w:val="25"/>
              </w:rPr>
              <w:t xml:space="preserve"> </w:t>
            </w:r>
            <w:r>
              <w:rPr>
                <w:color w:val="231F20"/>
                <w:sz w:val="25"/>
              </w:rPr>
              <w:t>concern</w:t>
            </w:r>
            <w:r>
              <w:rPr>
                <w:color w:val="231F20"/>
                <w:spacing w:val="-12"/>
                <w:sz w:val="25"/>
              </w:rPr>
              <w:t xml:space="preserve"> </w:t>
            </w:r>
            <w:r w:rsidR="00A86795">
              <w:rPr>
                <w:color w:val="231F20"/>
                <w:spacing w:val="-12"/>
                <w:sz w:val="25"/>
              </w:rPr>
              <w:br/>
            </w:r>
            <w:r>
              <w:rPr>
                <w:color w:val="231F20"/>
                <w:sz w:val="25"/>
              </w:rPr>
              <w:t>about a lawyer?</w:t>
            </w:r>
          </w:p>
        </w:tc>
      </w:tr>
      <w:tr w:rsidR="009E137B" w14:paraId="522673F7" w14:textId="77777777">
        <w:trPr>
          <w:trHeight w:val="3957"/>
        </w:trPr>
        <w:tc>
          <w:tcPr>
            <w:tcW w:w="707" w:type="dxa"/>
            <w:tcBorders>
              <w:top w:val="single" w:sz="48" w:space="0" w:color="EAEDF0"/>
              <w:bottom w:val="single" w:sz="48" w:space="0" w:color="EAEDF0"/>
            </w:tcBorders>
            <w:shd w:val="clear" w:color="auto" w:fill="FFFFFF"/>
          </w:tcPr>
          <w:p w14:paraId="04A6B9E8" w14:textId="77777777" w:rsidR="009E137B" w:rsidRDefault="00000000">
            <w:pPr>
              <w:pStyle w:val="TableParagraph"/>
              <w:ind w:right="17"/>
              <w:jc w:val="center"/>
              <w:rPr>
                <w:b/>
                <w:sz w:val="25"/>
              </w:rPr>
            </w:pPr>
            <w:r>
              <w:rPr>
                <w:b/>
                <w:color w:val="231F20"/>
                <w:spacing w:val="-5"/>
                <w:sz w:val="25"/>
              </w:rPr>
              <w:t>3.3</w:t>
            </w:r>
          </w:p>
        </w:tc>
        <w:tc>
          <w:tcPr>
            <w:tcW w:w="6322" w:type="dxa"/>
            <w:tcBorders>
              <w:top w:val="single" w:sz="48" w:space="0" w:color="EAEDF0"/>
              <w:bottom w:val="single" w:sz="48" w:space="0" w:color="EAEDF0"/>
            </w:tcBorders>
            <w:shd w:val="clear" w:color="auto" w:fill="FFFFFF"/>
          </w:tcPr>
          <w:p w14:paraId="0B36A677" w14:textId="77777777" w:rsidR="009E137B" w:rsidRDefault="00000000">
            <w:pPr>
              <w:pStyle w:val="TableParagraph"/>
              <w:spacing w:line="249" w:lineRule="auto"/>
              <w:ind w:left="190" w:right="462"/>
              <w:rPr>
                <w:sz w:val="25"/>
              </w:rPr>
            </w:pPr>
            <w:r>
              <w:rPr>
                <w:color w:val="231F20"/>
                <w:sz w:val="25"/>
              </w:rPr>
              <w:t>What</w:t>
            </w:r>
            <w:r>
              <w:rPr>
                <w:color w:val="231F20"/>
                <w:spacing w:val="-15"/>
                <w:sz w:val="25"/>
              </w:rPr>
              <w:t xml:space="preserve"> </w:t>
            </w:r>
            <w:r>
              <w:rPr>
                <w:color w:val="231F20"/>
                <w:sz w:val="25"/>
              </w:rPr>
              <w:t>kind</w:t>
            </w:r>
            <w:r>
              <w:rPr>
                <w:color w:val="231F20"/>
                <w:spacing w:val="-15"/>
                <w:sz w:val="25"/>
              </w:rPr>
              <w:t xml:space="preserve"> </w:t>
            </w:r>
            <w:r>
              <w:rPr>
                <w:color w:val="231F20"/>
                <w:sz w:val="25"/>
              </w:rPr>
              <w:t>of</w:t>
            </w:r>
            <w:r>
              <w:rPr>
                <w:color w:val="231F20"/>
                <w:spacing w:val="-15"/>
                <w:sz w:val="25"/>
              </w:rPr>
              <w:t xml:space="preserve"> </w:t>
            </w:r>
            <w:r>
              <w:rPr>
                <w:color w:val="231F20"/>
                <w:sz w:val="25"/>
              </w:rPr>
              <w:t>practical</w:t>
            </w:r>
            <w:r>
              <w:rPr>
                <w:color w:val="231F20"/>
                <w:spacing w:val="-15"/>
                <w:sz w:val="25"/>
              </w:rPr>
              <w:t xml:space="preserve"> </w:t>
            </w:r>
            <w:r>
              <w:rPr>
                <w:color w:val="231F20"/>
                <w:sz w:val="25"/>
              </w:rPr>
              <w:t>guides</w:t>
            </w:r>
            <w:r>
              <w:rPr>
                <w:color w:val="231F20"/>
                <w:spacing w:val="-15"/>
                <w:sz w:val="25"/>
              </w:rPr>
              <w:t xml:space="preserve"> </w:t>
            </w:r>
            <w:r>
              <w:rPr>
                <w:color w:val="231F20"/>
                <w:sz w:val="25"/>
              </w:rPr>
              <w:t>or</w:t>
            </w:r>
            <w:r>
              <w:rPr>
                <w:color w:val="231F20"/>
                <w:spacing w:val="-15"/>
                <w:sz w:val="25"/>
              </w:rPr>
              <w:t xml:space="preserve"> </w:t>
            </w:r>
            <w:r>
              <w:rPr>
                <w:color w:val="231F20"/>
                <w:sz w:val="25"/>
              </w:rPr>
              <w:t>information</w:t>
            </w:r>
            <w:r>
              <w:rPr>
                <w:color w:val="231F20"/>
                <w:spacing w:val="-15"/>
                <w:sz w:val="25"/>
              </w:rPr>
              <w:t xml:space="preserve"> </w:t>
            </w:r>
            <w:r>
              <w:rPr>
                <w:color w:val="231F20"/>
                <w:sz w:val="25"/>
              </w:rPr>
              <w:t>would be helpful? For example:</w:t>
            </w:r>
          </w:p>
          <w:p w14:paraId="4A9CEB03" w14:textId="77777777" w:rsidR="009E137B" w:rsidRDefault="00000000">
            <w:pPr>
              <w:pStyle w:val="TableParagraph"/>
              <w:numPr>
                <w:ilvl w:val="0"/>
                <w:numId w:val="3"/>
              </w:numPr>
              <w:tabs>
                <w:tab w:val="left" w:pos="528"/>
                <w:tab w:val="left" w:pos="530"/>
              </w:tabs>
              <w:spacing w:before="2" w:line="249" w:lineRule="auto"/>
              <w:ind w:right="799"/>
              <w:rPr>
                <w:sz w:val="25"/>
              </w:rPr>
            </w:pPr>
            <w:r>
              <w:rPr>
                <w:color w:val="231F20"/>
                <w:sz w:val="25"/>
              </w:rPr>
              <w:t>Information about common problems faced by legal consumers or complaint types, such as</w:t>
            </w:r>
            <w:r>
              <w:rPr>
                <w:color w:val="231F20"/>
                <w:spacing w:val="-18"/>
                <w:sz w:val="25"/>
              </w:rPr>
              <w:t xml:space="preserve"> </w:t>
            </w:r>
            <w:r>
              <w:rPr>
                <w:color w:val="231F20"/>
                <w:sz w:val="25"/>
              </w:rPr>
              <w:t>costs</w:t>
            </w:r>
            <w:r>
              <w:rPr>
                <w:color w:val="231F20"/>
                <w:spacing w:val="-17"/>
                <w:sz w:val="25"/>
              </w:rPr>
              <w:t xml:space="preserve"> </w:t>
            </w:r>
            <w:r>
              <w:rPr>
                <w:color w:val="231F20"/>
                <w:sz w:val="25"/>
              </w:rPr>
              <w:t>disputes,</w:t>
            </w:r>
            <w:r>
              <w:rPr>
                <w:color w:val="231F20"/>
                <w:spacing w:val="-18"/>
                <w:sz w:val="25"/>
              </w:rPr>
              <w:t xml:space="preserve"> </w:t>
            </w:r>
            <w:r>
              <w:rPr>
                <w:color w:val="231F20"/>
                <w:sz w:val="25"/>
              </w:rPr>
              <w:t>poor</w:t>
            </w:r>
            <w:r>
              <w:rPr>
                <w:color w:val="231F20"/>
                <w:spacing w:val="-17"/>
                <w:sz w:val="25"/>
              </w:rPr>
              <w:t xml:space="preserve"> </w:t>
            </w:r>
            <w:r>
              <w:rPr>
                <w:color w:val="231F20"/>
                <w:sz w:val="25"/>
              </w:rPr>
              <w:t>communication,</w:t>
            </w:r>
            <w:r>
              <w:rPr>
                <w:color w:val="231F20"/>
                <w:spacing w:val="-17"/>
                <w:sz w:val="25"/>
              </w:rPr>
              <w:t xml:space="preserve"> </w:t>
            </w:r>
            <w:r>
              <w:rPr>
                <w:color w:val="231F20"/>
                <w:sz w:val="25"/>
              </w:rPr>
              <w:t>delay or professional conduct concerns</w:t>
            </w:r>
          </w:p>
          <w:p w14:paraId="00F0AC62" w14:textId="77777777" w:rsidR="009E137B" w:rsidRDefault="00000000">
            <w:pPr>
              <w:pStyle w:val="TableParagraph"/>
              <w:numPr>
                <w:ilvl w:val="0"/>
                <w:numId w:val="3"/>
              </w:numPr>
              <w:tabs>
                <w:tab w:val="left" w:pos="528"/>
                <w:tab w:val="left" w:pos="530"/>
              </w:tabs>
              <w:spacing w:before="4" w:line="249" w:lineRule="auto"/>
              <w:ind w:right="418"/>
              <w:rPr>
                <w:sz w:val="25"/>
              </w:rPr>
            </w:pPr>
            <w:r>
              <w:rPr>
                <w:color w:val="231F20"/>
                <w:sz w:val="25"/>
              </w:rPr>
              <w:t>common</w:t>
            </w:r>
            <w:r>
              <w:rPr>
                <w:color w:val="231F20"/>
                <w:spacing w:val="-14"/>
                <w:sz w:val="25"/>
              </w:rPr>
              <w:t xml:space="preserve"> </w:t>
            </w:r>
            <w:r>
              <w:rPr>
                <w:color w:val="231F20"/>
                <w:sz w:val="25"/>
              </w:rPr>
              <w:t>issues</w:t>
            </w:r>
            <w:r>
              <w:rPr>
                <w:color w:val="231F20"/>
                <w:spacing w:val="-14"/>
                <w:sz w:val="25"/>
              </w:rPr>
              <w:t xml:space="preserve"> </w:t>
            </w:r>
            <w:r>
              <w:rPr>
                <w:color w:val="231F20"/>
                <w:sz w:val="25"/>
              </w:rPr>
              <w:t>arising</w:t>
            </w:r>
            <w:r>
              <w:rPr>
                <w:color w:val="231F20"/>
                <w:spacing w:val="-14"/>
                <w:sz w:val="25"/>
              </w:rPr>
              <w:t xml:space="preserve"> </w:t>
            </w:r>
            <w:r>
              <w:rPr>
                <w:color w:val="231F20"/>
                <w:sz w:val="25"/>
              </w:rPr>
              <w:t>in</w:t>
            </w:r>
            <w:r>
              <w:rPr>
                <w:color w:val="231F20"/>
                <w:spacing w:val="-14"/>
                <w:sz w:val="25"/>
              </w:rPr>
              <w:t xml:space="preserve"> </w:t>
            </w:r>
            <w:r>
              <w:rPr>
                <w:color w:val="231F20"/>
                <w:sz w:val="25"/>
              </w:rPr>
              <w:t>areas</w:t>
            </w:r>
            <w:r>
              <w:rPr>
                <w:color w:val="231F20"/>
                <w:spacing w:val="-14"/>
                <w:sz w:val="25"/>
              </w:rPr>
              <w:t xml:space="preserve"> </w:t>
            </w:r>
            <w:r>
              <w:rPr>
                <w:color w:val="231F20"/>
                <w:sz w:val="25"/>
              </w:rPr>
              <w:t>of</w:t>
            </w:r>
            <w:r>
              <w:rPr>
                <w:color w:val="231F20"/>
                <w:spacing w:val="-14"/>
                <w:sz w:val="25"/>
              </w:rPr>
              <w:t xml:space="preserve"> </w:t>
            </w:r>
            <w:r>
              <w:rPr>
                <w:color w:val="231F20"/>
                <w:sz w:val="25"/>
              </w:rPr>
              <w:t>legal</w:t>
            </w:r>
            <w:r>
              <w:rPr>
                <w:color w:val="231F20"/>
                <w:spacing w:val="-14"/>
                <w:sz w:val="25"/>
              </w:rPr>
              <w:t xml:space="preserve"> </w:t>
            </w:r>
            <w:r>
              <w:rPr>
                <w:color w:val="231F20"/>
                <w:sz w:val="25"/>
              </w:rPr>
              <w:t>services, such as family law, probate or conveyancing</w:t>
            </w:r>
          </w:p>
          <w:p w14:paraId="2C11DA5C" w14:textId="77777777" w:rsidR="009E137B" w:rsidRDefault="00000000">
            <w:pPr>
              <w:pStyle w:val="TableParagraph"/>
              <w:numPr>
                <w:ilvl w:val="0"/>
                <w:numId w:val="3"/>
              </w:numPr>
              <w:tabs>
                <w:tab w:val="left" w:pos="528"/>
                <w:tab w:val="left" w:pos="530"/>
              </w:tabs>
              <w:spacing w:before="3" w:line="249" w:lineRule="auto"/>
              <w:ind w:right="444"/>
              <w:rPr>
                <w:sz w:val="25"/>
              </w:rPr>
            </w:pPr>
            <w:r>
              <w:rPr>
                <w:color w:val="231F20"/>
                <w:sz w:val="25"/>
              </w:rPr>
              <w:t>stages in a legal matter, for example mediation, settlement</w:t>
            </w:r>
            <w:r>
              <w:rPr>
                <w:color w:val="231F20"/>
                <w:spacing w:val="-18"/>
                <w:sz w:val="25"/>
              </w:rPr>
              <w:t xml:space="preserve"> </w:t>
            </w:r>
            <w:r>
              <w:rPr>
                <w:color w:val="231F20"/>
                <w:sz w:val="25"/>
              </w:rPr>
              <w:t>negotiation</w:t>
            </w:r>
            <w:r>
              <w:rPr>
                <w:color w:val="231F20"/>
                <w:spacing w:val="-17"/>
                <w:sz w:val="25"/>
              </w:rPr>
              <w:t xml:space="preserve"> </w:t>
            </w:r>
            <w:r>
              <w:rPr>
                <w:color w:val="231F20"/>
                <w:sz w:val="25"/>
              </w:rPr>
              <w:t>and</w:t>
            </w:r>
            <w:r>
              <w:rPr>
                <w:color w:val="231F20"/>
                <w:spacing w:val="-18"/>
                <w:sz w:val="25"/>
              </w:rPr>
              <w:t xml:space="preserve"> </w:t>
            </w:r>
            <w:r>
              <w:rPr>
                <w:color w:val="231F20"/>
                <w:sz w:val="25"/>
              </w:rPr>
              <w:t>formal</w:t>
            </w:r>
            <w:r>
              <w:rPr>
                <w:color w:val="231F20"/>
                <w:spacing w:val="-17"/>
                <w:sz w:val="25"/>
              </w:rPr>
              <w:t xml:space="preserve"> </w:t>
            </w:r>
            <w:r>
              <w:rPr>
                <w:color w:val="231F20"/>
                <w:sz w:val="25"/>
              </w:rPr>
              <w:t>determinations</w:t>
            </w:r>
          </w:p>
          <w:p w14:paraId="43F2BC16" w14:textId="77777777" w:rsidR="009E137B" w:rsidRDefault="00000000">
            <w:pPr>
              <w:pStyle w:val="TableParagraph"/>
              <w:numPr>
                <w:ilvl w:val="0"/>
                <w:numId w:val="3"/>
              </w:numPr>
              <w:tabs>
                <w:tab w:val="left" w:pos="528"/>
                <w:tab w:val="left" w:pos="530"/>
              </w:tabs>
              <w:spacing w:before="2" w:line="249" w:lineRule="auto"/>
              <w:ind w:right="952"/>
              <w:rPr>
                <w:sz w:val="25"/>
              </w:rPr>
            </w:pPr>
            <w:r>
              <w:rPr>
                <w:color w:val="231F20"/>
                <w:sz w:val="25"/>
              </w:rPr>
              <w:t>a</w:t>
            </w:r>
            <w:r>
              <w:rPr>
                <w:color w:val="231F20"/>
                <w:spacing w:val="-12"/>
                <w:sz w:val="25"/>
              </w:rPr>
              <w:t xml:space="preserve"> </w:t>
            </w:r>
            <w:r>
              <w:rPr>
                <w:color w:val="231F20"/>
                <w:sz w:val="25"/>
              </w:rPr>
              <w:t>blend</w:t>
            </w:r>
            <w:r>
              <w:rPr>
                <w:color w:val="231F20"/>
                <w:spacing w:val="-12"/>
                <w:sz w:val="25"/>
              </w:rPr>
              <w:t xml:space="preserve"> </w:t>
            </w:r>
            <w:r>
              <w:rPr>
                <w:color w:val="231F20"/>
                <w:sz w:val="25"/>
              </w:rPr>
              <w:t>of</w:t>
            </w:r>
            <w:r>
              <w:rPr>
                <w:color w:val="231F20"/>
                <w:spacing w:val="-12"/>
                <w:sz w:val="25"/>
              </w:rPr>
              <w:t xml:space="preserve"> </w:t>
            </w:r>
            <w:r>
              <w:rPr>
                <w:color w:val="231F20"/>
                <w:sz w:val="25"/>
              </w:rPr>
              <w:t>these</w:t>
            </w:r>
            <w:r>
              <w:rPr>
                <w:color w:val="231F20"/>
                <w:spacing w:val="-12"/>
                <w:sz w:val="25"/>
              </w:rPr>
              <w:t xml:space="preserve"> </w:t>
            </w:r>
            <w:r>
              <w:rPr>
                <w:color w:val="231F20"/>
                <w:sz w:val="25"/>
              </w:rPr>
              <w:t>(for</w:t>
            </w:r>
            <w:r>
              <w:rPr>
                <w:color w:val="231F20"/>
                <w:spacing w:val="-12"/>
                <w:sz w:val="25"/>
              </w:rPr>
              <w:t xml:space="preserve"> </w:t>
            </w:r>
            <w:r>
              <w:rPr>
                <w:color w:val="231F20"/>
                <w:sz w:val="25"/>
              </w:rPr>
              <w:t>example,</w:t>
            </w:r>
            <w:r>
              <w:rPr>
                <w:color w:val="231F20"/>
                <w:spacing w:val="-12"/>
                <w:sz w:val="25"/>
              </w:rPr>
              <w:t xml:space="preserve"> </w:t>
            </w:r>
            <w:r>
              <w:rPr>
                <w:color w:val="231F20"/>
                <w:sz w:val="25"/>
              </w:rPr>
              <w:t>a</w:t>
            </w:r>
            <w:r>
              <w:rPr>
                <w:color w:val="231F20"/>
                <w:spacing w:val="-12"/>
                <w:sz w:val="25"/>
              </w:rPr>
              <w:t xml:space="preserve"> </w:t>
            </w:r>
            <w:r>
              <w:rPr>
                <w:color w:val="231F20"/>
                <w:sz w:val="25"/>
              </w:rPr>
              <w:t>guide</w:t>
            </w:r>
            <w:r>
              <w:rPr>
                <w:color w:val="231F20"/>
                <w:spacing w:val="-12"/>
                <w:sz w:val="25"/>
              </w:rPr>
              <w:t xml:space="preserve"> </w:t>
            </w:r>
            <w:r>
              <w:rPr>
                <w:color w:val="231F20"/>
                <w:sz w:val="25"/>
              </w:rPr>
              <w:t>about overcharging in family law cases).</w:t>
            </w:r>
          </w:p>
        </w:tc>
      </w:tr>
      <w:tr w:rsidR="009E137B" w14:paraId="1D8CFF7D" w14:textId="77777777">
        <w:trPr>
          <w:trHeight w:val="1317"/>
        </w:trPr>
        <w:tc>
          <w:tcPr>
            <w:tcW w:w="707" w:type="dxa"/>
            <w:tcBorders>
              <w:top w:val="single" w:sz="48" w:space="0" w:color="EAEDF0"/>
            </w:tcBorders>
            <w:shd w:val="clear" w:color="auto" w:fill="FFFFFF"/>
          </w:tcPr>
          <w:p w14:paraId="283BB667" w14:textId="77777777" w:rsidR="009E137B" w:rsidRDefault="00000000">
            <w:pPr>
              <w:pStyle w:val="TableParagraph"/>
              <w:ind w:right="17"/>
              <w:jc w:val="center"/>
              <w:rPr>
                <w:b/>
                <w:sz w:val="25"/>
              </w:rPr>
            </w:pPr>
            <w:r>
              <w:rPr>
                <w:b/>
                <w:color w:val="231F20"/>
                <w:spacing w:val="-5"/>
                <w:sz w:val="25"/>
              </w:rPr>
              <w:t>3.4</w:t>
            </w:r>
          </w:p>
        </w:tc>
        <w:tc>
          <w:tcPr>
            <w:tcW w:w="6322" w:type="dxa"/>
            <w:tcBorders>
              <w:top w:val="single" w:sz="48" w:space="0" w:color="EAEDF0"/>
            </w:tcBorders>
            <w:shd w:val="clear" w:color="auto" w:fill="FFFFFF"/>
          </w:tcPr>
          <w:p w14:paraId="15D167EF" w14:textId="00D0BF36" w:rsidR="009E137B" w:rsidRDefault="00000000" w:rsidP="00A86795">
            <w:pPr>
              <w:pStyle w:val="TableParagraph"/>
              <w:spacing w:line="249" w:lineRule="auto"/>
              <w:ind w:left="190" w:right="428"/>
              <w:rPr>
                <w:sz w:val="25"/>
              </w:rPr>
            </w:pPr>
            <w:r>
              <w:rPr>
                <w:color w:val="231F20"/>
                <w:sz w:val="25"/>
              </w:rPr>
              <w:t>How</w:t>
            </w:r>
            <w:r>
              <w:rPr>
                <w:color w:val="231F20"/>
                <w:spacing w:val="-13"/>
                <w:sz w:val="25"/>
              </w:rPr>
              <w:t xml:space="preserve"> </w:t>
            </w:r>
            <w:r>
              <w:rPr>
                <w:color w:val="231F20"/>
                <w:sz w:val="25"/>
              </w:rPr>
              <w:t>can</w:t>
            </w:r>
            <w:r>
              <w:rPr>
                <w:color w:val="231F20"/>
                <w:spacing w:val="-13"/>
                <w:sz w:val="25"/>
              </w:rPr>
              <w:t xml:space="preserve"> </w:t>
            </w:r>
            <w:r>
              <w:rPr>
                <w:color w:val="231F20"/>
                <w:sz w:val="25"/>
              </w:rPr>
              <w:t>we</w:t>
            </w:r>
            <w:r>
              <w:rPr>
                <w:color w:val="231F20"/>
                <w:spacing w:val="-13"/>
                <w:sz w:val="25"/>
              </w:rPr>
              <w:t xml:space="preserve"> </w:t>
            </w:r>
            <w:r>
              <w:rPr>
                <w:color w:val="231F20"/>
                <w:sz w:val="25"/>
              </w:rPr>
              <w:t>deliver</w:t>
            </w:r>
            <w:r>
              <w:rPr>
                <w:color w:val="231F20"/>
                <w:spacing w:val="-13"/>
                <w:sz w:val="25"/>
              </w:rPr>
              <w:t xml:space="preserve"> </w:t>
            </w:r>
            <w:r>
              <w:rPr>
                <w:color w:val="231F20"/>
                <w:sz w:val="25"/>
              </w:rPr>
              <w:t>our</w:t>
            </w:r>
            <w:r>
              <w:rPr>
                <w:color w:val="231F20"/>
                <w:spacing w:val="-13"/>
                <w:sz w:val="25"/>
              </w:rPr>
              <w:t xml:space="preserve"> </w:t>
            </w:r>
            <w:r>
              <w:rPr>
                <w:color w:val="231F20"/>
                <w:sz w:val="25"/>
              </w:rPr>
              <w:t>dispute</w:t>
            </w:r>
            <w:r>
              <w:rPr>
                <w:color w:val="231F20"/>
                <w:spacing w:val="-13"/>
                <w:sz w:val="25"/>
              </w:rPr>
              <w:t xml:space="preserve"> </w:t>
            </w:r>
            <w:r>
              <w:rPr>
                <w:color w:val="231F20"/>
                <w:sz w:val="25"/>
              </w:rPr>
              <w:t>resolution</w:t>
            </w:r>
            <w:r>
              <w:rPr>
                <w:color w:val="231F20"/>
                <w:spacing w:val="-13"/>
                <w:sz w:val="25"/>
              </w:rPr>
              <w:t xml:space="preserve"> </w:t>
            </w:r>
            <w:r>
              <w:rPr>
                <w:color w:val="231F20"/>
                <w:sz w:val="25"/>
              </w:rPr>
              <w:t>service</w:t>
            </w:r>
            <w:r>
              <w:rPr>
                <w:color w:val="231F20"/>
                <w:spacing w:val="-13"/>
                <w:sz w:val="25"/>
              </w:rPr>
              <w:t xml:space="preserve"> </w:t>
            </w:r>
            <w:r w:rsidR="00A86795">
              <w:rPr>
                <w:color w:val="231F20"/>
                <w:spacing w:val="-13"/>
                <w:sz w:val="25"/>
              </w:rPr>
              <w:br/>
            </w:r>
            <w:r>
              <w:rPr>
                <w:color w:val="231F20"/>
                <w:sz w:val="25"/>
              </w:rPr>
              <w:t>to improve</w:t>
            </w:r>
            <w:r>
              <w:rPr>
                <w:color w:val="231F20"/>
                <w:spacing w:val="-18"/>
                <w:sz w:val="25"/>
              </w:rPr>
              <w:t xml:space="preserve"> </w:t>
            </w:r>
            <w:r>
              <w:rPr>
                <w:color w:val="231F20"/>
                <w:sz w:val="25"/>
              </w:rPr>
              <w:t>accessibility</w:t>
            </w:r>
            <w:r>
              <w:rPr>
                <w:color w:val="231F20"/>
                <w:spacing w:val="-17"/>
                <w:sz w:val="25"/>
              </w:rPr>
              <w:t xml:space="preserve"> </w:t>
            </w:r>
            <w:r>
              <w:rPr>
                <w:color w:val="231F20"/>
                <w:sz w:val="25"/>
              </w:rPr>
              <w:t>and</w:t>
            </w:r>
            <w:r>
              <w:rPr>
                <w:color w:val="231F20"/>
                <w:spacing w:val="-17"/>
                <w:sz w:val="25"/>
              </w:rPr>
              <w:t xml:space="preserve"> </w:t>
            </w:r>
            <w:r>
              <w:rPr>
                <w:color w:val="231F20"/>
                <w:sz w:val="25"/>
              </w:rPr>
              <w:t>support</w:t>
            </w:r>
            <w:r>
              <w:rPr>
                <w:color w:val="231F20"/>
                <w:spacing w:val="-18"/>
                <w:sz w:val="25"/>
              </w:rPr>
              <w:t xml:space="preserve"> </w:t>
            </w:r>
            <w:r>
              <w:rPr>
                <w:color w:val="231F20"/>
                <w:sz w:val="25"/>
              </w:rPr>
              <w:t>good</w:t>
            </w:r>
            <w:r>
              <w:rPr>
                <w:color w:val="231F20"/>
                <w:spacing w:val="-17"/>
                <w:sz w:val="25"/>
              </w:rPr>
              <w:t xml:space="preserve"> </w:t>
            </w:r>
            <w:r>
              <w:rPr>
                <w:color w:val="231F20"/>
                <w:sz w:val="25"/>
              </w:rPr>
              <w:t>legal</w:t>
            </w:r>
            <w:r>
              <w:rPr>
                <w:color w:val="231F20"/>
                <w:spacing w:val="-17"/>
                <w:sz w:val="25"/>
              </w:rPr>
              <w:t xml:space="preserve"> </w:t>
            </w:r>
            <w:r>
              <w:rPr>
                <w:color w:val="231F20"/>
                <w:sz w:val="25"/>
              </w:rPr>
              <w:t>service outcomes for all participants?</w:t>
            </w:r>
          </w:p>
        </w:tc>
      </w:tr>
    </w:tbl>
    <w:p w14:paraId="453212B6" w14:textId="77777777" w:rsidR="009E137B" w:rsidRDefault="009E137B">
      <w:pPr>
        <w:pStyle w:val="TableParagraph"/>
        <w:spacing w:line="249" w:lineRule="auto"/>
        <w:jc w:val="both"/>
        <w:rPr>
          <w:sz w:val="25"/>
        </w:rPr>
        <w:sectPr w:rsidR="009E137B">
          <w:pgSz w:w="11910" w:h="16840"/>
          <w:pgMar w:top="360" w:right="566" w:bottom="280" w:left="425" w:header="720" w:footer="720" w:gutter="0"/>
          <w:cols w:space="720"/>
        </w:sectPr>
      </w:pPr>
    </w:p>
    <w:p w14:paraId="2D04A1B7" w14:textId="77777777" w:rsidR="009E137B" w:rsidRDefault="00000000">
      <w:pPr>
        <w:tabs>
          <w:tab w:val="left" w:pos="1077"/>
        </w:tabs>
        <w:spacing w:before="67"/>
        <w:ind w:left="141"/>
        <w:rPr>
          <w:sz w:val="16"/>
        </w:rPr>
      </w:pPr>
      <w:r>
        <w:rPr>
          <w:noProof/>
          <w:sz w:val="16"/>
        </w:rPr>
        <w:lastRenderedPageBreak/>
        <mc:AlternateContent>
          <mc:Choice Requires="wps">
            <w:drawing>
              <wp:anchor distT="0" distB="0" distL="0" distR="0" simplePos="0" relativeHeight="487133184" behindDoc="1" locked="0" layoutInCell="1" allowOverlap="1" wp14:anchorId="71BD8926" wp14:editId="0F437D4E">
                <wp:simplePos x="0" y="0"/>
                <wp:positionH relativeFrom="page">
                  <wp:posOffset>0</wp:posOffset>
                </wp:positionH>
                <wp:positionV relativeFrom="page">
                  <wp:posOffset>0</wp:posOffset>
                </wp:positionV>
                <wp:extent cx="7560309" cy="1069213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183296" id="docshape69" filled="true" fillcolor="#eaedf0" stroked="false">
                <v:fill type="solid"/>
                <w10:wrap type="none"/>
              </v:rect>
            </w:pict>
          </mc:Fallback>
        </mc:AlternateContent>
      </w:r>
      <w:r>
        <w:rPr>
          <w:color w:val="002144"/>
          <w:spacing w:val="-5"/>
          <w:sz w:val="19"/>
        </w:rPr>
        <w:t>18</w:t>
      </w:r>
      <w:r>
        <w:rPr>
          <w:color w:val="002144"/>
          <w:sz w:val="19"/>
        </w:rPr>
        <w:tab/>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p>
    <w:p w14:paraId="25BCBBE7" w14:textId="77777777" w:rsidR="009E137B" w:rsidRDefault="00000000">
      <w:pPr>
        <w:pStyle w:val="BodyText"/>
        <w:spacing w:before="4"/>
        <w:rPr>
          <w:sz w:val="8"/>
        </w:rPr>
      </w:pPr>
      <w:r>
        <w:rPr>
          <w:noProof/>
          <w:sz w:val="8"/>
        </w:rPr>
        <mc:AlternateContent>
          <mc:Choice Requires="wps">
            <w:drawing>
              <wp:anchor distT="0" distB="0" distL="0" distR="0" simplePos="0" relativeHeight="487622656" behindDoc="1" locked="0" layoutInCell="1" allowOverlap="1" wp14:anchorId="2B2ACE9D" wp14:editId="24451622">
                <wp:simplePos x="0" y="0"/>
                <wp:positionH relativeFrom="page">
                  <wp:posOffset>360004</wp:posOffset>
                </wp:positionH>
                <wp:positionV relativeFrom="paragraph">
                  <wp:posOffset>76464</wp:posOffset>
                </wp:positionV>
                <wp:extent cx="6768465" cy="12700"/>
                <wp:effectExtent l="0" t="0" r="0" b="0"/>
                <wp:wrapTopAndBottom/>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8465" cy="12700"/>
                          <a:chOff x="0" y="0"/>
                          <a:chExt cx="6768465" cy="12700"/>
                        </a:xfrm>
                      </wpg:grpSpPr>
                      <wps:wsp>
                        <wps:cNvPr id="112" name="Graphic 112"/>
                        <wps:cNvSpPr/>
                        <wps:spPr>
                          <a:xfrm>
                            <a:off x="575995" y="6350"/>
                            <a:ext cx="6192520" cy="1270"/>
                          </a:xfrm>
                          <a:custGeom>
                            <a:avLst/>
                            <a:gdLst/>
                            <a:ahLst/>
                            <a:cxnLst/>
                            <a:rect l="l" t="t" r="r" b="b"/>
                            <a:pathLst>
                              <a:path w="6192520">
                                <a:moveTo>
                                  <a:pt x="6191999" y="0"/>
                                </a:moveTo>
                                <a:lnTo>
                                  <a:pt x="0" y="0"/>
                                </a:lnTo>
                              </a:path>
                            </a:pathLst>
                          </a:custGeom>
                          <a:ln w="12700">
                            <a:solidFill>
                              <a:srgbClr val="002144"/>
                            </a:solidFill>
                            <a:prstDash val="solid"/>
                          </a:ln>
                        </wps:spPr>
                        <wps:bodyPr wrap="square" lIns="0" tIns="0" rIns="0" bIns="0" rtlCol="0">
                          <a:prstTxWarp prst="textNoShape">
                            <a:avLst/>
                          </a:prstTxWarp>
                          <a:noAutofit/>
                        </wps:bodyPr>
                      </wps:wsp>
                      <wps:wsp>
                        <wps:cNvPr id="113" name="Graphic 113"/>
                        <wps:cNvSpPr/>
                        <wps:spPr>
                          <a:xfrm>
                            <a:off x="0" y="6350"/>
                            <a:ext cx="576580" cy="1270"/>
                          </a:xfrm>
                          <a:custGeom>
                            <a:avLst/>
                            <a:gdLst/>
                            <a:ahLst/>
                            <a:cxnLst/>
                            <a:rect l="l" t="t" r="r" b="b"/>
                            <a:pathLst>
                              <a:path w="576580">
                                <a:moveTo>
                                  <a:pt x="575995" y="0"/>
                                </a:moveTo>
                                <a:lnTo>
                                  <a:pt x="0"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8.3468pt;margin-top:6.020828pt;width:532.950pt;height:1pt;mso-position-horizontal-relative:page;mso-position-vertical-relative:paragraph;z-index:-15693824;mso-wrap-distance-left:0;mso-wrap-distance-right:0" id="docshapegroup70" coordorigin="567,120" coordsize="10659,20">
                <v:line style="position:absolute" from="11225,130" to="1474,130" stroked="true" strokeweight="1pt" strokecolor="#002144">
                  <v:stroke dashstyle="solid"/>
                </v:line>
                <v:line style="position:absolute" from="1474,130" to="567,130" stroked="true" strokeweight="1pt" strokecolor="#99aa00">
                  <v:stroke dashstyle="solid"/>
                </v:line>
                <w10:wrap type="topAndBottom"/>
              </v:group>
            </w:pict>
          </mc:Fallback>
        </mc:AlternateContent>
      </w:r>
    </w:p>
    <w:p w14:paraId="54815F43" w14:textId="77777777" w:rsidR="009E137B" w:rsidRDefault="009E137B">
      <w:pPr>
        <w:pStyle w:val="BodyText"/>
        <w:rPr>
          <w:sz w:val="40"/>
        </w:rPr>
      </w:pPr>
    </w:p>
    <w:p w14:paraId="02307F16" w14:textId="77777777" w:rsidR="009E137B" w:rsidRDefault="009E137B">
      <w:pPr>
        <w:pStyle w:val="BodyText"/>
        <w:rPr>
          <w:sz w:val="40"/>
        </w:rPr>
      </w:pPr>
    </w:p>
    <w:p w14:paraId="19881821" w14:textId="77777777" w:rsidR="009E137B" w:rsidRDefault="009E137B">
      <w:pPr>
        <w:pStyle w:val="BodyText"/>
        <w:spacing w:before="233"/>
        <w:rPr>
          <w:sz w:val="40"/>
        </w:rPr>
      </w:pPr>
    </w:p>
    <w:p w14:paraId="1512791E" w14:textId="77777777" w:rsidR="009E137B" w:rsidRPr="00A86795" w:rsidRDefault="00000000" w:rsidP="00A86795">
      <w:pPr>
        <w:pStyle w:val="Heading1"/>
        <w:tabs>
          <w:tab w:val="left" w:pos="1049"/>
        </w:tabs>
        <w:spacing w:line="235" w:lineRule="auto"/>
        <w:ind w:right="5249" w:hanging="908"/>
        <w:rPr>
          <w:b/>
          <w:bCs/>
        </w:rPr>
      </w:pPr>
      <w:r w:rsidRPr="00A86795">
        <w:rPr>
          <w:b/>
          <w:bCs/>
          <w:color w:val="002144"/>
          <w:spacing w:val="-4"/>
        </w:rPr>
        <w:t>4.0</w:t>
      </w:r>
      <w:r w:rsidRPr="00A86795">
        <w:rPr>
          <w:b/>
          <w:bCs/>
          <w:color w:val="002144"/>
        </w:rPr>
        <w:tab/>
        <w:t>Ensuring a strategic and</w:t>
      </w:r>
      <w:r w:rsidRPr="00A86795">
        <w:rPr>
          <w:b/>
          <w:bCs/>
          <w:color w:val="002144"/>
          <w:spacing w:val="-21"/>
        </w:rPr>
        <w:t xml:space="preserve"> </w:t>
      </w:r>
      <w:r w:rsidRPr="00A86795">
        <w:rPr>
          <w:b/>
          <w:bCs/>
          <w:color w:val="002144"/>
        </w:rPr>
        <w:t>effective</w:t>
      </w:r>
      <w:r w:rsidRPr="00A86795">
        <w:rPr>
          <w:b/>
          <w:bCs/>
          <w:color w:val="002144"/>
          <w:spacing w:val="-21"/>
        </w:rPr>
        <w:t xml:space="preserve"> </w:t>
      </w:r>
      <w:r w:rsidRPr="00A86795">
        <w:rPr>
          <w:b/>
          <w:bCs/>
          <w:color w:val="002144"/>
        </w:rPr>
        <w:t>response to systemic issues</w:t>
      </w:r>
    </w:p>
    <w:p w14:paraId="00BD3730" w14:textId="77777777" w:rsidR="009E137B" w:rsidRDefault="009E137B">
      <w:pPr>
        <w:pStyle w:val="BodyText"/>
        <w:rPr>
          <w:sz w:val="20"/>
        </w:rPr>
      </w:pPr>
    </w:p>
    <w:p w14:paraId="75FAE442" w14:textId="77777777" w:rsidR="009E137B" w:rsidRDefault="00000000">
      <w:pPr>
        <w:pStyle w:val="BodyText"/>
        <w:spacing w:before="225"/>
        <w:rPr>
          <w:sz w:val="20"/>
        </w:rPr>
      </w:pPr>
      <w:r>
        <w:rPr>
          <w:noProof/>
          <w:sz w:val="20"/>
        </w:rPr>
        <mc:AlternateContent>
          <mc:Choice Requires="wps">
            <w:drawing>
              <wp:anchor distT="0" distB="0" distL="0" distR="0" simplePos="0" relativeHeight="487623168" behindDoc="1" locked="0" layoutInCell="1" allowOverlap="1" wp14:anchorId="096ED991" wp14:editId="7C9D4087">
                <wp:simplePos x="0" y="0"/>
                <wp:positionH relativeFrom="page">
                  <wp:posOffset>936002</wp:posOffset>
                </wp:positionH>
                <wp:positionV relativeFrom="paragraph">
                  <wp:posOffset>304732</wp:posOffset>
                </wp:positionV>
                <wp:extent cx="504190" cy="901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3.700996pt;margin-top:23.994678pt;width:39.685pt;height:7.087pt;mso-position-horizontal-relative:page;mso-position-vertical-relative:paragraph;z-index:-15693312;mso-wrap-distance-left:0;mso-wrap-distance-right:0" id="docshape71" filled="true" fillcolor="#99aa00" stroked="false">
                <v:fill type="solid"/>
                <w10:wrap type="topAndBottom"/>
              </v:rect>
            </w:pict>
          </mc:Fallback>
        </mc:AlternateContent>
      </w:r>
    </w:p>
    <w:p w14:paraId="35139E2E" w14:textId="77777777" w:rsidR="009E137B" w:rsidRDefault="009E137B">
      <w:pPr>
        <w:pStyle w:val="BodyText"/>
        <w:spacing w:before="110"/>
      </w:pPr>
    </w:p>
    <w:p w14:paraId="4CA826CC" w14:textId="1C7FA4D4" w:rsidR="009E137B" w:rsidRDefault="00000000">
      <w:pPr>
        <w:pStyle w:val="BodyText"/>
        <w:spacing w:line="252" w:lineRule="auto"/>
        <w:ind w:left="1049" w:right="3628"/>
      </w:pPr>
      <w:r>
        <w:rPr>
          <w:color w:val="002144"/>
        </w:rPr>
        <w:t>Systemic issues relate to the way one or more lawyers deliver services that adversely affect groups of legal consumers. Some examples of ‘systemic</w:t>
      </w:r>
      <w:r>
        <w:rPr>
          <w:color w:val="002144"/>
          <w:spacing w:val="-11"/>
        </w:rPr>
        <w:t xml:space="preserve"> </w:t>
      </w:r>
      <w:r>
        <w:rPr>
          <w:color w:val="002144"/>
        </w:rPr>
        <w:t>issues’</w:t>
      </w:r>
      <w:r>
        <w:rPr>
          <w:color w:val="002144"/>
          <w:spacing w:val="-14"/>
        </w:rPr>
        <w:t xml:space="preserve"> </w:t>
      </w:r>
      <w:r>
        <w:rPr>
          <w:color w:val="002144"/>
        </w:rPr>
        <w:t>are</w:t>
      </w:r>
      <w:r>
        <w:rPr>
          <w:color w:val="002144"/>
          <w:spacing w:val="-9"/>
        </w:rPr>
        <w:t xml:space="preserve"> </w:t>
      </w:r>
      <w:r>
        <w:rPr>
          <w:color w:val="002144"/>
        </w:rPr>
        <w:t>identified</w:t>
      </w:r>
      <w:r>
        <w:rPr>
          <w:color w:val="002144"/>
          <w:spacing w:val="-9"/>
        </w:rPr>
        <w:t xml:space="preserve"> </w:t>
      </w:r>
      <w:r>
        <w:rPr>
          <w:color w:val="002144"/>
        </w:rPr>
        <w:t>in</w:t>
      </w:r>
      <w:r>
        <w:rPr>
          <w:color w:val="002144"/>
          <w:spacing w:val="-9"/>
        </w:rPr>
        <w:t xml:space="preserve"> </w:t>
      </w:r>
      <w:r>
        <w:rPr>
          <w:color w:val="002144"/>
        </w:rPr>
        <w:t>our</w:t>
      </w:r>
      <w:r>
        <w:rPr>
          <w:color w:val="002144"/>
          <w:spacing w:val="-9"/>
        </w:rPr>
        <w:t xml:space="preserve"> </w:t>
      </w:r>
      <w:hyperlink r:id="rId31" w:history="1">
        <w:r w:rsidR="009E137B" w:rsidRPr="00A86795">
          <w:rPr>
            <w:rStyle w:val="Hyperlink"/>
            <w:color w:val="000000" w:themeColor="text1"/>
          </w:rPr>
          <w:t>Risk</w:t>
        </w:r>
        <w:r w:rsidR="009E137B" w:rsidRPr="00A86795">
          <w:rPr>
            <w:rStyle w:val="Hyperlink"/>
            <w:color w:val="000000" w:themeColor="text1"/>
            <w:spacing w:val="-8"/>
          </w:rPr>
          <w:t xml:space="preserve"> </w:t>
        </w:r>
        <w:r w:rsidR="009E137B" w:rsidRPr="00A86795">
          <w:rPr>
            <w:rStyle w:val="Hyperlink"/>
            <w:color w:val="000000" w:themeColor="text1"/>
          </w:rPr>
          <w:t>Outlook</w:t>
        </w:r>
      </w:hyperlink>
      <w:r>
        <w:rPr>
          <w:color w:val="002144"/>
          <w:spacing w:val="-8"/>
        </w:rPr>
        <w:t xml:space="preserve"> </w:t>
      </w:r>
      <w:r>
        <w:rPr>
          <w:color w:val="002144"/>
        </w:rPr>
        <w:t>–</w:t>
      </w:r>
      <w:r>
        <w:rPr>
          <w:color w:val="002144"/>
          <w:spacing w:val="-9"/>
        </w:rPr>
        <w:t xml:space="preserve"> </w:t>
      </w:r>
      <w:r>
        <w:rPr>
          <w:color w:val="002144"/>
        </w:rPr>
        <w:t>they</w:t>
      </w:r>
      <w:r>
        <w:rPr>
          <w:color w:val="002144"/>
          <w:spacing w:val="-9"/>
        </w:rPr>
        <w:t xml:space="preserve"> </w:t>
      </w:r>
      <w:r>
        <w:rPr>
          <w:color w:val="002144"/>
        </w:rPr>
        <w:t>include</w:t>
      </w:r>
      <w:r>
        <w:rPr>
          <w:color w:val="002144"/>
          <w:spacing w:val="-9"/>
        </w:rPr>
        <w:t xml:space="preserve"> </w:t>
      </w:r>
      <w:r>
        <w:rPr>
          <w:color w:val="002144"/>
        </w:rPr>
        <w:t>lawyers’ involvement in mortgage financing, and problematic practices in motor vehicle claims involving ‘car-napping’.</w:t>
      </w:r>
    </w:p>
    <w:p w14:paraId="69E54303" w14:textId="77777777" w:rsidR="009E137B" w:rsidRDefault="00000000">
      <w:pPr>
        <w:pStyle w:val="BodyText"/>
        <w:spacing w:before="116" w:line="252" w:lineRule="auto"/>
        <w:ind w:left="1049" w:right="4173"/>
      </w:pPr>
      <w:r>
        <w:rPr>
          <w:color w:val="002144"/>
        </w:rPr>
        <w:t>We</w:t>
      </w:r>
      <w:r>
        <w:rPr>
          <w:color w:val="002144"/>
          <w:spacing w:val="-13"/>
        </w:rPr>
        <w:t xml:space="preserve"> </w:t>
      </w:r>
      <w:r>
        <w:rPr>
          <w:color w:val="002144"/>
        </w:rPr>
        <w:t>take</w:t>
      </w:r>
      <w:r>
        <w:rPr>
          <w:color w:val="002144"/>
          <w:spacing w:val="-10"/>
        </w:rPr>
        <w:t xml:space="preserve"> </w:t>
      </w:r>
      <w:r>
        <w:rPr>
          <w:color w:val="002144"/>
        </w:rPr>
        <w:t>a</w:t>
      </w:r>
      <w:r>
        <w:rPr>
          <w:color w:val="002144"/>
          <w:spacing w:val="-10"/>
        </w:rPr>
        <w:t xml:space="preserve"> </w:t>
      </w:r>
      <w:r>
        <w:rPr>
          <w:color w:val="002144"/>
        </w:rPr>
        <w:t>‘risk-based’</w:t>
      </w:r>
      <w:r>
        <w:rPr>
          <w:color w:val="002144"/>
          <w:spacing w:val="-14"/>
        </w:rPr>
        <w:t xml:space="preserve"> </w:t>
      </w:r>
      <w:r>
        <w:rPr>
          <w:color w:val="002144"/>
        </w:rPr>
        <w:t>approach</w:t>
      </w:r>
      <w:r>
        <w:rPr>
          <w:color w:val="002144"/>
          <w:spacing w:val="-10"/>
        </w:rPr>
        <w:t xml:space="preserve"> </w:t>
      </w:r>
      <w:r>
        <w:rPr>
          <w:color w:val="002144"/>
        </w:rPr>
        <w:t>to</w:t>
      </w:r>
      <w:r>
        <w:rPr>
          <w:color w:val="002144"/>
          <w:spacing w:val="-10"/>
        </w:rPr>
        <w:t xml:space="preserve"> </w:t>
      </w:r>
      <w:r>
        <w:rPr>
          <w:color w:val="002144"/>
        </w:rPr>
        <w:t>regulation,</w:t>
      </w:r>
      <w:r>
        <w:rPr>
          <w:color w:val="002144"/>
          <w:spacing w:val="-10"/>
        </w:rPr>
        <w:t xml:space="preserve"> </w:t>
      </w:r>
      <w:r>
        <w:rPr>
          <w:color w:val="002144"/>
        </w:rPr>
        <w:t>which</w:t>
      </w:r>
      <w:r>
        <w:rPr>
          <w:color w:val="002144"/>
          <w:spacing w:val="-10"/>
        </w:rPr>
        <w:t xml:space="preserve"> </w:t>
      </w:r>
      <w:r>
        <w:rPr>
          <w:color w:val="002144"/>
        </w:rPr>
        <w:t>means</w:t>
      </w:r>
      <w:r>
        <w:rPr>
          <w:color w:val="002144"/>
          <w:spacing w:val="-10"/>
        </w:rPr>
        <w:t xml:space="preserve"> </w:t>
      </w:r>
      <w:r>
        <w:rPr>
          <w:color w:val="002144"/>
        </w:rPr>
        <w:t>we</w:t>
      </w:r>
      <w:r>
        <w:rPr>
          <w:color w:val="002144"/>
          <w:spacing w:val="-10"/>
        </w:rPr>
        <w:t xml:space="preserve"> </w:t>
      </w:r>
      <w:r>
        <w:rPr>
          <w:color w:val="002144"/>
        </w:rPr>
        <w:t>aim to respond proportionately to the risk of harm.</w:t>
      </w:r>
    </w:p>
    <w:p w14:paraId="1B48C14E" w14:textId="77777777" w:rsidR="009E137B" w:rsidRDefault="00000000">
      <w:pPr>
        <w:pStyle w:val="BodyText"/>
        <w:spacing w:before="171"/>
        <w:ind w:left="1049"/>
      </w:pPr>
      <w:r>
        <w:rPr>
          <w:color w:val="002144"/>
        </w:rPr>
        <w:t>Our</w:t>
      </w:r>
      <w:r>
        <w:rPr>
          <w:color w:val="002144"/>
          <w:spacing w:val="-6"/>
        </w:rPr>
        <w:t xml:space="preserve"> </w:t>
      </w:r>
      <w:r>
        <w:rPr>
          <w:color w:val="002144"/>
        </w:rPr>
        <w:t>approach</w:t>
      </w:r>
      <w:r>
        <w:rPr>
          <w:color w:val="002144"/>
          <w:spacing w:val="-5"/>
        </w:rPr>
        <w:t xml:space="preserve"> </w:t>
      </w:r>
      <w:r>
        <w:rPr>
          <w:color w:val="002144"/>
        </w:rPr>
        <w:t>is</w:t>
      </w:r>
      <w:r>
        <w:rPr>
          <w:color w:val="002144"/>
          <w:spacing w:val="-5"/>
        </w:rPr>
        <w:t xml:space="preserve"> to:</w:t>
      </w:r>
    </w:p>
    <w:p w14:paraId="512C8070" w14:textId="77777777" w:rsidR="009E137B" w:rsidRDefault="00000000">
      <w:pPr>
        <w:pStyle w:val="BodyText"/>
        <w:spacing w:before="10"/>
        <w:rPr>
          <w:sz w:val="8"/>
        </w:rPr>
      </w:pPr>
      <w:r>
        <w:rPr>
          <w:noProof/>
          <w:sz w:val="8"/>
        </w:rPr>
        <mc:AlternateContent>
          <mc:Choice Requires="wps">
            <w:drawing>
              <wp:anchor distT="0" distB="0" distL="0" distR="0" simplePos="0" relativeHeight="487623680" behindDoc="1" locked="0" layoutInCell="1" allowOverlap="1" wp14:anchorId="37C1655E" wp14:editId="115A9766">
                <wp:simplePos x="0" y="0"/>
                <wp:positionH relativeFrom="page">
                  <wp:posOffset>935998</wp:posOffset>
                </wp:positionH>
                <wp:positionV relativeFrom="paragraph">
                  <wp:posOffset>80515</wp:posOffset>
                </wp:positionV>
                <wp:extent cx="504190"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3.700699pt;margin-top:6.339824pt;width:39.7pt;height:.1pt;mso-position-horizontal-relative:page;mso-position-vertical-relative:paragraph;z-index:-15692800;mso-wrap-distance-left:0;mso-wrap-distance-right:0" id="docshape72" coordorigin="1474,127" coordsize="794,0" path="m1474,127l2268,127e" filled="false" stroked="true" strokeweight=".7pt" strokecolor="#99aa00">
                <v:path arrowok="t"/>
                <v:stroke dashstyle="solid"/>
                <w10:wrap type="topAndBottom"/>
              </v:shape>
            </w:pict>
          </mc:Fallback>
        </mc:AlternateContent>
      </w:r>
    </w:p>
    <w:p w14:paraId="33481DE2" w14:textId="77777777" w:rsidR="009E137B" w:rsidRDefault="00000000">
      <w:pPr>
        <w:pStyle w:val="BodyText"/>
        <w:spacing w:before="48"/>
        <w:ind w:left="1049"/>
      </w:pPr>
      <w:r>
        <w:rPr>
          <w:color w:val="002144"/>
        </w:rPr>
        <w:t>provide</w:t>
      </w:r>
      <w:r>
        <w:rPr>
          <w:color w:val="002144"/>
          <w:spacing w:val="-15"/>
        </w:rPr>
        <w:t xml:space="preserve"> </w:t>
      </w:r>
      <w:r>
        <w:rPr>
          <w:color w:val="002144"/>
        </w:rPr>
        <w:t>a</w:t>
      </w:r>
      <w:r>
        <w:rPr>
          <w:color w:val="002144"/>
          <w:spacing w:val="-12"/>
        </w:rPr>
        <w:t xml:space="preserve"> </w:t>
      </w:r>
      <w:r>
        <w:rPr>
          <w:color w:val="002144"/>
        </w:rPr>
        <w:t>streamlined</w:t>
      </w:r>
      <w:r>
        <w:rPr>
          <w:color w:val="002144"/>
          <w:spacing w:val="-13"/>
        </w:rPr>
        <w:t xml:space="preserve"> </w:t>
      </w:r>
      <w:r>
        <w:rPr>
          <w:color w:val="002144"/>
        </w:rPr>
        <w:t>response</w:t>
      </w:r>
      <w:r>
        <w:rPr>
          <w:color w:val="002144"/>
          <w:spacing w:val="-12"/>
        </w:rPr>
        <w:t xml:space="preserve"> </w:t>
      </w:r>
      <w:r>
        <w:rPr>
          <w:color w:val="002144"/>
        </w:rPr>
        <w:t>to</w:t>
      </w:r>
      <w:r>
        <w:rPr>
          <w:color w:val="002144"/>
          <w:spacing w:val="-13"/>
        </w:rPr>
        <w:t xml:space="preserve"> </w:t>
      </w:r>
      <w:r>
        <w:rPr>
          <w:color w:val="002144"/>
        </w:rPr>
        <w:t>low</w:t>
      </w:r>
      <w:r>
        <w:rPr>
          <w:color w:val="002144"/>
          <w:spacing w:val="-12"/>
        </w:rPr>
        <w:t xml:space="preserve"> </w:t>
      </w:r>
      <w:r>
        <w:rPr>
          <w:color w:val="002144"/>
        </w:rPr>
        <w:t>risk,</w:t>
      </w:r>
      <w:r>
        <w:rPr>
          <w:color w:val="002144"/>
          <w:spacing w:val="-13"/>
        </w:rPr>
        <w:t xml:space="preserve"> </w:t>
      </w:r>
      <w:r>
        <w:rPr>
          <w:color w:val="002144"/>
        </w:rPr>
        <w:t>recurring</w:t>
      </w:r>
      <w:r>
        <w:rPr>
          <w:color w:val="002144"/>
          <w:spacing w:val="-12"/>
        </w:rPr>
        <w:t xml:space="preserve"> </w:t>
      </w:r>
      <w:r>
        <w:rPr>
          <w:color w:val="002144"/>
          <w:spacing w:val="-2"/>
        </w:rPr>
        <w:t>issues</w:t>
      </w:r>
    </w:p>
    <w:p w14:paraId="70AF2EBB" w14:textId="77777777" w:rsidR="009E137B" w:rsidRDefault="00000000">
      <w:pPr>
        <w:pStyle w:val="BodyText"/>
        <w:spacing w:before="10"/>
        <w:rPr>
          <w:sz w:val="8"/>
        </w:rPr>
      </w:pPr>
      <w:r>
        <w:rPr>
          <w:noProof/>
          <w:sz w:val="8"/>
        </w:rPr>
        <mc:AlternateContent>
          <mc:Choice Requires="wps">
            <w:drawing>
              <wp:anchor distT="0" distB="0" distL="0" distR="0" simplePos="0" relativeHeight="487624192" behindDoc="1" locked="0" layoutInCell="1" allowOverlap="1" wp14:anchorId="5B6EEC22" wp14:editId="4965CA83">
                <wp:simplePos x="0" y="0"/>
                <wp:positionH relativeFrom="page">
                  <wp:posOffset>935998</wp:posOffset>
                </wp:positionH>
                <wp:positionV relativeFrom="paragraph">
                  <wp:posOffset>80390</wp:posOffset>
                </wp:positionV>
                <wp:extent cx="504190"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3.700699pt;margin-top:6.329928pt;width:39.7pt;height:.1pt;mso-position-horizontal-relative:page;mso-position-vertical-relative:paragraph;z-index:-15692288;mso-wrap-distance-left:0;mso-wrap-distance-right:0" id="docshape73" coordorigin="1474,127" coordsize="794,0" path="m1474,127l2268,127e" filled="false" stroked="true" strokeweight=".7pt" strokecolor="#99aa00">
                <v:path arrowok="t"/>
                <v:stroke dashstyle="solid"/>
                <w10:wrap type="topAndBottom"/>
              </v:shape>
            </w:pict>
          </mc:Fallback>
        </mc:AlternateContent>
      </w:r>
    </w:p>
    <w:p w14:paraId="0BA0AEA7" w14:textId="77777777" w:rsidR="009E137B" w:rsidRDefault="00000000">
      <w:pPr>
        <w:pStyle w:val="BodyText"/>
        <w:spacing w:before="48" w:line="252" w:lineRule="auto"/>
        <w:ind w:left="1049" w:right="4173"/>
      </w:pPr>
      <w:r>
        <w:rPr>
          <w:color w:val="002144"/>
        </w:rPr>
        <w:t>identify</w:t>
      </w:r>
      <w:r>
        <w:rPr>
          <w:color w:val="002144"/>
          <w:spacing w:val="-5"/>
        </w:rPr>
        <w:t xml:space="preserve"> </w:t>
      </w:r>
      <w:r>
        <w:rPr>
          <w:color w:val="002144"/>
        </w:rPr>
        <w:t>emerging</w:t>
      </w:r>
      <w:r>
        <w:rPr>
          <w:color w:val="002144"/>
          <w:spacing w:val="-5"/>
        </w:rPr>
        <w:t xml:space="preserve"> </w:t>
      </w:r>
      <w:r>
        <w:rPr>
          <w:color w:val="002144"/>
        </w:rPr>
        <w:t>issues</w:t>
      </w:r>
      <w:r>
        <w:rPr>
          <w:color w:val="002144"/>
          <w:spacing w:val="-5"/>
        </w:rPr>
        <w:t xml:space="preserve"> </w:t>
      </w:r>
      <w:r>
        <w:rPr>
          <w:color w:val="002144"/>
        </w:rPr>
        <w:t>using</w:t>
      </w:r>
      <w:r>
        <w:rPr>
          <w:color w:val="002144"/>
          <w:spacing w:val="-5"/>
        </w:rPr>
        <w:t xml:space="preserve"> </w:t>
      </w:r>
      <w:r>
        <w:rPr>
          <w:color w:val="002144"/>
        </w:rPr>
        <w:t>data</w:t>
      </w:r>
      <w:r>
        <w:rPr>
          <w:color w:val="002144"/>
          <w:spacing w:val="-5"/>
        </w:rPr>
        <w:t xml:space="preserve"> </w:t>
      </w:r>
      <w:r>
        <w:rPr>
          <w:color w:val="002144"/>
        </w:rPr>
        <w:t>and</w:t>
      </w:r>
      <w:r>
        <w:rPr>
          <w:color w:val="002144"/>
          <w:spacing w:val="-5"/>
        </w:rPr>
        <w:t xml:space="preserve"> </w:t>
      </w:r>
      <w:r>
        <w:rPr>
          <w:color w:val="002144"/>
        </w:rPr>
        <w:t>other</w:t>
      </w:r>
      <w:r>
        <w:rPr>
          <w:color w:val="002144"/>
          <w:spacing w:val="-5"/>
        </w:rPr>
        <w:t xml:space="preserve"> </w:t>
      </w:r>
      <w:r>
        <w:rPr>
          <w:color w:val="002144"/>
        </w:rPr>
        <w:t>intelligence</w:t>
      </w:r>
      <w:r>
        <w:rPr>
          <w:color w:val="002144"/>
          <w:spacing w:val="-5"/>
        </w:rPr>
        <w:t xml:space="preserve"> </w:t>
      </w:r>
      <w:r>
        <w:rPr>
          <w:color w:val="002144"/>
        </w:rPr>
        <w:t>and design programs</w:t>
      </w:r>
    </w:p>
    <w:p w14:paraId="2E58F3BE" w14:textId="77777777" w:rsidR="009E137B" w:rsidRDefault="00000000">
      <w:pPr>
        <w:pStyle w:val="BodyText"/>
        <w:rPr>
          <w:sz w:val="8"/>
        </w:rPr>
      </w:pPr>
      <w:r>
        <w:rPr>
          <w:noProof/>
          <w:sz w:val="8"/>
        </w:rPr>
        <mc:AlternateContent>
          <mc:Choice Requires="wps">
            <w:drawing>
              <wp:anchor distT="0" distB="0" distL="0" distR="0" simplePos="0" relativeHeight="487624704" behindDoc="1" locked="0" layoutInCell="1" allowOverlap="1" wp14:anchorId="6116EE96" wp14:editId="47CBD904">
                <wp:simplePos x="0" y="0"/>
                <wp:positionH relativeFrom="page">
                  <wp:posOffset>935998</wp:posOffset>
                </wp:positionH>
                <wp:positionV relativeFrom="paragraph">
                  <wp:posOffset>73829</wp:posOffset>
                </wp:positionV>
                <wp:extent cx="504190"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270"/>
                        </a:xfrm>
                        <a:custGeom>
                          <a:avLst/>
                          <a:gdLst/>
                          <a:ahLst/>
                          <a:cxnLst/>
                          <a:rect l="l" t="t" r="r" b="b"/>
                          <a:pathLst>
                            <a:path w="504190">
                              <a:moveTo>
                                <a:pt x="0" y="0"/>
                              </a:moveTo>
                              <a:lnTo>
                                <a:pt x="503999" y="0"/>
                              </a:lnTo>
                            </a:path>
                          </a:pathLst>
                        </a:custGeom>
                        <a:ln w="8890">
                          <a:solidFill>
                            <a:srgbClr val="99AA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3.700699pt;margin-top:5.813348pt;width:39.7pt;height:.1pt;mso-position-horizontal-relative:page;mso-position-vertical-relative:paragraph;z-index:-15691776;mso-wrap-distance-left:0;mso-wrap-distance-right:0" id="docshape74" coordorigin="1474,116" coordsize="794,0" path="m1474,116l2268,116e" filled="false" stroked="true" strokeweight=".7pt" strokecolor="#99aa00">
                <v:path arrowok="t"/>
                <v:stroke dashstyle="solid"/>
                <w10:wrap type="topAndBottom"/>
              </v:shape>
            </w:pict>
          </mc:Fallback>
        </mc:AlternateContent>
      </w:r>
    </w:p>
    <w:p w14:paraId="258B86E8" w14:textId="77777777" w:rsidR="009E137B" w:rsidRDefault="00000000">
      <w:pPr>
        <w:pStyle w:val="BodyText"/>
        <w:spacing w:before="48" w:line="252" w:lineRule="auto"/>
        <w:ind w:left="1049" w:right="4173"/>
      </w:pPr>
      <w:proofErr w:type="spellStart"/>
      <w:r>
        <w:rPr>
          <w:color w:val="002144"/>
        </w:rPr>
        <w:t>prioritise</w:t>
      </w:r>
      <w:proofErr w:type="spellEnd"/>
      <w:r>
        <w:rPr>
          <w:color w:val="002144"/>
          <w:spacing w:val="-4"/>
        </w:rPr>
        <w:t xml:space="preserve"> </w:t>
      </w:r>
      <w:r>
        <w:rPr>
          <w:color w:val="002144"/>
        </w:rPr>
        <w:t>and</w:t>
      </w:r>
      <w:r>
        <w:rPr>
          <w:color w:val="002144"/>
          <w:spacing w:val="-4"/>
        </w:rPr>
        <w:t xml:space="preserve"> </w:t>
      </w:r>
      <w:r>
        <w:rPr>
          <w:color w:val="002144"/>
        </w:rPr>
        <w:t>respond</w:t>
      </w:r>
      <w:r>
        <w:rPr>
          <w:color w:val="002144"/>
          <w:spacing w:val="-4"/>
        </w:rPr>
        <w:t xml:space="preserve"> </w:t>
      </w:r>
      <w:r>
        <w:rPr>
          <w:color w:val="002144"/>
        </w:rPr>
        <w:t>to</w:t>
      </w:r>
      <w:r>
        <w:rPr>
          <w:color w:val="002144"/>
          <w:spacing w:val="-4"/>
        </w:rPr>
        <w:t xml:space="preserve"> </w:t>
      </w:r>
      <w:r>
        <w:rPr>
          <w:color w:val="002144"/>
        </w:rPr>
        <w:t>serious,</w:t>
      </w:r>
      <w:r>
        <w:rPr>
          <w:color w:val="002144"/>
          <w:spacing w:val="-4"/>
        </w:rPr>
        <w:t xml:space="preserve"> </w:t>
      </w:r>
      <w:r>
        <w:rPr>
          <w:color w:val="002144"/>
        </w:rPr>
        <w:t>systemic</w:t>
      </w:r>
      <w:r>
        <w:rPr>
          <w:color w:val="002144"/>
          <w:spacing w:val="-4"/>
        </w:rPr>
        <w:t xml:space="preserve"> </w:t>
      </w:r>
      <w:r>
        <w:rPr>
          <w:color w:val="002144"/>
        </w:rPr>
        <w:t>issues</w:t>
      </w:r>
      <w:r>
        <w:rPr>
          <w:color w:val="002144"/>
          <w:spacing w:val="-4"/>
        </w:rPr>
        <w:t xml:space="preserve"> </w:t>
      </w:r>
      <w:r>
        <w:rPr>
          <w:color w:val="002144"/>
        </w:rPr>
        <w:t>that</w:t>
      </w:r>
      <w:r>
        <w:rPr>
          <w:color w:val="002144"/>
          <w:spacing w:val="-4"/>
        </w:rPr>
        <w:t xml:space="preserve"> </w:t>
      </w:r>
      <w:r>
        <w:rPr>
          <w:color w:val="002144"/>
        </w:rPr>
        <w:t>may</w:t>
      </w:r>
      <w:r>
        <w:rPr>
          <w:color w:val="002144"/>
          <w:spacing w:val="-4"/>
        </w:rPr>
        <w:t xml:space="preserve"> </w:t>
      </w:r>
      <w:r>
        <w:rPr>
          <w:color w:val="002144"/>
        </w:rPr>
        <w:t>risk causing harm to many consumers.</w:t>
      </w:r>
    </w:p>
    <w:p w14:paraId="74C345AC" w14:textId="77777777" w:rsidR="009E137B" w:rsidRDefault="00000000">
      <w:pPr>
        <w:pStyle w:val="BodyText"/>
        <w:spacing w:before="172"/>
        <w:ind w:left="1049"/>
      </w:pPr>
      <w:r>
        <w:rPr>
          <w:color w:val="002144"/>
        </w:rPr>
        <w:t>You</w:t>
      </w:r>
      <w:r>
        <w:rPr>
          <w:color w:val="002144"/>
          <w:spacing w:val="-8"/>
        </w:rPr>
        <w:t xml:space="preserve"> </w:t>
      </w:r>
      <w:r>
        <w:rPr>
          <w:color w:val="002144"/>
        </w:rPr>
        <w:t>can</w:t>
      </w:r>
      <w:r>
        <w:rPr>
          <w:color w:val="002144"/>
          <w:spacing w:val="-8"/>
        </w:rPr>
        <w:t xml:space="preserve"> </w:t>
      </w:r>
      <w:r>
        <w:rPr>
          <w:color w:val="002144"/>
        </w:rPr>
        <w:t>read</w:t>
      </w:r>
      <w:r>
        <w:rPr>
          <w:color w:val="002144"/>
          <w:spacing w:val="-7"/>
        </w:rPr>
        <w:t xml:space="preserve"> </w:t>
      </w:r>
      <w:r>
        <w:rPr>
          <w:color w:val="002144"/>
        </w:rPr>
        <w:t>more</w:t>
      </w:r>
      <w:r>
        <w:rPr>
          <w:color w:val="002144"/>
          <w:spacing w:val="-8"/>
        </w:rPr>
        <w:t xml:space="preserve"> </w:t>
      </w:r>
      <w:r>
        <w:rPr>
          <w:color w:val="002144"/>
        </w:rPr>
        <w:t>about</w:t>
      </w:r>
      <w:r>
        <w:rPr>
          <w:color w:val="002144"/>
          <w:spacing w:val="-8"/>
        </w:rPr>
        <w:t xml:space="preserve"> </w:t>
      </w:r>
      <w:r>
        <w:rPr>
          <w:color w:val="002144"/>
        </w:rPr>
        <w:t>our</w:t>
      </w:r>
      <w:r>
        <w:rPr>
          <w:color w:val="002144"/>
          <w:spacing w:val="-7"/>
        </w:rPr>
        <w:t xml:space="preserve"> </w:t>
      </w:r>
      <w:r>
        <w:rPr>
          <w:color w:val="002144"/>
        </w:rPr>
        <w:t>risk-based</w:t>
      </w:r>
      <w:r>
        <w:rPr>
          <w:color w:val="002144"/>
          <w:spacing w:val="-8"/>
        </w:rPr>
        <w:t xml:space="preserve"> </w:t>
      </w:r>
      <w:r>
        <w:rPr>
          <w:color w:val="002144"/>
        </w:rPr>
        <w:t>approach</w:t>
      </w:r>
      <w:r>
        <w:rPr>
          <w:color w:val="002144"/>
          <w:spacing w:val="-8"/>
        </w:rPr>
        <w:t xml:space="preserve"> </w:t>
      </w:r>
      <w:r>
        <w:rPr>
          <w:color w:val="002144"/>
        </w:rPr>
        <w:t>in</w:t>
      </w:r>
      <w:r>
        <w:rPr>
          <w:color w:val="002144"/>
          <w:spacing w:val="-7"/>
        </w:rPr>
        <w:t xml:space="preserve"> </w:t>
      </w:r>
      <w:proofErr w:type="gramStart"/>
      <w:r>
        <w:rPr>
          <w:color w:val="002144"/>
          <w:spacing w:val="-5"/>
        </w:rPr>
        <w:t>our</w:t>
      </w:r>
      <w:proofErr w:type="gramEnd"/>
    </w:p>
    <w:p w14:paraId="0254DE0F" w14:textId="2E2547F0" w:rsidR="009E137B" w:rsidRDefault="00A86795">
      <w:pPr>
        <w:pStyle w:val="BodyText"/>
        <w:spacing w:before="11" w:line="252" w:lineRule="auto"/>
        <w:ind w:left="1049" w:right="3954"/>
      </w:pPr>
      <w:hyperlink r:id="rId32" w:history="1">
        <w:r w:rsidRPr="00A86795">
          <w:rPr>
            <w:rStyle w:val="Hyperlink"/>
            <w:color w:val="000000" w:themeColor="text1"/>
          </w:rPr>
          <w:t>Regulatory</w:t>
        </w:r>
        <w:r w:rsidRPr="00A86795">
          <w:rPr>
            <w:rStyle w:val="Hyperlink"/>
            <w:color w:val="000000" w:themeColor="text1"/>
            <w:spacing w:val="-14"/>
          </w:rPr>
          <w:t xml:space="preserve"> </w:t>
        </w:r>
        <w:r w:rsidRPr="00A86795">
          <w:rPr>
            <w:rStyle w:val="Hyperlink"/>
            <w:color w:val="000000" w:themeColor="text1"/>
          </w:rPr>
          <w:t>Approach</w:t>
        </w:r>
        <w:r w:rsidRPr="00A86795">
          <w:rPr>
            <w:rStyle w:val="Hyperlink"/>
            <w:color w:val="000000" w:themeColor="text1"/>
            <w:spacing w:val="-9"/>
          </w:rPr>
          <w:t xml:space="preserve"> </w:t>
        </w:r>
        <w:r w:rsidRPr="00A86795">
          <w:rPr>
            <w:rStyle w:val="Hyperlink"/>
            <w:color w:val="000000" w:themeColor="text1"/>
          </w:rPr>
          <w:t>Statement</w:t>
        </w:r>
      </w:hyperlink>
      <w:r>
        <w:rPr>
          <w:color w:val="002144"/>
        </w:rPr>
        <w:t>.</w:t>
      </w:r>
      <w:r>
        <w:rPr>
          <w:color w:val="002144"/>
          <w:spacing w:val="-9"/>
        </w:rPr>
        <w:t xml:space="preserve"> </w:t>
      </w:r>
      <w:r>
        <w:rPr>
          <w:color w:val="002144"/>
        </w:rPr>
        <w:t>We</w:t>
      </w:r>
      <w:r>
        <w:rPr>
          <w:color w:val="002144"/>
          <w:spacing w:val="-9"/>
        </w:rPr>
        <w:t xml:space="preserve"> </w:t>
      </w:r>
      <w:r>
        <w:rPr>
          <w:color w:val="002144"/>
        </w:rPr>
        <w:t>also</w:t>
      </w:r>
      <w:r>
        <w:rPr>
          <w:color w:val="002144"/>
          <w:spacing w:val="-9"/>
        </w:rPr>
        <w:t xml:space="preserve"> </w:t>
      </w:r>
      <w:r>
        <w:rPr>
          <w:color w:val="002144"/>
        </w:rPr>
        <w:t>provide</w:t>
      </w:r>
      <w:r>
        <w:rPr>
          <w:color w:val="002144"/>
          <w:spacing w:val="-9"/>
        </w:rPr>
        <w:t xml:space="preserve"> </w:t>
      </w:r>
      <w:r>
        <w:rPr>
          <w:color w:val="002144"/>
        </w:rPr>
        <w:t>an</w:t>
      </w:r>
      <w:r>
        <w:rPr>
          <w:color w:val="002144"/>
          <w:spacing w:val="-9"/>
        </w:rPr>
        <w:t xml:space="preserve"> </w:t>
      </w:r>
      <w:r>
        <w:rPr>
          <w:color w:val="002144"/>
        </w:rPr>
        <w:t>overview</w:t>
      </w:r>
      <w:r>
        <w:rPr>
          <w:color w:val="002144"/>
          <w:spacing w:val="-9"/>
        </w:rPr>
        <w:t xml:space="preserve"> </w:t>
      </w:r>
      <w:r>
        <w:rPr>
          <w:color w:val="002144"/>
        </w:rPr>
        <w:t>of</w:t>
      </w:r>
      <w:r>
        <w:rPr>
          <w:color w:val="002144"/>
          <w:spacing w:val="-9"/>
        </w:rPr>
        <w:t xml:space="preserve"> </w:t>
      </w:r>
      <w:r>
        <w:rPr>
          <w:color w:val="002144"/>
        </w:rPr>
        <w:t>the key risks and opportunities facing the legal profession</w:t>
      </w:r>
      <w:r w:rsidRPr="00B42F24">
        <w:rPr>
          <w:color w:val="000000" w:themeColor="text1"/>
        </w:rPr>
        <w:t xml:space="preserve"> in our regular </w:t>
      </w:r>
      <w:hyperlink r:id="rId33" w:history="1">
        <w:r w:rsidRPr="00B42F24">
          <w:rPr>
            <w:rStyle w:val="Hyperlink"/>
            <w:color w:val="000000" w:themeColor="text1"/>
          </w:rPr>
          <w:t>Risk Outlook</w:t>
        </w:r>
      </w:hyperlink>
      <w:r>
        <w:rPr>
          <w:color w:val="002144"/>
        </w:rPr>
        <w:t>.</w:t>
      </w:r>
    </w:p>
    <w:p w14:paraId="0CD7A19F" w14:textId="77777777" w:rsidR="009E137B" w:rsidRDefault="00000000">
      <w:pPr>
        <w:pStyle w:val="BodyText"/>
        <w:spacing w:before="115" w:line="252" w:lineRule="auto"/>
        <w:ind w:left="1049" w:right="4244"/>
      </w:pPr>
      <w:r>
        <w:rPr>
          <w:color w:val="002144"/>
        </w:rPr>
        <w:t>We</w:t>
      </w:r>
      <w:r>
        <w:rPr>
          <w:color w:val="002144"/>
          <w:spacing w:val="-9"/>
        </w:rPr>
        <w:t xml:space="preserve"> </w:t>
      </w:r>
      <w:r>
        <w:rPr>
          <w:color w:val="002144"/>
        </w:rPr>
        <w:t>are</w:t>
      </w:r>
      <w:r>
        <w:rPr>
          <w:color w:val="002144"/>
          <w:spacing w:val="-9"/>
        </w:rPr>
        <w:t xml:space="preserve"> </w:t>
      </w:r>
      <w:r>
        <w:rPr>
          <w:color w:val="002144"/>
        </w:rPr>
        <w:t>keen</w:t>
      </w:r>
      <w:r>
        <w:rPr>
          <w:color w:val="002144"/>
          <w:spacing w:val="-9"/>
        </w:rPr>
        <w:t xml:space="preserve"> </w:t>
      </w:r>
      <w:r>
        <w:rPr>
          <w:color w:val="002144"/>
        </w:rPr>
        <w:t>to</w:t>
      </w:r>
      <w:r>
        <w:rPr>
          <w:color w:val="002144"/>
          <w:spacing w:val="-9"/>
        </w:rPr>
        <w:t xml:space="preserve"> </w:t>
      </w:r>
      <w:r>
        <w:rPr>
          <w:color w:val="002144"/>
        </w:rPr>
        <w:t>explore</w:t>
      </w:r>
      <w:r>
        <w:rPr>
          <w:color w:val="002144"/>
          <w:spacing w:val="-9"/>
        </w:rPr>
        <w:t xml:space="preserve"> </w:t>
      </w:r>
      <w:r>
        <w:rPr>
          <w:color w:val="002144"/>
        </w:rPr>
        <w:t>how</w:t>
      </w:r>
      <w:r>
        <w:rPr>
          <w:color w:val="002144"/>
          <w:spacing w:val="-9"/>
        </w:rPr>
        <w:t xml:space="preserve"> </w:t>
      </w:r>
      <w:r>
        <w:rPr>
          <w:color w:val="002144"/>
        </w:rPr>
        <w:t>a</w:t>
      </w:r>
      <w:r>
        <w:rPr>
          <w:color w:val="002144"/>
          <w:spacing w:val="-9"/>
        </w:rPr>
        <w:t xml:space="preserve"> </w:t>
      </w:r>
      <w:r>
        <w:rPr>
          <w:color w:val="002144"/>
        </w:rPr>
        <w:t>Consumer</w:t>
      </w:r>
      <w:r>
        <w:rPr>
          <w:color w:val="002144"/>
          <w:spacing w:val="-9"/>
        </w:rPr>
        <w:t xml:space="preserve"> </w:t>
      </w:r>
      <w:r>
        <w:rPr>
          <w:color w:val="002144"/>
        </w:rPr>
        <w:t>Strategy</w:t>
      </w:r>
      <w:r>
        <w:rPr>
          <w:color w:val="002144"/>
          <w:spacing w:val="-9"/>
        </w:rPr>
        <w:t xml:space="preserve"> </w:t>
      </w:r>
      <w:r>
        <w:rPr>
          <w:color w:val="002144"/>
        </w:rPr>
        <w:t>can</w:t>
      </w:r>
      <w:r>
        <w:rPr>
          <w:color w:val="002144"/>
          <w:spacing w:val="-9"/>
        </w:rPr>
        <w:t xml:space="preserve"> </w:t>
      </w:r>
      <w:r>
        <w:rPr>
          <w:color w:val="002144"/>
        </w:rPr>
        <w:t>enhance</w:t>
      </w:r>
      <w:r>
        <w:rPr>
          <w:color w:val="002144"/>
          <w:spacing w:val="-9"/>
        </w:rPr>
        <w:t xml:space="preserve"> </w:t>
      </w:r>
      <w:r>
        <w:rPr>
          <w:color w:val="002144"/>
        </w:rPr>
        <w:t>our risk-based response to systemic issues.</w:t>
      </w:r>
    </w:p>
    <w:p w14:paraId="475FFEC5" w14:textId="77777777" w:rsidR="009E137B" w:rsidRDefault="009E137B">
      <w:pPr>
        <w:pStyle w:val="BodyText"/>
        <w:spacing w:line="252" w:lineRule="auto"/>
        <w:sectPr w:rsidR="009E137B">
          <w:pgSz w:w="11910" w:h="16840"/>
          <w:pgMar w:top="360" w:right="566" w:bottom="280" w:left="425" w:header="720" w:footer="720" w:gutter="0"/>
          <w:cols w:space="720"/>
        </w:sectPr>
      </w:pPr>
    </w:p>
    <w:p w14:paraId="48BDAA44" w14:textId="77777777" w:rsidR="009E137B" w:rsidRDefault="00000000">
      <w:pPr>
        <w:tabs>
          <w:tab w:val="right" w:pos="10913"/>
        </w:tabs>
        <w:spacing w:before="67"/>
        <w:ind w:left="3883"/>
        <w:rPr>
          <w:sz w:val="19"/>
        </w:rPr>
      </w:pPr>
      <w:r>
        <w:rPr>
          <w:noProof/>
          <w:sz w:val="19"/>
        </w:rPr>
        <w:lastRenderedPageBreak/>
        <mc:AlternateContent>
          <mc:Choice Requires="wps">
            <w:drawing>
              <wp:anchor distT="0" distB="0" distL="0" distR="0" simplePos="0" relativeHeight="487133696" behindDoc="1" locked="0" layoutInCell="1" allowOverlap="1" wp14:anchorId="72515733" wp14:editId="358B3D2F">
                <wp:simplePos x="0" y="0"/>
                <wp:positionH relativeFrom="page">
                  <wp:posOffset>0</wp:posOffset>
                </wp:positionH>
                <wp:positionV relativeFrom="page">
                  <wp:posOffset>0</wp:posOffset>
                </wp:positionV>
                <wp:extent cx="7560309" cy="1069213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182784" id="docshape75" filled="true" fillcolor="#eaedf0" stroked="false">
                <v:fill type="solid"/>
                <w10:wrap type="none"/>
              </v:rect>
            </w:pict>
          </mc:Fallback>
        </mc:AlternateContent>
      </w:r>
      <w:r>
        <w:rPr>
          <w:noProof/>
          <w:sz w:val="19"/>
        </w:rPr>
        <mc:AlternateContent>
          <mc:Choice Requires="wps">
            <w:drawing>
              <wp:anchor distT="0" distB="0" distL="0" distR="0" simplePos="0" relativeHeight="15767040" behindDoc="0" locked="0" layoutInCell="1" allowOverlap="1" wp14:anchorId="39B6FF14" wp14:editId="3C647549">
                <wp:simplePos x="0" y="0"/>
                <wp:positionH relativeFrom="page">
                  <wp:posOffset>2717999</wp:posOffset>
                </wp:positionH>
                <wp:positionV relativeFrom="paragraph">
                  <wp:posOffset>257745</wp:posOffset>
                </wp:positionV>
                <wp:extent cx="4482465" cy="1270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2465" cy="12700"/>
                          <a:chOff x="0" y="0"/>
                          <a:chExt cx="4482465" cy="12700"/>
                        </a:xfrm>
                      </wpg:grpSpPr>
                      <wps:wsp>
                        <wps:cNvPr id="120" name="Graphic 120"/>
                        <wps:cNvSpPr/>
                        <wps:spPr>
                          <a:xfrm>
                            <a:off x="0" y="6350"/>
                            <a:ext cx="3906520" cy="1270"/>
                          </a:xfrm>
                          <a:custGeom>
                            <a:avLst/>
                            <a:gdLst/>
                            <a:ahLst/>
                            <a:cxnLst/>
                            <a:rect l="l" t="t" r="r" b="b"/>
                            <a:pathLst>
                              <a:path w="3906520">
                                <a:moveTo>
                                  <a:pt x="0" y="0"/>
                                </a:moveTo>
                                <a:lnTo>
                                  <a:pt x="3905999" y="0"/>
                                </a:lnTo>
                              </a:path>
                            </a:pathLst>
                          </a:custGeom>
                          <a:ln w="12700">
                            <a:solidFill>
                              <a:srgbClr val="002144"/>
                            </a:solidFill>
                            <a:prstDash val="solid"/>
                          </a:ln>
                        </wps:spPr>
                        <wps:bodyPr wrap="square" lIns="0" tIns="0" rIns="0" bIns="0" rtlCol="0">
                          <a:prstTxWarp prst="textNoShape">
                            <a:avLst/>
                          </a:prstTxWarp>
                          <a:noAutofit/>
                        </wps:bodyPr>
                      </wps:wsp>
                      <wps:wsp>
                        <wps:cNvPr id="121" name="Graphic 121"/>
                        <wps:cNvSpPr/>
                        <wps:spPr>
                          <a:xfrm>
                            <a:off x="3906000" y="6350"/>
                            <a:ext cx="576580" cy="1270"/>
                          </a:xfrm>
                          <a:custGeom>
                            <a:avLst/>
                            <a:gdLst/>
                            <a:ahLst/>
                            <a:cxnLst/>
                            <a:rect l="l" t="t" r="r" b="b"/>
                            <a:pathLst>
                              <a:path w="576580">
                                <a:moveTo>
                                  <a:pt x="0" y="0"/>
                                </a:moveTo>
                                <a:lnTo>
                                  <a:pt x="575995"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14.015701pt;margin-top:20.294901pt;width:352.95pt;height:1pt;mso-position-horizontal-relative:page;mso-position-vertical-relative:paragraph;z-index:15767040" id="docshapegroup76" coordorigin="4280,406" coordsize="7059,20">
                <v:line style="position:absolute" from="4280,416" to="10431,416" stroked="true" strokeweight="1pt" strokecolor="#002144">
                  <v:stroke dashstyle="solid"/>
                </v:line>
                <v:line style="position:absolute" from="10431,416" to="11339,416" stroked="true" strokeweight="1pt" strokecolor="#99aa00">
                  <v:stroke dashstyle="solid"/>
                </v:line>
                <w10:wrap type="none"/>
              </v:group>
            </w:pict>
          </mc:Fallback>
        </mc:AlternateContent>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r>
        <w:rPr>
          <w:color w:val="002144"/>
          <w:sz w:val="16"/>
        </w:rPr>
        <w:tab/>
      </w:r>
      <w:r>
        <w:rPr>
          <w:color w:val="002144"/>
          <w:spacing w:val="-5"/>
          <w:sz w:val="19"/>
        </w:rPr>
        <w:t>19</w:t>
      </w:r>
    </w:p>
    <w:p w14:paraId="2F39D409" w14:textId="77777777" w:rsidR="009E137B" w:rsidRDefault="009E137B">
      <w:pPr>
        <w:pStyle w:val="BodyText"/>
        <w:rPr>
          <w:sz w:val="20"/>
        </w:rPr>
      </w:pPr>
    </w:p>
    <w:p w14:paraId="5888353C" w14:textId="77777777" w:rsidR="009E137B" w:rsidRDefault="009E137B">
      <w:pPr>
        <w:pStyle w:val="BodyText"/>
        <w:rPr>
          <w:sz w:val="20"/>
        </w:rPr>
      </w:pPr>
    </w:p>
    <w:p w14:paraId="7C6F2213" w14:textId="77777777" w:rsidR="009E137B" w:rsidRDefault="009E137B">
      <w:pPr>
        <w:pStyle w:val="BodyText"/>
        <w:rPr>
          <w:sz w:val="20"/>
        </w:rPr>
      </w:pPr>
    </w:p>
    <w:p w14:paraId="4E7B2697" w14:textId="77777777" w:rsidR="009E137B" w:rsidRDefault="009E137B">
      <w:pPr>
        <w:pStyle w:val="BodyText"/>
        <w:rPr>
          <w:sz w:val="20"/>
        </w:rPr>
      </w:pPr>
    </w:p>
    <w:p w14:paraId="65845A13" w14:textId="77777777" w:rsidR="009E137B" w:rsidRDefault="009E137B">
      <w:pPr>
        <w:pStyle w:val="BodyText"/>
        <w:rPr>
          <w:sz w:val="20"/>
        </w:rPr>
      </w:pPr>
    </w:p>
    <w:p w14:paraId="21808856" w14:textId="77777777" w:rsidR="009E137B" w:rsidRDefault="009E137B">
      <w:pPr>
        <w:pStyle w:val="BodyText"/>
        <w:rPr>
          <w:sz w:val="20"/>
        </w:rPr>
      </w:pPr>
    </w:p>
    <w:p w14:paraId="5AFB0144" w14:textId="77777777" w:rsidR="009E137B" w:rsidRDefault="009E137B">
      <w:pPr>
        <w:pStyle w:val="BodyText"/>
        <w:rPr>
          <w:sz w:val="20"/>
        </w:rPr>
      </w:pPr>
    </w:p>
    <w:p w14:paraId="6A6C661E" w14:textId="77777777" w:rsidR="009E137B" w:rsidRDefault="009E137B">
      <w:pPr>
        <w:pStyle w:val="BodyText"/>
        <w:rPr>
          <w:sz w:val="20"/>
        </w:rPr>
      </w:pPr>
    </w:p>
    <w:p w14:paraId="5B9673A0" w14:textId="77777777" w:rsidR="009E137B" w:rsidRDefault="009E137B">
      <w:pPr>
        <w:pStyle w:val="BodyText"/>
        <w:rPr>
          <w:sz w:val="20"/>
        </w:rPr>
      </w:pPr>
    </w:p>
    <w:p w14:paraId="35DE9C17" w14:textId="77777777" w:rsidR="009E137B" w:rsidRDefault="009E137B">
      <w:pPr>
        <w:pStyle w:val="BodyText"/>
        <w:rPr>
          <w:sz w:val="20"/>
        </w:rPr>
      </w:pPr>
    </w:p>
    <w:p w14:paraId="3816E577" w14:textId="77777777" w:rsidR="009E137B" w:rsidRDefault="009E137B">
      <w:pPr>
        <w:pStyle w:val="BodyText"/>
        <w:rPr>
          <w:sz w:val="20"/>
        </w:rPr>
      </w:pPr>
    </w:p>
    <w:p w14:paraId="616DC82A" w14:textId="77777777" w:rsidR="009E137B" w:rsidRDefault="009E137B">
      <w:pPr>
        <w:pStyle w:val="BodyText"/>
        <w:rPr>
          <w:sz w:val="20"/>
        </w:rPr>
      </w:pPr>
    </w:p>
    <w:p w14:paraId="4BA4ED77" w14:textId="77777777" w:rsidR="009E137B" w:rsidRDefault="009E137B">
      <w:pPr>
        <w:pStyle w:val="BodyText"/>
        <w:rPr>
          <w:sz w:val="20"/>
        </w:rPr>
      </w:pPr>
    </w:p>
    <w:p w14:paraId="1136D1E3" w14:textId="77777777" w:rsidR="009E137B" w:rsidRDefault="009E137B">
      <w:pPr>
        <w:pStyle w:val="BodyText"/>
        <w:rPr>
          <w:sz w:val="20"/>
        </w:rPr>
      </w:pPr>
    </w:p>
    <w:p w14:paraId="7F1EBB44" w14:textId="77777777" w:rsidR="009E137B" w:rsidRDefault="009E137B">
      <w:pPr>
        <w:pStyle w:val="BodyText"/>
        <w:rPr>
          <w:sz w:val="20"/>
        </w:rPr>
      </w:pPr>
    </w:p>
    <w:p w14:paraId="59031CAF" w14:textId="77777777" w:rsidR="009E137B" w:rsidRDefault="009E137B">
      <w:pPr>
        <w:pStyle w:val="BodyText"/>
        <w:rPr>
          <w:sz w:val="20"/>
        </w:rPr>
      </w:pPr>
    </w:p>
    <w:p w14:paraId="67703E83" w14:textId="77777777" w:rsidR="009E137B" w:rsidRDefault="009E137B">
      <w:pPr>
        <w:pStyle w:val="BodyText"/>
        <w:rPr>
          <w:sz w:val="20"/>
        </w:rPr>
      </w:pPr>
    </w:p>
    <w:p w14:paraId="581B18BB" w14:textId="77777777" w:rsidR="009E137B" w:rsidRDefault="009E137B">
      <w:pPr>
        <w:pStyle w:val="BodyText"/>
        <w:spacing w:before="186"/>
        <w:rPr>
          <w:sz w:val="20"/>
        </w:rPr>
      </w:pPr>
    </w:p>
    <w:tbl>
      <w:tblPr>
        <w:tblW w:w="0" w:type="auto"/>
        <w:tblInd w:w="3891" w:type="dxa"/>
        <w:tblLayout w:type="fixed"/>
        <w:tblCellMar>
          <w:left w:w="0" w:type="dxa"/>
          <w:right w:w="0" w:type="dxa"/>
        </w:tblCellMar>
        <w:tblLook w:val="01E0" w:firstRow="1" w:lastRow="1" w:firstColumn="1" w:lastColumn="1" w:noHBand="0" w:noVBand="0"/>
      </w:tblPr>
      <w:tblGrid>
        <w:gridCol w:w="707"/>
        <w:gridCol w:w="6322"/>
      </w:tblGrid>
      <w:tr w:rsidR="009E137B" w14:paraId="21B3863D" w14:textId="77777777">
        <w:trPr>
          <w:trHeight w:val="790"/>
        </w:trPr>
        <w:tc>
          <w:tcPr>
            <w:tcW w:w="7029" w:type="dxa"/>
            <w:gridSpan w:val="2"/>
            <w:tcBorders>
              <w:bottom w:val="single" w:sz="48" w:space="0" w:color="EAEDF0"/>
            </w:tcBorders>
            <w:shd w:val="clear" w:color="auto" w:fill="99AA00"/>
          </w:tcPr>
          <w:p w14:paraId="2290A26A" w14:textId="77777777" w:rsidR="009E137B" w:rsidRDefault="00000000">
            <w:pPr>
              <w:pStyle w:val="TableParagraph"/>
              <w:tabs>
                <w:tab w:val="left" w:pos="906"/>
              </w:tabs>
              <w:spacing w:before="159"/>
              <w:ind w:left="170"/>
              <w:rPr>
                <w:b/>
                <w:sz w:val="32"/>
              </w:rPr>
            </w:pPr>
            <w:r>
              <w:rPr>
                <w:b/>
                <w:color w:val="231F20"/>
                <w:spacing w:val="-5"/>
                <w:sz w:val="32"/>
              </w:rPr>
              <w:t>4.0</w:t>
            </w:r>
            <w:r>
              <w:rPr>
                <w:b/>
                <w:color w:val="231F20"/>
                <w:sz w:val="32"/>
              </w:rPr>
              <w:tab/>
              <w:t>Consultation</w:t>
            </w:r>
            <w:r>
              <w:rPr>
                <w:b/>
                <w:color w:val="231F20"/>
                <w:spacing w:val="-1"/>
                <w:sz w:val="32"/>
              </w:rPr>
              <w:t xml:space="preserve"> </w:t>
            </w:r>
            <w:r>
              <w:rPr>
                <w:b/>
                <w:color w:val="231F20"/>
                <w:spacing w:val="-2"/>
                <w:sz w:val="32"/>
              </w:rPr>
              <w:t>questions</w:t>
            </w:r>
          </w:p>
        </w:tc>
      </w:tr>
      <w:tr w:rsidR="009E137B" w14:paraId="1E6857BF" w14:textId="77777777">
        <w:trPr>
          <w:trHeight w:val="1200"/>
        </w:trPr>
        <w:tc>
          <w:tcPr>
            <w:tcW w:w="707" w:type="dxa"/>
            <w:tcBorders>
              <w:top w:val="single" w:sz="48" w:space="0" w:color="EAEDF0"/>
              <w:bottom w:val="single" w:sz="48" w:space="0" w:color="F4F5F7"/>
            </w:tcBorders>
            <w:shd w:val="clear" w:color="auto" w:fill="FFFFFF"/>
          </w:tcPr>
          <w:p w14:paraId="7F31A1CE" w14:textId="77777777" w:rsidR="009E137B" w:rsidRDefault="00000000">
            <w:pPr>
              <w:pStyle w:val="TableParagraph"/>
              <w:ind w:right="17"/>
              <w:jc w:val="center"/>
              <w:rPr>
                <w:b/>
                <w:sz w:val="25"/>
              </w:rPr>
            </w:pPr>
            <w:r>
              <w:rPr>
                <w:b/>
                <w:color w:val="231F20"/>
                <w:spacing w:val="-5"/>
                <w:sz w:val="25"/>
              </w:rPr>
              <w:t>4.1</w:t>
            </w:r>
          </w:p>
        </w:tc>
        <w:tc>
          <w:tcPr>
            <w:tcW w:w="6322" w:type="dxa"/>
            <w:tcBorders>
              <w:top w:val="single" w:sz="48" w:space="0" w:color="EAEDF0"/>
              <w:bottom w:val="single" w:sz="48" w:space="0" w:color="F4F5F7"/>
            </w:tcBorders>
            <w:shd w:val="clear" w:color="auto" w:fill="FFFFFF"/>
          </w:tcPr>
          <w:p w14:paraId="2E195F43" w14:textId="77777777" w:rsidR="009E137B" w:rsidRDefault="00000000">
            <w:pPr>
              <w:pStyle w:val="TableParagraph"/>
              <w:spacing w:line="249" w:lineRule="auto"/>
              <w:ind w:left="190" w:right="462"/>
              <w:rPr>
                <w:sz w:val="25"/>
              </w:rPr>
            </w:pPr>
            <w:r>
              <w:rPr>
                <w:color w:val="231F20"/>
                <w:sz w:val="25"/>
              </w:rPr>
              <w:t>What</w:t>
            </w:r>
            <w:r>
              <w:rPr>
                <w:color w:val="231F20"/>
                <w:spacing w:val="-12"/>
                <w:sz w:val="25"/>
              </w:rPr>
              <w:t xml:space="preserve"> </w:t>
            </w:r>
            <w:r>
              <w:rPr>
                <w:color w:val="231F20"/>
                <w:sz w:val="25"/>
              </w:rPr>
              <w:t>suggestions</w:t>
            </w:r>
            <w:r>
              <w:rPr>
                <w:color w:val="231F20"/>
                <w:spacing w:val="-12"/>
                <w:sz w:val="25"/>
              </w:rPr>
              <w:t xml:space="preserve"> </w:t>
            </w:r>
            <w:r>
              <w:rPr>
                <w:color w:val="231F20"/>
                <w:sz w:val="25"/>
              </w:rPr>
              <w:t>do</w:t>
            </w:r>
            <w:r>
              <w:rPr>
                <w:color w:val="231F20"/>
                <w:spacing w:val="-12"/>
                <w:sz w:val="25"/>
              </w:rPr>
              <w:t xml:space="preserve"> </w:t>
            </w:r>
            <w:r>
              <w:rPr>
                <w:color w:val="231F20"/>
                <w:sz w:val="25"/>
              </w:rPr>
              <w:t>you</w:t>
            </w:r>
            <w:r>
              <w:rPr>
                <w:color w:val="231F20"/>
                <w:spacing w:val="-12"/>
                <w:sz w:val="25"/>
              </w:rPr>
              <w:t xml:space="preserve"> </w:t>
            </w:r>
            <w:r>
              <w:rPr>
                <w:color w:val="231F20"/>
                <w:sz w:val="25"/>
              </w:rPr>
              <w:t>have</w:t>
            </w:r>
            <w:r>
              <w:rPr>
                <w:color w:val="231F20"/>
                <w:spacing w:val="-12"/>
                <w:sz w:val="25"/>
              </w:rPr>
              <w:t xml:space="preserve"> </w:t>
            </w:r>
            <w:r>
              <w:rPr>
                <w:color w:val="231F20"/>
                <w:sz w:val="25"/>
              </w:rPr>
              <w:t>for</w:t>
            </w:r>
            <w:r>
              <w:rPr>
                <w:color w:val="231F20"/>
                <w:spacing w:val="-12"/>
                <w:sz w:val="25"/>
              </w:rPr>
              <w:t xml:space="preserve"> </w:t>
            </w:r>
            <w:r>
              <w:rPr>
                <w:color w:val="231F20"/>
                <w:sz w:val="25"/>
              </w:rPr>
              <w:t>how</w:t>
            </w:r>
            <w:r>
              <w:rPr>
                <w:color w:val="231F20"/>
                <w:spacing w:val="-12"/>
                <w:sz w:val="25"/>
              </w:rPr>
              <w:t xml:space="preserve"> </w:t>
            </w:r>
            <w:r>
              <w:rPr>
                <w:color w:val="231F20"/>
                <w:sz w:val="25"/>
              </w:rPr>
              <w:t>we</w:t>
            </w:r>
            <w:r>
              <w:rPr>
                <w:color w:val="231F20"/>
                <w:spacing w:val="-12"/>
                <w:sz w:val="25"/>
              </w:rPr>
              <w:t xml:space="preserve"> </w:t>
            </w:r>
            <w:r>
              <w:rPr>
                <w:color w:val="231F20"/>
                <w:sz w:val="25"/>
              </w:rPr>
              <w:t>should communicate</w:t>
            </w:r>
            <w:r>
              <w:rPr>
                <w:color w:val="231F20"/>
                <w:spacing w:val="-6"/>
                <w:sz w:val="25"/>
              </w:rPr>
              <w:t xml:space="preserve"> </w:t>
            </w:r>
            <w:r>
              <w:rPr>
                <w:color w:val="231F20"/>
                <w:sz w:val="25"/>
              </w:rPr>
              <w:t>with</w:t>
            </w:r>
            <w:r>
              <w:rPr>
                <w:color w:val="231F20"/>
                <w:spacing w:val="-6"/>
                <w:sz w:val="25"/>
              </w:rPr>
              <w:t xml:space="preserve"> </w:t>
            </w:r>
            <w:r>
              <w:rPr>
                <w:color w:val="231F20"/>
                <w:sz w:val="25"/>
              </w:rPr>
              <w:t>the</w:t>
            </w:r>
            <w:r>
              <w:rPr>
                <w:color w:val="231F20"/>
                <w:spacing w:val="-6"/>
                <w:sz w:val="25"/>
              </w:rPr>
              <w:t xml:space="preserve"> </w:t>
            </w:r>
            <w:r>
              <w:rPr>
                <w:color w:val="231F20"/>
                <w:sz w:val="25"/>
              </w:rPr>
              <w:t>Victorian</w:t>
            </w:r>
            <w:r>
              <w:rPr>
                <w:color w:val="231F20"/>
                <w:spacing w:val="-6"/>
                <w:sz w:val="25"/>
              </w:rPr>
              <w:t xml:space="preserve"> </w:t>
            </w:r>
            <w:r>
              <w:rPr>
                <w:color w:val="231F20"/>
                <w:sz w:val="25"/>
              </w:rPr>
              <w:t>community</w:t>
            </w:r>
            <w:r>
              <w:rPr>
                <w:color w:val="231F20"/>
                <w:spacing w:val="-6"/>
                <w:sz w:val="25"/>
              </w:rPr>
              <w:t xml:space="preserve"> </w:t>
            </w:r>
            <w:r>
              <w:rPr>
                <w:color w:val="231F20"/>
                <w:sz w:val="25"/>
              </w:rPr>
              <w:t>about common and systemic issues in legal services?</w:t>
            </w:r>
          </w:p>
        </w:tc>
      </w:tr>
      <w:tr w:rsidR="009E137B" w14:paraId="0A54A5BB" w14:textId="77777777">
        <w:trPr>
          <w:trHeight w:val="1203"/>
        </w:trPr>
        <w:tc>
          <w:tcPr>
            <w:tcW w:w="707" w:type="dxa"/>
            <w:tcBorders>
              <w:top w:val="single" w:sz="48" w:space="0" w:color="F4F5F7"/>
            </w:tcBorders>
            <w:shd w:val="clear" w:color="auto" w:fill="FFFFFF"/>
          </w:tcPr>
          <w:p w14:paraId="23FAFC07" w14:textId="77777777" w:rsidR="009E137B" w:rsidRDefault="00000000">
            <w:pPr>
              <w:pStyle w:val="TableParagraph"/>
              <w:ind w:right="17"/>
              <w:jc w:val="center"/>
              <w:rPr>
                <w:b/>
                <w:sz w:val="25"/>
              </w:rPr>
            </w:pPr>
            <w:r>
              <w:rPr>
                <w:b/>
                <w:color w:val="231F20"/>
                <w:spacing w:val="-5"/>
                <w:sz w:val="25"/>
              </w:rPr>
              <w:t>4.2</w:t>
            </w:r>
          </w:p>
        </w:tc>
        <w:tc>
          <w:tcPr>
            <w:tcW w:w="6322" w:type="dxa"/>
            <w:tcBorders>
              <w:top w:val="single" w:sz="48" w:space="0" w:color="F4F5F7"/>
            </w:tcBorders>
            <w:shd w:val="clear" w:color="auto" w:fill="FFFFFF"/>
          </w:tcPr>
          <w:p w14:paraId="6EA35083" w14:textId="065FB627" w:rsidR="009E137B" w:rsidRDefault="00000000">
            <w:pPr>
              <w:pStyle w:val="TableParagraph"/>
              <w:spacing w:line="249" w:lineRule="auto"/>
              <w:ind w:left="190" w:right="38"/>
              <w:rPr>
                <w:sz w:val="25"/>
              </w:rPr>
            </w:pPr>
            <w:r>
              <w:rPr>
                <w:color w:val="231F20"/>
                <w:sz w:val="25"/>
              </w:rPr>
              <w:t xml:space="preserve">How can we best support members of the </w:t>
            </w:r>
            <w:r w:rsidR="00A86795">
              <w:rPr>
                <w:color w:val="231F20"/>
                <w:sz w:val="25"/>
              </w:rPr>
              <w:br/>
            </w:r>
            <w:r>
              <w:rPr>
                <w:color w:val="231F20"/>
                <w:sz w:val="25"/>
              </w:rPr>
              <w:t>Victorian community</w:t>
            </w:r>
            <w:r>
              <w:rPr>
                <w:color w:val="231F20"/>
                <w:spacing w:val="-14"/>
                <w:sz w:val="25"/>
              </w:rPr>
              <w:t xml:space="preserve"> </w:t>
            </w:r>
            <w:r>
              <w:rPr>
                <w:color w:val="231F20"/>
                <w:sz w:val="25"/>
              </w:rPr>
              <w:t>who</w:t>
            </w:r>
            <w:r>
              <w:rPr>
                <w:color w:val="231F20"/>
                <w:spacing w:val="-14"/>
                <w:sz w:val="25"/>
              </w:rPr>
              <w:t xml:space="preserve"> </w:t>
            </w:r>
            <w:r>
              <w:rPr>
                <w:color w:val="231F20"/>
                <w:sz w:val="25"/>
              </w:rPr>
              <w:t>may</w:t>
            </w:r>
            <w:r>
              <w:rPr>
                <w:color w:val="231F20"/>
                <w:spacing w:val="-14"/>
                <w:sz w:val="25"/>
              </w:rPr>
              <w:t xml:space="preserve"> </w:t>
            </w:r>
            <w:r>
              <w:rPr>
                <w:color w:val="231F20"/>
                <w:sz w:val="25"/>
              </w:rPr>
              <w:t>be</w:t>
            </w:r>
            <w:r>
              <w:rPr>
                <w:color w:val="231F20"/>
                <w:spacing w:val="-14"/>
                <w:sz w:val="25"/>
              </w:rPr>
              <w:t xml:space="preserve"> </w:t>
            </w:r>
            <w:r>
              <w:rPr>
                <w:color w:val="231F20"/>
                <w:sz w:val="25"/>
              </w:rPr>
              <w:t>at</w:t>
            </w:r>
            <w:r>
              <w:rPr>
                <w:color w:val="231F20"/>
                <w:spacing w:val="-14"/>
                <w:sz w:val="25"/>
              </w:rPr>
              <w:t xml:space="preserve"> </w:t>
            </w:r>
            <w:r>
              <w:rPr>
                <w:color w:val="231F20"/>
                <w:sz w:val="25"/>
              </w:rPr>
              <w:t>greatest</w:t>
            </w:r>
            <w:r>
              <w:rPr>
                <w:color w:val="231F20"/>
                <w:spacing w:val="-14"/>
                <w:sz w:val="25"/>
              </w:rPr>
              <w:t xml:space="preserve"> </w:t>
            </w:r>
            <w:r>
              <w:rPr>
                <w:color w:val="231F20"/>
                <w:sz w:val="25"/>
              </w:rPr>
              <w:t>risk</w:t>
            </w:r>
            <w:r>
              <w:rPr>
                <w:color w:val="231F20"/>
                <w:spacing w:val="-14"/>
                <w:sz w:val="25"/>
              </w:rPr>
              <w:t xml:space="preserve"> </w:t>
            </w:r>
            <w:r>
              <w:rPr>
                <w:color w:val="231F20"/>
                <w:sz w:val="25"/>
              </w:rPr>
              <w:t>of</w:t>
            </w:r>
            <w:r>
              <w:rPr>
                <w:color w:val="231F20"/>
                <w:spacing w:val="-14"/>
                <w:sz w:val="25"/>
              </w:rPr>
              <w:t xml:space="preserve"> </w:t>
            </w:r>
            <w:r>
              <w:rPr>
                <w:color w:val="231F20"/>
                <w:sz w:val="25"/>
              </w:rPr>
              <w:t>experiencing harm because of lawyers’ conduct?</w:t>
            </w:r>
          </w:p>
        </w:tc>
      </w:tr>
      <w:tr w:rsidR="009E137B" w14:paraId="3CC36BDD" w14:textId="77777777">
        <w:trPr>
          <w:trHeight w:val="833"/>
        </w:trPr>
        <w:tc>
          <w:tcPr>
            <w:tcW w:w="7029" w:type="dxa"/>
            <w:gridSpan w:val="2"/>
          </w:tcPr>
          <w:p w14:paraId="6C66BF3D" w14:textId="77777777" w:rsidR="009E137B" w:rsidRDefault="00000000">
            <w:pPr>
              <w:pStyle w:val="TableParagraph"/>
              <w:spacing w:before="259"/>
              <w:ind w:left="170"/>
              <w:rPr>
                <w:sz w:val="25"/>
              </w:rPr>
            </w:pPr>
            <w:r>
              <w:rPr>
                <w:color w:val="231F20"/>
                <w:sz w:val="25"/>
              </w:rPr>
              <w:t xml:space="preserve">For </w:t>
            </w:r>
            <w:proofErr w:type="spellStart"/>
            <w:r>
              <w:rPr>
                <w:color w:val="231F20"/>
                <w:sz w:val="25"/>
              </w:rPr>
              <w:t>organisations</w:t>
            </w:r>
            <w:proofErr w:type="spellEnd"/>
            <w:r>
              <w:rPr>
                <w:color w:val="231F20"/>
                <w:sz w:val="25"/>
              </w:rPr>
              <w:t xml:space="preserve"> </w:t>
            </w:r>
            <w:r>
              <w:rPr>
                <w:color w:val="231F20"/>
                <w:spacing w:val="-2"/>
                <w:sz w:val="25"/>
              </w:rPr>
              <w:t>only:</w:t>
            </w:r>
          </w:p>
        </w:tc>
      </w:tr>
      <w:tr w:rsidR="009E137B" w14:paraId="7AFF8DFF" w14:textId="77777777">
        <w:trPr>
          <w:trHeight w:val="903"/>
        </w:trPr>
        <w:tc>
          <w:tcPr>
            <w:tcW w:w="707" w:type="dxa"/>
            <w:tcBorders>
              <w:bottom w:val="single" w:sz="48" w:space="0" w:color="EAEDF0"/>
            </w:tcBorders>
            <w:shd w:val="clear" w:color="auto" w:fill="FFFFFF"/>
          </w:tcPr>
          <w:p w14:paraId="300DDBEC" w14:textId="77777777" w:rsidR="009E137B" w:rsidRDefault="00000000">
            <w:pPr>
              <w:pStyle w:val="TableParagraph"/>
              <w:spacing w:before="146"/>
              <w:ind w:right="17"/>
              <w:jc w:val="center"/>
              <w:rPr>
                <w:b/>
                <w:sz w:val="25"/>
              </w:rPr>
            </w:pPr>
            <w:r>
              <w:rPr>
                <w:b/>
                <w:color w:val="231F20"/>
                <w:spacing w:val="-5"/>
                <w:sz w:val="25"/>
              </w:rPr>
              <w:t>4.3</w:t>
            </w:r>
          </w:p>
        </w:tc>
        <w:tc>
          <w:tcPr>
            <w:tcW w:w="6322" w:type="dxa"/>
            <w:tcBorders>
              <w:bottom w:val="single" w:sz="48" w:space="0" w:color="EAEDF0"/>
            </w:tcBorders>
            <w:shd w:val="clear" w:color="auto" w:fill="FFFFFF"/>
          </w:tcPr>
          <w:p w14:paraId="1EBAB006" w14:textId="20DBAAC5" w:rsidR="009E137B" w:rsidRDefault="00000000">
            <w:pPr>
              <w:pStyle w:val="TableParagraph"/>
              <w:spacing w:before="146" w:line="249" w:lineRule="auto"/>
              <w:ind w:left="190" w:right="204"/>
              <w:rPr>
                <w:sz w:val="25"/>
              </w:rPr>
            </w:pPr>
            <w:r>
              <w:rPr>
                <w:color w:val="231F20"/>
                <w:sz w:val="25"/>
              </w:rPr>
              <w:t>What</w:t>
            </w:r>
            <w:r>
              <w:rPr>
                <w:color w:val="231F20"/>
                <w:spacing w:val="-14"/>
                <w:sz w:val="25"/>
              </w:rPr>
              <w:t xml:space="preserve"> </w:t>
            </w:r>
            <w:r>
              <w:rPr>
                <w:color w:val="231F20"/>
                <w:sz w:val="25"/>
              </w:rPr>
              <w:t>types</w:t>
            </w:r>
            <w:r>
              <w:rPr>
                <w:color w:val="231F20"/>
                <w:spacing w:val="-14"/>
                <w:sz w:val="25"/>
              </w:rPr>
              <w:t xml:space="preserve"> </w:t>
            </w:r>
            <w:r>
              <w:rPr>
                <w:color w:val="231F20"/>
                <w:sz w:val="25"/>
              </w:rPr>
              <w:t>of</w:t>
            </w:r>
            <w:r>
              <w:rPr>
                <w:color w:val="231F20"/>
                <w:spacing w:val="-14"/>
                <w:sz w:val="25"/>
              </w:rPr>
              <w:t xml:space="preserve"> </w:t>
            </w:r>
            <w:r>
              <w:rPr>
                <w:color w:val="231F20"/>
                <w:sz w:val="25"/>
              </w:rPr>
              <w:t>problems</w:t>
            </w:r>
            <w:r>
              <w:rPr>
                <w:color w:val="231F20"/>
                <w:spacing w:val="-14"/>
                <w:sz w:val="25"/>
              </w:rPr>
              <w:t xml:space="preserve"> </w:t>
            </w:r>
            <w:r>
              <w:rPr>
                <w:color w:val="231F20"/>
                <w:sz w:val="25"/>
              </w:rPr>
              <w:t>do</w:t>
            </w:r>
            <w:r>
              <w:rPr>
                <w:color w:val="231F20"/>
                <w:spacing w:val="-14"/>
                <w:sz w:val="25"/>
              </w:rPr>
              <w:t xml:space="preserve"> </w:t>
            </w:r>
            <w:r>
              <w:rPr>
                <w:color w:val="231F20"/>
                <w:sz w:val="25"/>
              </w:rPr>
              <w:t>you</w:t>
            </w:r>
            <w:r>
              <w:rPr>
                <w:color w:val="231F20"/>
                <w:spacing w:val="-14"/>
                <w:sz w:val="25"/>
              </w:rPr>
              <w:t xml:space="preserve"> </w:t>
            </w:r>
            <w:r>
              <w:rPr>
                <w:color w:val="231F20"/>
                <w:sz w:val="25"/>
              </w:rPr>
              <w:t>think</w:t>
            </w:r>
            <w:r>
              <w:rPr>
                <w:color w:val="231F20"/>
                <w:spacing w:val="-14"/>
                <w:sz w:val="25"/>
              </w:rPr>
              <w:t xml:space="preserve"> </w:t>
            </w:r>
            <w:r>
              <w:rPr>
                <w:color w:val="231F20"/>
                <w:sz w:val="25"/>
              </w:rPr>
              <w:t>commonly</w:t>
            </w:r>
            <w:r>
              <w:rPr>
                <w:color w:val="231F20"/>
                <w:spacing w:val="-14"/>
                <w:sz w:val="25"/>
              </w:rPr>
              <w:t xml:space="preserve"> </w:t>
            </w:r>
            <w:r w:rsidR="00A86795">
              <w:rPr>
                <w:color w:val="231F20"/>
                <w:spacing w:val="-14"/>
                <w:sz w:val="25"/>
              </w:rPr>
              <w:br/>
            </w:r>
            <w:r>
              <w:rPr>
                <w:color w:val="231F20"/>
                <w:sz w:val="25"/>
              </w:rPr>
              <w:t>affect legal consumers?</w:t>
            </w:r>
          </w:p>
        </w:tc>
      </w:tr>
      <w:tr w:rsidR="009E137B" w14:paraId="757857A4" w14:textId="77777777">
        <w:trPr>
          <w:trHeight w:val="1200"/>
        </w:trPr>
        <w:tc>
          <w:tcPr>
            <w:tcW w:w="707" w:type="dxa"/>
            <w:tcBorders>
              <w:top w:val="single" w:sz="48" w:space="0" w:color="EAEDF0"/>
              <w:bottom w:val="single" w:sz="48" w:space="0" w:color="EAEDF0"/>
            </w:tcBorders>
            <w:shd w:val="clear" w:color="auto" w:fill="FFFFFF"/>
          </w:tcPr>
          <w:p w14:paraId="38F77C34" w14:textId="77777777" w:rsidR="009E137B" w:rsidRDefault="00000000">
            <w:pPr>
              <w:pStyle w:val="TableParagraph"/>
              <w:ind w:right="17"/>
              <w:jc w:val="center"/>
              <w:rPr>
                <w:b/>
                <w:sz w:val="25"/>
              </w:rPr>
            </w:pPr>
            <w:r>
              <w:rPr>
                <w:b/>
                <w:color w:val="231F20"/>
                <w:spacing w:val="-5"/>
                <w:sz w:val="25"/>
              </w:rPr>
              <w:t>4.4</w:t>
            </w:r>
          </w:p>
        </w:tc>
        <w:tc>
          <w:tcPr>
            <w:tcW w:w="6322" w:type="dxa"/>
            <w:tcBorders>
              <w:top w:val="single" w:sz="48" w:space="0" w:color="EAEDF0"/>
              <w:bottom w:val="single" w:sz="48" w:space="0" w:color="EAEDF0"/>
            </w:tcBorders>
            <w:shd w:val="clear" w:color="auto" w:fill="FFFFFF"/>
          </w:tcPr>
          <w:p w14:paraId="0964A771" w14:textId="77777777" w:rsidR="009E137B" w:rsidRDefault="00000000">
            <w:pPr>
              <w:pStyle w:val="TableParagraph"/>
              <w:spacing w:line="249" w:lineRule="auto"/>
              <w:ind w:left="190" w:right="462"/>
              <w:rPr>
                <w:sz w:val="25"/>
              </w:rPr>
            </w:pPr>
            <w:r>
              <w:rPr>
                <w:color w:val="231F20"/>
                <w:sz w:val="25"/>
              </w:rPr>
              <w:t>What</w:t>
            </w:r>
            <w:r>
              <w:rPr>
                <w:color w:val="231F20"/>
                <w:spacing w:val="-14"/>
                <w:sz w:val="25"/>
              </w:rPr>
              <w:t xml:space="preserve"> </w:t>
            </w:r>
            <w:r>
              <w:rPr>
                <w:color w:val="231F20"/>
                <w:sz w:val="25"/>
              </w:rPr>
              <w:t>evidence</w:t>
            </w:r>
            <w:r>
              <w:rPr>
                <w:color w:val="231F20"/>
                <w:spacing w:val="-14"/>
                <w:sz w:val="25"/>
              </w:rPr>
              <w:t xml:space="preserve"> </w:t>
            </w:r>
            <w:r>
              <w:rPr>
                <w:color w:val="231F20"/>
                <w:sz w:val="25"/>
              </w:rPr>
              <w:t>can</w:t>
            </w:r>
            <w:r>
              <w:rPr>
                <w:color w:val="231F20"/>
                <w:spacing w:val="-14"/>
                <w:sz w:val="25"/>
              </w:rPr>
              <w:t xml:space="preserve"> </w:t>
            </w:r>
            <w:r>
              <w:rPr>
                <w:color w:val="231F20"/>
                <w:sz w:val="25"/>
              </w:rPr>
              <w:t>you</w:t>
            </w:r>
            <w:r>
              <w:rPr>
                <w:color w:val="231F20"/>
                <w:spacing w:val="-14"/>
                <w:sz w:val="25"/>
              </w:rPr>
              <w:t xml:space="preserve"> </w:t>
            </w:r>
            <w:r>
              <w:rPr>
                <w:color w:val="231F20"/>
                <w:sz w:val="25"/>
              </w:rPr>
              <w:t>provide</w:t>
            </w:r>
            <w:r>
              <w:rPr>
                <w:color w:val="231F20"/>
                <w:spacing w:val="-14"/>
                <w:sz w:val="25"/>
              </w:rPr>
              <w:t xml:space="preserve"> </w:t>
            </w:r>
            <w:r>
              <w:rPr>
                <w:color w:val="231F20"/>
                <w:sz w:val="25"/>
              </w:rPr>
              <w:t>to</w:t>
            </w:r>
            <w:r>
              <w:rPr>
                <w:color w:val="231F20"/>
                <w:spacing w:val="-14"/>
                <w:sz w:val="25"/>
              </w:rPr>
              <w:t xml:space="preserve"> </w:t>
            </w:r>
            <w:r>
              <w:rPr>
                <w:color w:val="231F20"/>
                <w:sz w:val="25"/>
              </w:rPr>
              <w:t>support</w:t>
            </w:r>
            <w:r>
              <w:rPr>
                <w:color w:val="231F20"/>
                <w:spacing w:val="-14"/>
                <w:sz w:val="25"/>
              </w:rPr>
              <w:t xml:space="preserve"> </w:t>
            </w:r>
            <w:r>
              <w:rPr>
                <w:color w:val="231F20"/>
                <w:sz w:val="25"/>
              </w:rPr>
              <w:t xml:space="preserve">your feedback or who should we talk to for further </w:t>
            </w:r>
            <w:r>
              <w:rPr>
                <w:color w:val="231F20"/>
                <w:spacing w:val="-2"/>
                <w:sz w:val="25"/>
              </w:rPr>
              <w:t>information?</w:t>
            </w:r>
          </w:p>
        </w:tc>
      </w:tr>
      <w:tr w:rsidR="009E137B" w14:paraId="159E627C" w14:textId="77777777">
        <w:trPr>
          <w:trHeight w:val="1260"/>
        </w:trPr>
        <w:tc>
          <w:tcPr>
            <w:tcW w:w="707" w:type="dxa"/>
            <w:tcBorders>
              <w:top w:val="single" w:sz="48" w:space="0" w:color="EAEDF0"/>
            </w:tcBorders>
            <w:shd w:val="clear" w:color="auto" w:fill="FFFFFF"/>
          </w:tcPr>
          <w:p w14:paraId="24C71442" w14:textId="77777777" w:rsidR="009E137B" w:rsidRDefault="00000000">
            <w:pPr>
              <w:pStyle w:val="TableParagraph"/>
              <w:ind w:right="17"/>
              <w:jc w:val="center"/>
              <w:rPr>
                <w:b/>
                <w:sz w:val="25"/>
              </w:rPr>
            </w:pPr>
            <w:r>
              <w:rPr>
                <w:b/>
                <w:color w:val="231F20"/>
                <w:spacing w:val="-5"/>
                <w:sz w:val="25"/>
              </w:rPr>
              <w:t>4.5</w:t>
            </w:r>
          </w:p>
        </w:tc>
        <w:tc>
          <w:tcPr>
            <w:tcW w:w="6322" w:type="dxa"/>
            <w:tcBorders>
              <w:top w:val="single" w:sz="48" w:space="0" w:color="EAEDF0"/>
            </w:tcBorders>
            <w:shd w:val="clear" w:color="auto" w:fill="FFFFFF"/>
          </w:tcPr>
          <w:p w14:paraId="0460EE30" w14:textId="26330EAD" w:rsidR="009E137B" w:rsidRDefault="00000000">
            <w:pPr>
              <w:pStyle w:val="TableParagraph"/>
              <w:spacing w:line="249" w:lineRule="auto"/>
              <w:ind w:left="190" w:right="204"/>
              <w:rPr>
                <w:sz w:val="25"/>
              </w:rPr>
            </w:pPr>
            <w:r>
              <w:rPr>
                <w:color w:val="231F20"/>
                <w:sz w:val="25"/>
              </w:rPr>
              <w:t>Are there any emerging issues that affect legal consumers</w:t>
            </w:r>
            <w:r>
              <w:rPr>
                <w:color w:val="231F20"/>
                <w:spacing w:val="-15"/>
                <w:sz w:val="25"/>
              </w:rPr>
              <w:t xml:space="preserve"> </w:t>
            </w:r>
            <w:r>
              <w:rPr>
                <w:color w:val="231F20"/>
                <w:sz w:val="25"/>
              </w:rPr>
              <w:t>that</w:t>
            </w:r>
            <w:r>
              <w:rPr>
                <w:color w:val="231F20"/>
                <w:spacing w:val="-15"/>
                <w:sz w:val="25"/>
              </w:rPr>
              <w:t xml:space="preserve"> </w:t>
            </w:r>
            <w:r>
              <w:rPr>
                <w:color w:val="231F20"/>
                <w:sz w:val="25"/>
              </w:rPr>
              <w:t>you</w:t>
            </w:r>
            <w:r>
              <w:rPr>
                <w:color w:val="231F20"/>
                <w:spacing w:val="-15"/>
                <w:sz w:val="25"/>
              </w:rPr>
              <w:t xml:space="preserve"> </w:t>
            </w:r>
            <w:r>
              <w:rPr>
                <w:color w:val="231F20"/>
                <w:sz w:val="25"/>
              </w:rPr>
              <w:t>think</w:t>
            </w:r>
            <w:r>
              <w:rPr>
                <w:color w:val="231F20"/>
                <w:spacing w:val="-15"/>
                <w:sz w:val="25"/>
              </w:rPr>
              <w:t xml:space="preserve"> </w:t>
            </w:r>
            <w:r>
              <w:rPr>
                <w:color w:val="231F20"/>
                <w:sz w:val="25"/>
              </w:rPr>
              <w:t>we</w:t>
            </w:r>
            <w:r>
              <w:rPr>
                <w:color w:val="231F20"/>
                <w:spacing w:val="-15"/>
                <w:sz w:val="25"/>
              </w:rPr>
              <w:t xml:space="preserve"> </w:t>
            </w:r>
            <w:r>
              <w:rPr>
                <w:color w:val="231F20"/>
                <w:sz w:val="25"/>
              </w:rPr>
              <w:t>should</w:t>
            </w:r>
            <w:r>
              <w:rPr>
                <w:color w:val="231F20"/>
                <w:spacing w:val="-15"/>
                <w:sz w:val="25"/>
              </w:rPr>
              <w:t xml:space="preserve"> </w:t>
            </w:r>
            <w:r>
              <w:rPr>
                <w:color w:val="231F20"/>
                <w:sz w:val="25"/>
              </w:rPr>
              <w:t>keep</w:t>
            </w:r>
            <w:r>
              <w:rPr>
                <w:color w:val="231F20"/>
                <w:spacing w:val="-15"/>
                <w:sz w:val="25"/>
              </w:rPr>
              <w:t xml:space="preserve"> </w:t>
            </w:r>
            <w:r w:rsidR="00A86795">
              <w:rPr>
                <w:color w:val="231F20"/>
                <w:spacing w:val="-15"/>
                <w:sz w:val="25"/>
              </w:rPr>
              <w:br/>
            </w:r>
            <w:r>
              <w:rPr>
                <w:color w:val="231F20"/>
                <w:sz w:val="25"/>
              </w:rPr>
              <w:t>monitoring? What are they and why?</w:t>
            </w:r>
          </w:p>
        </w:tc>
      </w:tr>
    </w:tbl>
    <w:p w14:paraId="7834E79D" w14:textId="77777777" w:rsidR="009E137B" w:rsidRDefault="009E137B">
      <w:pPr>
        <w:pStyle w:val="TableParagraph"/>
        <w:spacing w:line="249" w:lineRule="auto"/>
        <w:rPr>
          <w:sz w:val="25"/>
        </w:rPr>
        <w:sectPr w:rsidR="009E137B">
          <w:pgSz w:w="11910" w:h="16840"/>
          <w:pgMar w:top="360" w:right="566" w:bottom="280" w:left="425" w:header="720" w:footer="720" w:gutter="0"/>
          <w:cols w:space="720"/>
        </w:sectPr>
      </w:pPr>
    </w:p>
    <w:p w14:paraId="20A6778F" w14:textId="77777777" w:rsidR="009E137B" w:rsidRDefault="00000000">
      <w:pPr>
        <w:tabs>
          <w:tab w:val="left" w:pos="1077"/>
        </w:tabs>
        <w:spacing w:before="67"/>
        <w:ind w:left="141"/>
        <w:rPr>
          <w:sz w:val="16"/>
        </w:rPr>
      </w:pPr>
      <w:r>
        <w:rPr>
          <w:noProof/>
          <w:sz w:val="16"/>
        </w:rPr>
        <w:lastRenderedPageBreak/>
        <mc:AlternateContent>
          <mc:Choice Requires="wps">
            <w:drawing>
              <wp:anchor distT="0" distB="0" distL="0" distR="0" simplePos="0" relativeHeight="487135744" behindDoc="1" locked="0" layoutInCell="1" allowOverlap="1" wp14:anchorId="74F4553F" wp14:editId="5C774905">
                <wp:simplePos x="0" y="0"/>
                <wp:positionH relativeFrom="page">
                  <wp:posOffset>0</wp:posOffset>
                </wp:positionH>
                <wp:positionV relativeFrom="page">
                  <wp:posOffset>0</wp:posOffset>
                </wp:positionV>
                <wp:extent cx="7560309" cy="10692130"/>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180736" id="docshape77" filled="true" fillcolor="#eaedf0" stroked="false">
                <v:fill type="solid"/>
                <w10:wrap type="none"/>
              </v:rect>
            </w:pict>
          </mc:Fallback>
        </mc:AlternateContent>
      </w:r>
      <w:r>
        <w:rPr>
          <w:color w:val="002144"/>
          <w:spacing w:val="-5"/>
          <w:sz w:val="19"/>
        </w:rPr>
        <w:t>20</w:t>
      </w:r>
      <w:r>
        <w:rPr>
          <w:color w:val="002144"/>
          <w:sz w:val="19"/>
        </w:rPr>
        <w:tab/>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p>
    <w:p w14:paraId="2D4576A7" w14:textId="77777777" w:rsidR="009E137B" w:rsidRDefault="00000000">
      <w:pPr>
        <w:pStyle w:val="BodyText"/>
        <w:spacing w:before="4"/>
        <w:rPr>
          <w:sz w:val="8"/>
        </w:rPr>
      </w:pPr>
      <w:r>
        <w:rPr>
          <w:noProof/>
          <w:sz w:val="8"/>
        </w:rPr>
        <mc:AlternateContent>
          <mc:Choice Requires="wps">
            <w:drawing>
              <wp:anchor distT="0" distB="0" distL="0" distR="0" simplePos="0" relativeHeight="487626752" behindDoc="1" locked="0" layoutInCell="1" allowOverlap="1" wp14:anchorId="67393DAC" wp14:editId="19FFEF2A">
                <wp:simplePos x="0" y="0"/>
                <wp:positionH relativeFrom="page">
                  <wp:posOffset>360004</wp:posOffset>
                </wp:positionH>
                <wp:positionV relativeFrom="paragraph">
                  <wp:posOffset>76464</wp:posOffset>
                </wp:positionV>
                <wp:extent cx="6768465" cy="12700"/>
                <wp:effectExtent l="0" t="0" r="0" b="0"/>
                <wp:wrapTopAndBottom/>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8465" cy="12700"/>
                          <a:chOff x="0" y="0"/>
                          <a:chExt cx="6768465" cy="12700"/>
                        </a:xfrm>
                      </wpg:grpSpPr>
                      <wps:wsp>
                        <wps:cNvPr id="124" name="Graphic 124"/>
                        <wps:cNvSpPr/>
                        <wps:spPr>
                          <a:xfrm>
                            <a:off x="575995" y="6350"/>
                            <a:ext cx="6192520" cy="1270"/>
                          </a:xfrm>
                          <a:custGeom>
                            <a:avLst/>
                            <a:gdLst/>
                            <a:ahLst/>
                            <a:cxnLst/>
                            <a:rect l="l" t="t" r="r" b="b"/>
                            <a:pathLst>
                              <a:path w="6192520">
                                <a:moveTo>
                                  <a:pt x="6191999" y="0"/>
                                </a:moveTo>
                                <a:lnTo>
                                  <a:pt x="0" y="0"/>
                                </a:lnTo>
                              </a:path>
                            </a:pathLst>
                          </a:custGeom>
                          <a:ln w="12700">
                            <a:solidFill>
                              <a:srgbClr val="002144"/>
                            </a:solidFill>
                            <a:prstDash val="solid"/>
                          </a:ln>
                        </wps:spPr>
                        <wps:bodyPr wrap="square" lIns="0" tIns="0" rIns="0" bIns="0" rtlCol="0">
                          <a:prstTxWarp prst="textNoShape">
                            <a:avLst/>
                          </a:prstTxWarp>
                          <a:noAutofit/>
                        </wps:bodyPr>
                      </wps:wsp>
                      <wps:wsp>
                        <wps:cNvPr id="125" name="Graphic 125"/>
                        <wps:cNvSpPr/>
                        <wps:spPr>
                          <a:xfrm>
                            <a:off x="0" y="6350"/>
                            <a:ext cx="576580" cy="1270"/>
                          </a:xfrm>
                          <a:custGeom>
                            <a:avLst/>
                            <a:gdLst/>
                            <a:ahLst/>
                            <a:cxnLst/>
                            <a:rect l="l" t="t" r="r" b="b"/>
                            <a:pathLst>
                              <a:path w="576580">
                                <a:moveTo>
                                  <a:pt x="575995" y="0"/>
                                </a:moveTo>
                                <a:lnTo>
                                  <a:pt x="0"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8.3468pt;margin-top:6.020828pt;width:532.950pt;height:1pt;mso-position-horizontal-relative:page;mso-position-vertical-relative:paragraph;z-index:-15689728;mso-wrap-distance-left:0;mso-wrap-distance-right:0" id="docshapegroup78" coordorigin="567,120" coordsize="10659,20">
                <v:line style="position:absolute" from="11225,130" to="1474,130" stroked="true" strokeweight="1pt" strokecolor="#002144">
                  <v:stroke dashstyle="solid"/>
                </v:line>
                <v:line style="position:absolute" from="1474,130" to="567,130" stroked="true" strokeweight="1pt" strokecolor="#99aa00">
                  <v:stroke dashstyle="solid"/>
                </v:line>
                <w10:wrap type="topAndBottom"/>
              </v:group>
            </w:pict>
          </mc:Fallback>
        </mc:AlternateContent>
      </w:r>
    </w:p>
    <w:p w14:paraId="5CE5A601" w14:textId="77777777" w:rsidR="009E137B" w:rsidRDefault="009E137B">
      <w:pPr>
        <w:pStyle w:val="BodyText"/>
        <w:rPr>
          <w:sz w:val="40"/>
        </w:rPr>
      </w:pPr>
    </w:p>
    <w:p w14:paraId="711E5D2F" w14:textId="77777777" w:rsidR="009E137B" w:rsidRDefault="009E137B">
      <w:pPr>
        <w:pStyle w:val="BodyText"/>
        <w:rPr>
          <w:sz w:val="40"/>
        </w:rPr>
      </w:pPr>
    </w:p>
    <w:p w14:paraId="34E9D8B3" w14:textId="77777777" w:rsidR="009E137B" w:rsidRDefault="009E137B">
      <w:pPr>
        <w:pStyle w:val="BodyText"/>
        <w:spacing w:before="233"/>
        <w:rPr>
          <w:sz w:val="40"/>
        </w:rPr>
      </w:pPr>
    </w:p>
    <w:p w14:paraId="0A2B11D7" w14:textId="77777777" w:rsidR="009E137B" w:rsidRPr="0060325E" w:rsidRDefault="00000000" w:rsidP="0060325E">
      <w:pPr>
        <w:pStyle w:val="Heading1"/>
        <w:tabs>
          <w:tab w:val="left" w:pos="1049"/>
        </w:tabs>
        <w:spacing w:line="235" w:lineRule="auto"/>
        <w:ind w:right="5249" w:hanging="908"/>
        <w:rPr>
          <w:b/>
          <w:bCs/>
        </w:rPr>
      </w:pPr>
      <w:r w:rsidRPr="0060325E">
        <w:rPr>
          <w:b/>
          <w:bCs/>
          <w:color w:val="002144"/>
          <w:spacing w:val="-4"/>
        </w:rPr>
        <w:t>5.0</w:t>
      </w:r>
      <w:r w:rsidRPr="0060325E">
        <w:rPr>
          <w:b/>
          <w:bCs/>
          <w:color w:val="002144"/>
        </w:rPr>
        <w:tab/>
        <w:t>Responding to the opportunities</w:t>
      </w:r>
      <w:r w:rsidRPr="0060325E">
        <w:rPr>
          <w:b/>
          <w:bCs/>
          <w:color w:val="002144"/>
          <w:spacing w:val="-17"/>
        </w:rPr>
        <w:t xml:space="preserve"> </w:t>
      </w:r>
      <w:r w:rsidRPr="0060325E">
        <w:rPr>
          <w:b/>
          <w:bCs/>
          <w:color w:val="002144"/>
        </w:rPr>
        <w:t>and</w:t>
      </w:r>
      <w:r w:rsidRPr="0060325E">
        <w:rPr>
          <w:b/>
          <w:bCs/>
          <w:color w:val="002144"/>
          <w:spacing w:val="-17"/>
        </w:rPr>
        <w:t xml:space="preserve"> </w:t>
      </w:r>
      <w:r w:rsidRPr="0060325E">
        <w:rPr>
          <w:b/>
          <w:bCs/>
          <w:color w:val="002144"/>
        </w:rPr>
        <w:t>risks of new technologies</w:t>
      </w:r>
    </w:p>
    <w:p w14:paraId="31580B2C" w14:textId="77777777" w:rsidR="009E137B" w:rsidRDefault="009E137B">
      <w:pPr>
        <w:pStyle w:val="BodyText"/>
        <w:rPr>
          <w:sz w:val="20"/>
        </w:rPr>
      </w:pPr>
    </w:p>
    <w:p w14:paraId="19B154F4" w14:textId="77777777" w:rsidR="009E137B" w:rsidRDefault="00000000">
      <w:pPr>
        <w:pStyle w:val="BodyText"/>
        <w:spacing w:before="225"/>
        <w:rPr>
          <w:sz w:val="20"/>
        </w:rPr>
      </w:pPr>
      <w:r>
        <w:rPr>
          <w:noProof/>
          <w:sz w:val="20"/>
        </w:rPr>
        <mc:AlternateContent>
          <mc:Choice Requires="wps">
            <w:drawing>
              <wp:anchor distT="0" distB="0" distL="0" distR="0" simplePos="0" relativeHeight="487627264" behindDoc="1" locked="0" layoutInCell="1" allowOverlap="1" wp14:anchorId="0A86E585" wp14:editId="741FC8D3">
                <wp:simplePos x="0" y="0"/>
                <wp:positionH relativeFrom="page">
                  <wp:posOffset>936002</wp:posOffset>
                </wp:positionH>
                <wp:positionV relativeFrom="paragraph">
                  <wp:posOffset>304732</wp:posOffset>
                </wp:positionV>
                <wp:extent cx="504190" cy="9017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3.700996pt;margin-top:23.994678pt;width:39.685pt;height:7.087pt;mso-position-horizontal-relative:page;mso-position-vertical-relative:paragraph;z-index:-15689216;mso-wrap-distance-left:0;mso-wrap-distance-right:0" id="docshape79" filled="true" fillcolor="#99aa00" stroked="false">
                <v:fill type="solid"/>
                <w10:wrap type="topAndBottom"/>
              </v:rect>
            </w:pict>
          </mc:Fallback>
        </mc:AlternateContent>
      </w:r>
    </w:p>
    <w:p w14:paraId="4314D06F" w14:textId="77777777" w:rsidR="009E137B" w:rsidRDefault="009E137B">
      <w:pPr>
        <w:pStyle w:val="BodyText"/>
        <w:spacing w:before="110"/>
      </w:pPr>
    </w:p>
    <w:p w14:paraId="0DCDBC4C" w14:textId="2B837EA0" w:rsidR="009E137B" w:rsidRDefault="00000000" w:rsidP="00A86795">
      <w:pPr>
        <w:pStyle w:val="BodyText"/>
        <w:spacing w:line="252" w:lineRule="auto"/>
        <w:ind w:left="1049" w:right="3954"/>
      </w:pPr>
      <w:r>
        <w:rPr>
          <w:color w:val="002144"/>
        </w:rPr>
        <w:t xml:space="preserve">New technologies, including artificial intelligence </w:t>
      </w:r>
      <w:r w:rsidRPr="00A86795">
        <w:rPr>
          <w:b/>
          <w:bCs/>
          <w:color w:val="002144"/>
        </w:rPr>
        <w:t>(AI)</w:t>
      </w:r>
      <w:r>
        <w:rPr>
          <w:color w:val="002144"/>
        </w:rPr>
        <w:t>, are changing how</w:t>
      </w:r>
      <w:r>
        <w:rPr>
          <w:color w:val="002144"/>
          <w:spacing w:val="-9"/>
        </w:rPr>
        <w:t xml:space="preserve"> </w:t>
      </w:r>
      <w:r>
        <w:rPr>
          <w:color w:val="002144"/>
        </w:rPr>
        <w:t>people</w:t>
      </w:r>
      <w:r>
        <w:rPr>
          <w:color w:val="002144"/>
          <w:spacing w:val="-9"/>
        </w:rPr>
        <w:t xml:space="preserve"> </w:t>
      </w:r>
      <w:r>
        <w:rPr>
          <w:color w:val="002144"/>
        </w:rPr>
        <w:t>find</w:t>
      </w:r>
      <w:r>
        <w:rPr>
          <w:color w:val="002144"/>
          <w:spacing w:val="-9"/>
        </w:rPr>
        <w:t xml:space="preserve"> </w:t>
      </w:r>
      <w:r>
        <w:rPr>
          <w:color w:val="002144"/>
        </w:rPr>
        <w:t>and</w:t>
      </w:r>
      <w:r>
        <w:rPr>
          <w:color w:val="002144"/>
          <w:spacing w:val="-9"/>
        </w:rPr>
        <w:t xml:space="preserve"> </w:t>
      </w:r>
      <w:r>
        <w:rPr>
          <w:color w:val="002144"/>
        </w:rPr>
        <w:t>use</w:t>
      </w:r>
      <w:r>
        <w:rPr>
          <w:color w:val="002144"/>
          <w:spacing w:val="-9"/>
        </w:rPr>
        <w:t xml:space="preserve"> </w:t>
      </w:r>
      <w:r>
        <w:rPr>
          <w:color w:val="002144"/>
        </w:rPr>
        <w:t>legal</w:t>
      </w:r>
      <w:r>
        <w:rPr>
          <w:color w:val="002144"/>
          <w:spacing w:val="-9"/>
        </w:rPr>
        <w:t xml:space="preserve"> </w:t>
      </w:r>
      <w:r>
        <w:rPr>
          <w:color w:val="002144"/>
        </w:rPr>
        <w:t>services.</w:t>
      </w:r>
      <w:r>
        <w:rPr>
          <w:color w:val="002144"/>
          <w:spacing w:val="-9"/>
        </w:rPr>
        <w:t xml:space="preserve"> </w:t>
      </w:r>
      <w:r>
        <w:rPr>
          <w:color w:val="002144"/>
        </w:rPr>
        <w:t>For</w:t>
      </w:r>
      <w:r>
        <w:rPr>
          <w:color w:val="002144"/>
          <w:spacing w:val="-9"/>
        </w:rPr>
        <w:t xml:space="preserve"> </w:t>
      </w:r>
      <w:r>
        <w:rPr>
          <w:color w:val="002144"/>
        </w:rPr>
        <w:t>example,</w:t>
      </w:r>
      <w:r>
        <w:rPr>
          <w:color w:val="002144"/>
          <w:spacing w:val="-9"/>
        </w:rPr>
        <w:t xml:space="preserve"> </w:t>
      </w:r>
      <w:r>
        <w:rPr>
          <w:color w:val="002144"/>
        </w:rPr>
        <w:t>most</w:t>
      </w:r>
      <w:r>
        <w:rPr>
          <w:color w:val="002144"/>
          <w:spacing w:val="-9"/>
        </w:rPr>
        <w:t xml:space="preserve"> </w:t>
      </w:r>
      <w:r>
        <w:rPr>
          <w:color w:val="002144"/>
        </w:rPr>
        <w:t>people</w:t>
      </w:r>
      <w:r>
        <w:rPr>
          <w:color w:val="002144"/>
          <w:spacing w:val="-9"/>
        </w:rPr>
        <w:t xml:space="preserve"> </w:t>
      </w:r>
      <w:r w:rsidR="00A86795">
        <w:rPr>
          <w:color w:val="002144"/>
          <w:spacing w:val="-9"/>
        </w:rPr>
        <w:br/>
      </w:r>
      <w:r>
        <w:rPr>
          <w:color w:val="002144"/>
        </w:rPr>
        <w:t>now start</w:t>
      </w:r>
      <w:r>
        <w:rPr>
          <w:color w:val="002144"/>
          <w:spacing w:val="-11"/>
        </w:rPr>
        <w:t xml:space="preserve"> </w:t>
      </w:r>
      <w:r>
        <w:rPr>
          <w:color w:val="002144"/>
        </w:rPr>
        <w:t>by</w:t>
      </w:r>
      <w:r>
        <w:rPr>
          <w:color w:val="002144"/>
          <w:spacing w:val="-11"/>
        </w:rPr>
        <w:t xml:space="preserve"> </w:t>
      </w:r>
      <w:r>
        <w:rPr>
          <w:color w:val="002144"/>
        </w:rPr>
        <w:t>searching</w:t>
      </w:r>
      <w:r>
        <w:rPr>
          <w:color w:val="002144"/>
          <w:spacing w:val="-11"/>
        </w:rPr>
        <w:t xml:space="preserve"> </w:t>
      </w:r>
      <w:r>
        <w:rPr>
          <w:color w:val="002144"/>
        </w:rPr>
        <w:t>online</w:t>
      </w:r>
      <w:r>
        <w:rPr>
          <w:color w:val="002144"/>
          <w:spacing w:val="-11"/>
        </w:rPr>
        <w:t xml:space="preserve"> </w:t>
      </w:r>
      <w:r>
        <w:rPr>
          <w:color w:val="002144"/>
        </w:rPr>
        <w:t>when</w:t>
      </w:r>
      <w:r>
        <w:rPr>
          <w:color w:val="002144"/>
          <w:spacing w:val="-11"/>
        </w:rPr>
        <w:t xml:space="preserve"> </w:t>
      </w:r>
      <w:r>
        <w:rPr>
          <w:color w:val="002144"/>
        </w:rPr>
        <w:t>they</w:t>
      </w:r>
      <w:r>
        <w:rPr>
          <w:color w:val="002144"/>
          <w:spacing w:val="-11"/>
        </w:rPr>
        <w:t xml:space="preserve"> </w:t>
      </w:r>
      <w:r>
        <w:rPr>
          <w:color w:val="002144"/>
        </w:rPr>
        <w:t>have</w:t>
      </w:r>
      <w:r>
        <w:rPr>
          <w:color w:val="002144"/>
          <w:spacing w:val="-11"/>
        </w:rPr>
        <w:t xml:space="preserve"> </w:t>
      </w:r>
      <w:r>
        <w:rPr>
          <w:color w:val="002144"/>
        </w:rPr>
        <w:t>a</w:t>
      </w:r>
      <w:r>
        <w:rPr>
          <w:color w:val="002144"/>
          <w:spacing w:val="-11"/>
        </w:rPr>
        <w:t xml:space="preserve"> </w:t>
      </w:r>
      <w:r>
        <w:rPr>
          <w:color w:val="002144"/>
        </w:rPr>
        <w:t>legal</w:t>
      </w:r>
      <w:r>
        <w:rPr>
          <w:color w:val="002144"/>
          <w:spacing w:val="-11"/>
        </w:rPr>
        <w:t xml:space="preserve"> </w:t>
      </w:r>
      <w:r>
        <w:rPr>
          <w:color w:val="002144"/>
        </w:rPr>
        <w:t>problem.</w:t>
      </w:r>
      <w:r w:rsidR="00A86795">
        <w:rPr>
          <w:color w:val="002144"/>
        </w:rPr>
        <w:br/>
      </w:r>
      <w:r>
        <w:rPr>
          <w:color w:val="002144"/>
        </w:rPr>
        <w:t>Twenty</w:t>
      </w:r>
      <w:r>
        <w:rPr>
          <w:color w:val="002144"/>
          <w:spacing w:val="-11"/>
        </w:rPr>
        <w:t xml:space="preserve"> </w:t>
      </w:r>
      <w:r>
        <w:rPr>
          <w:color w:val="002144"/>
        </w:rPr>
        <w:t>years ago, this wasn’t common. However, not everyone can access or use</w:t>
      </w:r>
      <w:r w:rsidR="00A86795">
        <w:t xml:space="preserve"> </w:t>
      </w:r>
      <w:r>
        <w:rPr>
          <w:color w:val="002144"/>
        </w:rPr>
        <w:t>digital</w:t>
      </w:r>
      <w:r>
        <w:rPr>
          <w:color w:val="002144"/>
          <w:spacing w:val="-12"/>
        </w:rPr>
        <w:t xml:space="preserve"> </w:t>
      </w:r>
      <w:r>
        <w:rPr>
          <w:color w:val="002144"/>
        </w:rPr>
        <w:t>services</w:t>
      </w:r>
      <w:r>
        <w:rPr>
          <w:color w:val="002144"/>
          <w:spacing w:val="-12"/>
        </w:rPr>
        <w:t xml:space="preserve"> </w:t>
      </w:r>
      <w:r>
        <w:rPr>
          <w:color w:val="002144"/>
        </w:rPr>
        <w:t>easily—around</w:t>
      </w:r>
      <w:r>
        <w:rPr>
          <w:color w:val="002144"/>
          <w:spacing w:val="-12"/>
        </w:rPr>
        <w:t xml:space="preserve"> </w:t>
      </w:r>
      <w:r>
        <w:rPr>
          <w:color w:val="002144"/>
        </w:rPr>
        <w:t>20%</w:t>
      </w:r>
      <w:r>
        <w:rPr>
          <w:color w:val="002144"/>
          <w:spacing w:val="-12"/>
        </w:rPr>
        <w:t xml:space="preserve"> </w:t>
      </w:r>
      <w:r>
        <w:rPr>
          <w:color w:val="002144"/>
        </w:rPr>
        <w:t>of</w:t>
      </w:r>
      <w:r>
        <w:rPr>
          <w:color w:val="002144"/>
          <w:spacing w:val="-12"/>
        </w:rPr>
        <w:t xml:space="preserve"> </w:t>
      </w:r>
      <w:r>
        <w:rPr>
          <w:color w:val="002144"/>
        </w:rPr>
        <w:t>people</w:t>
      </w:r>
      <w:r>
        <w:rPr>
          <w:color w:val="002144"/>
          <w:spacing w:val="-12"/>
        </w:rPr>
        <w:t xml:space="preserve"> </w:t>
      </w:r>
      <w:r>
        <w:rPr>
          <w:color w:val="002144"/>
        </w:rPr>
        <w:t>in</w:t>
      </w:r>
      <w:r>
        <w:rPr>
          <w:color w:val="002144"/>
          <w:spacing w:val="-12"/>
        </w:rPr>
        <w:t xml:space="preserve"> </w:t>
      </w:r>
      <w:r>
        <w:rPr>
          <w:color w:val="002144"/>
        </w:rPr>
        <w:t>Victoria</w:t>
      </w:r>
      <w:r>
        <w:rPr>
          <w:color w:val="002144"/>
          <w:spacing w:val="-12"/>
        </w:rPr>
        <w:t xml:space="preserve"> </w:t>
      </w:r>
      <w:r>
        <w:rPr>
          <w:color w:val="002144"/>
        </w:rPr>
        <w:t>are</w:t>
      </w:r>
      <w:r>
        <w:rPr>
          <w:color w:val="002144"/>
          <w:spacing w:val="-12"/>
        </w:rPr>
        <w:t xml:space="preserve"> </w:t>
      </w:r>
      <w:r>
        <w:rPr>
          <w:color w:val="002144"/>
        </w:rPr>
        <w:t>still</w:t>
      </w:r>
      <w:r>
        <w:rPr>
          <w:color w:val="002144"/>
          <w:spacing w:val="-12"/>
        </w:rPr>
        <w:t xml:space="preserve"> </w:t>
      </w:r>
      <w:r>
        <w:rPr>
          <w:color w:val="002144"/>
        </w:rPr>
        <w:t xml:space="preserve">digitally </w:t>
      </w:r>
      <w:r>
        <w:rPr>
          <w:color w:val="002144"/>
          <w:spacing w:val="-2"/>
        </w:rPr>
        <w:t>excluded.</w:t>
      </w:r>
    </w:p>
    <w:p w14:paraId="28BD5AB2" w14:textId="77777777" w:rsidR="009E137B" w:rsidRDefault="00000000">
      <w:pPr>
        <w:pStyle w:val="BodyText"/>
        <w:spacing w:before="115" w:line="252" w:lineRule="auto"/>
        <w:ind w:left="1049" w:right="3820"/>
      </w:pPr>
      <w:r>
        <w:rPr>
          <w:color w:val="002144"/>
        </w:rPr>
        <w:t>Many people now use</w:t>
      </w:r>
      <w:r>
        <w:rPr>
          <w:color w:val="002144"/>
          <w:spacing w:val="-12"/>
        </w:rPr>
        <w:t xml:space="preserve"> </w:t>
      </w:r>
      <w:r>
        <w:rPr>
          <w:color w:val="002144"/>
        </w:rPr>
        <w:t>AI tools to research their legal issue before they meet</w:t>
      </w:r>
      <w:r>
        <w:rPr>
          <w:color w:val="002144"/>
          <w:spacing w:val="-12"/>
        </w:rPr>
        <w:t xml:space="preserve"> </w:t>
      </w:r>
      <w:r>
        <w:rPr>
          <w:color w:val="002144"/>
        </w:rPr>
        <w:t>a</w:t>
      </w:r>
      <w:r>
        <w:rPr>
          <w:color w:val="002144"/>
          <w:spacing w:val="-8"/>
        </w:rPr>
        <w:t xml:space="preserve"> </w:t>
      </w:r>
      <w:r>
        <w:rPr>
          <w:color w:val="002144"/>
        </w:rPr>
        <w:t>lawyer.</w:t>
      </w:r>
      <w:r>
        <w:rPr>
          <w:color w:val="002144"/>
          <w:spacing w:val="-12"/>
        </w:rPr>
        <w:t xml:space="preserve"> </w:t>
      </w:r>
      <w:r>
        <w:rPr>
          <w:color w:val="002144"/>
        </w:rPr>
        <w:t>They</w:t>
      </w:r>
      <w:r>
        <w:rPr>
          <w:color w:val="002144"/>
          <w:spacing w:val="-8"/>
        </w:rPr>
        <w:t xml:space="preserve"> </w:t>
      </w:r>
      <w:r>
        <w:rPr>
          <w:color w:val="002144"/>
        </w:rPr>
        <w:t>may</w:t>
      </w:r>
      <w:r>
        <w:rPr>
          <w:color w:val="002144"/>
          <w:spacing w:val="-8"/>
        </w:rPr>
        <w:t xml:space="preserve"> </w:t>
      </w:r>
      <w:r>
        <w:rPr>
          <w:color w:val="002144"/>
        </w:rPr>
        <w:t>bring</w:t>
      </w:r>
      <w:r>
        <w:rPr>
          <w:color w:val="002144"/>
          <w:spacing w:val="-14"/>
        </w:rPr>
        <w:t xml:space="preserve"> </w:t>
      </w:r>
      <w:r>
        <w:rPr>
          <w:color w:val="002144"/>
        </w:rPr>
        <w:t>AI-generated</w:t>
      </w:r>
      <w:r>
        <w:rPr>
          <w:color w:val="002144"/>
          <w:spacing w:val="-7"/>
        </w:rPr>
        <w:t xml:space="preserve"> </w:t>
      </w:r>
      <w:r>
        <w:rPr>
          <w:color w:val="002144"/>
        </w:rPr>
        <w:t>information</w:t>
      </w:r>
      <w:r>
        <w:rPr>
          <w:color w:val="002144"/>
          <w:spacing w:val="-8"/>
        </w:rPr>
        <w:t xml:space="preserve"> </w:t>
      </w:r>
      <w:r>
        <w:rPr>
          <w:color w:val="002144"/>
        </w:rPr>
        <w:t>or</w:t>
      </w:r>
      <w:r>
        <w:rPr>
          <w:color w:val="002144"/>
          <w:spacing w:val="-8"/>
        </w:rPr>
        <w:t xml:space="preserve"> </w:t>
      </w:r>
      <w:r>
        <w:rPr>
          <w:color w:val="002144"/>
        </w:rPr>
        <w:t>ideas</w:t>
      </w:r>
      <w:r>
        <w:rPr>
          <w:color w:val="002144"/>
          <w:spacing w:val="-8"/>
        </w:rPr>
        <w:t xml:space="preserve"> </w:t>
      </w:r>
      <w:r>
        <w:rPr>
          <w:color w:val="002144"/>
        </w:rPr>
        <w:t xml:space="preserve">about </w:t>
      </w:r>
      <w:r>
        <w:rPr>
          <w:color w:val="002144"/>
          <w:spacing w:val="-2"/>
        </w:rPr>
        <w:t>how</w:t>
      </w:r>
      <w:r>
        <w:rPr>
          <w:color w:val="002144"/>
          <w:spacing w:val="-11"/>
        </w:rPr>
        <w:t xml:space="preserve"> </w:t>
      </w:r>
      <w:r>
        <w:rPr>
          <w:color w:val="002144"/>
          <w:spacing w:val="-2"/>
        </w:rPr>
        <w:t>their</w:t>
      </w:r>
      <w:r>
        <w:rPr>
          <w:color w:val="002144"/>
          <w:spacing w:val="-10"/>
        </w:rPr>
        <w:t xml:space="preserve"> </w:t>
      </w:r>
      <w:r>
        <w:rPr>
          <w:color w:val="002144"/>
          <w:spacing w:val="-2"/>
        </w:rPr>
        <w:t>case</w:t>
      </w:r>
      <w:r>
        <w:rPr>
          <w:color w:val="002144"/>
          <w:spacing w:val="-10"/>
        </w:rPr>
        <w:t xml:space="preserve"> </w:t>
      </w:r>
      <w:r>
        <w:rPr>
          <w:color w:val="002144"/>
          <w:spacing w:val="-2"/>
        </w:rPr>
        <w:t>should</w:t>
      </w:r>
      <w:r>
        <w:rPr>
          <w:color w:val="002144"/>
          <w:spacing w:val="-10"/>
        </w:rPr>
        <w:t xml:space="preserve"> </w:t>
      </w:r>
      <w:r>
        <w:rPr>
          <w:color w:val="002144"/>
          <w:spacing w:val="-2"/>
        </w:rPr>
        <w:t>be</w:t>
      </w:r>
      <w:r>
        <w:rPr>
          <w:color w:val="002144"/>
          <w:spacing w:val="-10"/>
        </w:rPr>
        <w:t xml:space="preserve"> </w:t>
      </w:r>
      <w:r>
        <w:rPr>
          <w:color w:val="002144"/>
          <w:spacing w:val="-2"/>
        </w:rPr>
        <w:t>resolved</w:t>
      </w:r>
      <w:r>
        <w:rPr>
          <w:color w:val="002144"/>
          <w:spacing w:val="-10"/>
        </w:rPr>
        <w:t xml:space="preserve"> </w:t>
      </w:r>
      <w:r>
        <w:rPr>
          <w:color w:val="002144"/>
          <w:spacing w:val="-2"/>
        </w:rPr>
        <w:t>to</w:t>
      </w:r>
      <w:r>
        <w:rPr>
          <w:color w:val="002144"/>
          <w:spacing w:val="-10"/>
        </w:rPr>
        <w:t xml:space="preserve"> </w:t>
      </w:r>
      <w:r>
        <w:rPr>
          <w:color w:val="002144"/>
          <w:spacing w:val="-2"/>
        </w:rPr>
        <w:t>meetings</w:t>
      </w:r>
      <w:r>
        <w:rPr>
          <w:color w:val="002144"/>
          <w:spacing w:val="-10"/>
        </w:rPr>
        <w:t xml:space="preserve"> </w:t>
      </w:r>
      <w:r>
        <w:rPr>
          <w:color w:val="002144"/>
          <w:spacing w:val="-2"/>
        </w:rPr>
        <w:t>with</w:t>
      </w:r>
      <w:r>
        <w:rPr>
          <w:color w:val="002144"/>
          <w:spacing w:val="-10"/>
        </w:rPr>
        <w:t xml:space="preserve"> </w:t>
      </w:r>
      <w:r>
        <w:rPr>
          <w:color w:val="002144"/>
          <w:spacing w:val="-2"/>
        </w:rPr>
        <w:t>their</w:t>
      </w:r>
      <w:r>
        <w:rPr>
          <w:color w:val="002144"/>
          <w:spacing w:val="-10"/>
        </w:rPr>
        <w:t xml:space="preserve"> </w:t>
      </w:r>
      <w:r>
        <w:rPr>
          <w:color w:val="002144"/>
          <w:spacing w:val="-2"/>
        </w:rPr>
        <w:t>lawyer.</w:t>
      </w:r>
      <w:r>
        <w:rPr>
          <w:color w:val="002144"/>
          <w:spacing w:val="-12"/>
        </w:rPr>
        <w:t xml:space="preserve"> </w:t>
      </w:r>
      <w:r>
        <w:rPr>
          <w:color w:val="002144"/>
          <w:spacing w:val="-2"/>
        </w:rPr>
        <w:t>This</w:t>
      </w:r>
      <w:r>
        <w:rPr>
          <w:color w:val="002144"/>
          <w:spacing w:val="-6"/>
        </w:rPr>
        <w:t xml:space="preserve"> </w:t>
      </w:r>
      <w:r>
        <w:rPr>
          <w:color w:val="002144"/>
          <w:spacing w:val="-2"/>
        </w:rPr>
        <w:t xml:space="preserve">can </w:t>
      </w:r>
      <w:r>
        <w:rPr>
          <w:color w:val="002144"/>
        </w:rPr>
        <w:t>sometimes be helpful, but it may also create unrealistic expectations about</w:t>
      </w:r>
      <w:r>
        <w:rPr>
          <w:color w:val="002144"/>
          <w:spacing w:val="-11"/>
        </w:rPr>
        <w:t xml:space="preserve"> </w:t>
      </w:r>
      <w:r>
        <w:rPr>
          <w:color w:val="002144"/>
        </w:rPr>
        <w:t>their</w:t>
      </w:r>
      <w:r>
        <w:rPr>
          <w:color w:val="002144"/>
          <w:spacing w:val="-10"/>
        </w:rPr>
        <w:t xml:space="preserve"> </w:t>
      </w:r>
      <w:r>
        <w:rPr>
          <w:color w:val="002144"/>
        </w:rPr>
        <w:t>legal</w:t>
      </w:r>
      <w:r>
        <w:rPr>
          <w:color w:val="002144"/>
          <w:spacing w:val="-10"/>
        </w:rPr>
        <w:t xml:space="preserve"> </w:t>
      </w:r>
      <w:r>
        <w:rPr>
          <w:color w:val="002144"/>
        </w:rPr>
        <w:t>problem.</w:t>
      </w:r>
      <w:r>
        <w:rPr>
          <w:color w:val="002144"/>
          <w:spacing w:val="-13"/>
        </w:rPr>
        <w:t xml:space="preserve"> </w:t>
      </w:r>
      <w:r>
        <w:rPr>
          <w:color w:val="002144"/>
        </w:rPr>
        <w:t>There</w:t>
      </w:r>
      <w:r>
        <w:rPr>
          <w:color w:val="002144"/>
          <w:spacing w:val="-10"/>
        </w:rPr>
        <w:t xml:space="preserve"> </w:t>
      </w:r>
      <w:r>
        <w:rPr>
          <w:color w:val="002144"/>
        </w:rPr>
        <w:t>can</w:t>
      </w:r>
      <w:r>
        <w:rPr>
          <w:color w:val="002144"/>
          <w:spacing w:val="-10"/>
        </w:rPr>
        <w:t xml:space="preserve"> </w:t>
      </w:r>
      <w:r>
        <w:rPr>
          <w:color w:val="002144"/>
        </w:rPr>
        <w:t>also</w:t>
      </w:r>
      <w:r>
        <w:rPr>
          <w:color w:val="002144"/>
          <w:spacing w:val="-10"/>
        </w:rPr>
        <w:t xml:space="preserve"> </w:t>
      </w:r>
      <w:r>
        <w:rPr>
          <w:color w:val="002144"/>
        </w:rPr>
        <w:t>be</w:t>
      </w:r>
      <w:r>
        <w:rPr>
          <w:color w:val="002144"/>
          <w:spacing w:val="-10"/>
        </w:rPr>
        <w:t xml:space="preserve"> </w:t>
      </w:r>
      <w:r>
        <w:rPr>
          <w:color w:val="002144"/>
        </w:rPr>
        <w:t>risks</w:t>
      </w:r>
      <w:r>
        <w:rPr>
          <w:color w:val="002144"/>
          <w:spacing w:val="-10"/>
        </w:rPr>
        <w:t xml:space="preserve"> </w:t>
      </w:r>
      <w:r>
        <w:rPr>
          <w:color w:val="002144"/>
        </w:rPr>
        <w:t>if</w:t>
      </w:r>
      <w:r>
        <w:rPr>
          <w:color w:val="002144"/>
          <w:spacing w:val="-10"/>
        </w:rPr>
        <w:t xml:space="preserve"> </w:t>
      </w:r>
      <w:r>
        <w:rPr>
          <w:color w:val="002144"/>
        </w:rPr>
        <w:t>people</w:t>
      </w:r>
      <w:r>
        <w:rPr>
          <w:color w:val="002144"/>
          <w:spacing w:val="-14"/>
        </w:rPr>
        <w:t xml:space="preserve"> </w:t>
      </w:r>
      <w:r>
        <w:rPr>
          <w:color w:val="002144"/>
        </w:rPr>
        <w:t>have</w:t>
      </w:r>
      <w:r>
        <w:rPr>
          <w:color w:val="002144"/>
          <w:spacing w:val="-13"/>
        </w:rPr>
        <w:t xml:space="preserve"> </w:t>
      </w:r>
      <w:r>
        <w:rPr>
          <w:color w:val="002144"/>
        </w:rPr>
        <w:t>shared private</w:t>
      </w:r>
      <w:r>
        <w:rPr>
          <w:color w:val="002144"/>
          <w:spacing w:val="-7"/>
        </w:rPr>
        <w:t xml:space="preserve"> </w:t>
      </w:r>
      <w:r>
        <w:rPr>
          <w:color w:val="002144"/>
        </w:rPr>
        <w:t>or</w:t>
      </w:r>
      <w:r>
        <w:rPr>
          <w:color w:val="002144"/>
          <w:spacing w:val="-7"/>
        </w:rPr>
        <w:t xml:space="preserve"> </w:t>
      </w:r>
      <w:r>
        <w:rPr>
          <w:color w:val="002144"/>
        </w:rPr>
        <w:t>sensitive</w:t>
      </w:r>
      <w:r>
        <w:rPr>
          <w:color w:val="002144"/>
          <w:spacing w:val="-7"/>
        </w:rPr>
        <w:t xml:space="preserve"> </w:t>
      </w:r>
      <w:r>
        <w:rPr>
          <w:color w:val="002144"/>
        </w:rPr>
        <w:t>information</w:t>
      </w:r>
      <w:r>
        <w:rPr>
          <w:color w:val="002144"/>
          <w:spacing w:val="-7"/>
        </w:rPr>
        <w:t xml:space="preserve"> </w:t>
      </w:r>
      <w:r>
        <w:rPr>
          <w:color w:val="002144"/>
        </w:rPr>
        <w:t>with</w:t>
      </w:r>
      <w:r>
        <w:rPr>
          <w:color w:val="002144"/>
          <w:spacing w:val="-7"/>
        </w:rPr>
        <w:t xml:space="preserve"> </w:t>
      </w:r>
      <w:r>
        <w:rPr>
          <w:color w:val="002144"/>
        </w:rPr>
        <w:t>an</w:t>
      </w:r>
      <w:r>
        <w:rPr>
          <w:color w:val="002144"/>
          <w:spacing w:val="-18"/>
        </w:rPr>
        <w:t xml:space="preserve"> </w:t>
      </w:r>
      <w:r>
        <w:rPr>
          <w:color w:val="002144"/>
        </w:rPr>
        <w:t>AI</w:t>
      </w:r>
      <w:r>
        <w:rPr>
          <w:color w:val="002144"/>
          <w:spacing w:val="-7"/>
        </w:rPr>
        <w:t xml:space="preserve"> </w:t>
      </w:r>
      <w:r>
        <w:rPr>
          <w:color w:val="002144"/>
        </w:rPr>
        <w:t>chatbot.</w:t>
      </w:r>
    </w:p>
    <w:p w14:paraId="034D2327" w14:textId="77777777" w:rsidR="009E137B" w:rsidRDefault="00000000">
      <w:pPr>
        <w:pStyle w:val="BodyText"/>
        <w:spacing w:before="117" w:line="252" w:lineRule="auto"/>
        <w:ind w:left="1049" w:right="3954"/>
      </w:pPr>
      <w:r>
        <w:rPr>
          <w:color w:val="002144"/>
        </w:rPr>
        <w:t>Technology</w:t>
      </w:r>
      <w:r>
        <w:rPr>
          <w:color w:val="002144"/>
          <w:spacing w:val="-12"/>
        </w:rPr>
        <w:t xml:space="preserve"> </w:t>
      </w:r>
      <w:r>
        <w:rPr>
          <w:color w:val="002144"/>
        </w:rPr>
        <w:t>is</w:t>
      </w:r>
      <w:r>
        <w:rPr>
          <w:color w:val="002144"/>
          <w:spacing w:val="-11"/>
        </w:rPr>
        <w:t xml:space="preserve"> </w:t>
      </w:r>
      <w:r>
        <w:rPr>
          <w:color w:val="002144"/>
        </w:rPr>
        <w:t>also</w:t>
      </w:r>
      <w:r>
        <w:rPr>
          <w:color w:val="002144"/>
          <w:spacing w:val="-11"/>
        </w:rPr>
        <w:t xml:space="preserve"> </w:t>
      </w:r>
      <w:r>
        <w:rPr>
          <w:color w:val="002144"/>
        </w:rPr>
        <w:t>changing</w:t>
      </w:r>
      <w:r>
        <w:rPr>
          <w:color w:val="002144"/>
          <w:spacing w:val="-11"/>
        </w:rPr>
        <w:t xml:space="preserve"> </w:t>
      </w:r>
      <w:r>
        <w:rPr>
          <w:color w:val="002144"/>
        </w:rPr>
        <w:t>how</w:t>
      </w:r>
      <w:r>
        <w:rPr>
          <w:color w:val="002144"/>
          <w:spacing w:val="-11"/>
        </w:rPr>
        <w:t xml:space="preserve"> </w:t>
      </w:r>
      <w:r>
        <w:rPr>
          <w:color w:val="002144"/>
        </w:rPr>
        <w:t>lawyers</w:t>
      </w:r>
      <w:r>
        <w:rPr>
          <w:color w:val="002144"/>
          <w:spacing w:val="-11"/>
        </w:rPr>
        <w:t xml:space="preserve"> </w:t>
      </w:r>
      <w:r>
        <w:rPr>
          <w:color w:val="002144"/>
        </w:rPr>
        <w:t>do</w:t>
      </w:r>
      <w:r>
        <w:rPr>
          <w:color w:val="002144"/>
          <w:spacing w:val="-11"/>
        </w:rPr>
        <w:t xml:space="preserve"> </w:t>
      </w:r>
      <w:r>
        <w:rPr>
          <w:color w:val="002144"/>
        </w:rPr>
        <w:t>their</w:t>
      </w:r>
      <w:r>
        <w:rPr>
          <w:color w:val="002144"/>
          <w:spacing w:val="-11"/>
        </w:rPr>
        <w:t xml:space="preserve"> </w:t>
      </w:r>
      <w:r>
        <w:rPr>
          <w:color w:val="002144"/>
        </w:rPr>
        <w:t>work.</w:t>
      </w:r>
      <w:r>
        <w:rPr>
          <w:color w:val="002144"/>
          <w:spacing w:val="-14"/>
        </w:rPr>
        <w:t xml:space="preserve"> </w:t>
      </w:r>
      <w:r>
        <w:rPr>
          <w:color w:val="002144"/>
        </w:rPr>
        <w:t>There</w:t>
      </w:r>
      <w:r>
        <w:rPr>
          <w:color w:val="002144"/>
          <w:spacing w:val="-11"/>
        </w:rPr>
        <w:t xml:space="preserve"> </w:t>
      </w:r>
      <w:r>
        <w:rPr>
          <w:color w:val="002144"/>
        </w:rPr>
        <w:t>are</w:t>
      </w:r>
      <w:r>
        <w:rPr>
          <w:color w:val="002144"/>
          <w:spacing w:val="-11"/>
        </w:rPr>
        <w:t xml:space="preserve"> </w:t>
      </w:r>
      <w:r>
        <w:rPr>
          <w:color w:val="002144"/>
        </w:rPr>
        <w:t>now many</w:t>
      </w:r>
      <w:r>
        <w:rPr>
          <w:color w:val="002144"/>
          <w:spacing w:val="-6"/>
        </w:rPr>
        <w:t xml:space="preserve"> </w:t>
      </w:r>
      <w:r>
        <w:rPr>
          <w:color w:val="002144"/>
        </w:rPr>
        <w:t>AI tools available that can help lawyers work more efficiently, reduce</w:t>
      </w:r>
      <w:r>
        <w:rPr>
          <w:color w:val="002144"/>
          <w:spacing w:val="-2"/>
        </w:rPr>
        <w:t xml:space="preserve"> </w:t>
      </w:r>
      <w:r>
        <w:rPr>
          <w:color w:val="002144"/>
        </w:rPr>
        <w:t>costs,</w:t>
      </w:r>
      <w:r>
        <w:rPr>
          <w:color w:val="002144"/>
          <w:spacing w:val="-2"/>
        </w:rPr>
        <w:t xml:space="preserve"> </w:t>
      </w:r>
      <w:r>
        <w:rPr>
          <w:color w:val="002144"/>
        </w:rPr>
        <w:t>and</w:t>
      </w:r>
      <w:r>
        <w:rPr>
          <w:color w:val="002144"/>
          <w:spacing w:val="-2"/>
        </w:rPr>
        <w:t xml:space="preserve"> </w:t>
      </w:r>
      <w:r>
        <w:rPr>
          <w:color w:val="002144"/>
        </w:rPr>
        <w:t>make</w:t>
      </w:r>
      <w:r>
        <w:rPr>
          <w:color w:val="002144"/>
          <w:spacing w:val="-2"/>
        </w:rPr>
        <w:t xml:space="preserve"> </w:t>
      </w:r>
      <w:r>
        <w:rPr>
          <w:color w:val="002144"/>
        </w:rPr>
        <w:t>legal</w:t>
      </w:r>
      <w:r>
        <w:rPr>
          <w:color w:val="002144"/>
          <w:spacing w:val="-2"/>
        </w:rPr>
        <w:t xml:space="preserve"> </w:t>
      </w:r>
      <w:r>
        <w:rPr>
          <w:color w:val="002144"/>
        </w:rPr>
        <w:t>services</w:t>
      </w:r>
      <w:r>
        <w:rPr>
          <w:color w:val="002144"/>
          <w:spacing w:val="-2"/>
        </w:rPr>
        <w:t xml:space="preserve"> </w:t>
      </w:r>
      <w:r>
        <w:rPr>
          <w:color w:val="002144"/>
        </w:rPr>
        <w:t>more</w:t>
      </w:r>
      <w:r>
        <w:rPr>
          <w:color w:val="002144"/>
          <w:spacing w:val="-2"/>
        </w:rPr>
        <w:t xml:space="preserve"> </w:t>
      </w:r>
      <w:r>
        <w:rPr>
          <w:color w:val="002144"/>
        </w:rPr>
        <w:t>accessible.</w:t>
      </w:r>
      <w:r>
        <w:rPr>
          <w:color w:val="002144"/>
          <w:spacing w:val="-2"/>
        </w:rPr>
        <w:t xml:space="preserve"> </w:t>
      </w:r>
      <w:r>
        <w:rPr>
          <w:color w:val="002144"/>
        </w:rPr>
        <w:t>For</w:t>
      </w:r>
      <w:r>
        <w:rPr>
          <w:color w:val="002144"/>
          <w:spacing w:val="-2"/>
        </w:rPr>
        <w:t xml:space="preserve"> </w:t>
      </w:r>
      <w:r>
        <w:rPr>
          <w:color w:val="002144"/>
        </w:rPr>
        <w:t>example, some tools can provide free or low-cost legal information online.</w:t>
      </w:r>
    </w:p>
    <w:p w14:paraId="414A4365" w14:textId="77777777" w:rsidR="009E137B" w:rsidRDefault="00000000">
      <w:pPr>
        <w:pStyle w:val="BodyText"/>
        <w:spacing w:before="115" w:line="252" w:lineRule="auto"/>
        <w:ind w:left="1049" w:right="3879"/>
        <w:jc w:val="both"/>
      </w:pPr>
      <w:r>
        <w:rPr>
          <w:color w:val="002144"/>
        </w:rPr>
        <w:t>At</w:t>
      </w:r>
      <w:r>
        <w:rPr>
          <w:color w:val="002144"/>
          <w:spacing w:val="-10"/>
        </w:rPr>
        <w:t xml:space="preserve"> </w:t>
      </w:r>
      <w:r>
        <w:rPr>
          <w:color w:val="002144"/>
        </w:rPr>
        <w:t>the</w:t>
      </w:r>
      <w:r>
        <w:rPr>
          <w:color w:val="002144"/>
          <w:spacing w:val="-10"/>
        </w:rPr>
        <w:t xml:space="preserve"> </w:t>
      </w:r>
      <w:r>
        <w:rPr>
          <w:color w:val="002144"/>
        </w:rPr>
        <w:t>same</w:t>
      </w:r>
      <w:r>
        <w:rPr>
          <w:color w:val="002144"/>
          <w:spacing w:val="-10"/>
        </w:rPr>
        <w:t xml:space="preserve"> </w:t>
      </w:r>
      <w:r>
        <w:rPr>
          <w:color w:val="002144"/>
        </w:rPr>
        <w:t>time,</w:t>
      </w:r>
      <w:r>
        <w:rPr>
          <w:color w:val="002144"/>
          <w:spacing w:val="-10"/>
        </w:rPr>
        <w:t xml:space="preserve"> </w:t>
      </w:r>
      <w:r>
        <w:rPr>
          <w:color w:val="002144"/>
        </w:rPr>
        <w:t>these</w:t>
      </w:r>
      <w:r>
        <w:rPr>
          <w:color w:val="002144"/>
          <w:spacing w:val="-10"/>
        </w:rPr>
        <w:t xml:space="preserve"> </w:t>
      </w:r>
      <w:r>
        <w:rPr>
          <w:color w:val="002144"/>
        </w:rPr>
        <w:t>technologies</w:t>
      </w:r>
      <w:r>
        <w:rPr>
          <w:color w:val="002144"/>
          <w:spacing w:val="-10"/>
        </w:rPr>
        <w:t xml:space="preserve"> </w:t>
      </w:r>
      <w:r>
        <w:rPr>
          <w:color w:val="002144"/>
        </w:rPr>
        <w:t>bring</w:t>
      </w:r>
      <w:r>
        <w:rPr>
          <w:color w:val="002144"/>
          <w:spacing w:val="-10"/>
        </w:rPr>
        <w:t xml:space="preserve"> </w:t>
      </w:r>
      <w:r>
        <w:rPr>
          <w:color w:val="002144"/>
        </w:rPr>
        <w:t>new</w:t>
      </w:r>
      <w:r>
        <w:rPr>
          <w:color w:val="002144"/>
          <w:spacing w:val="-10"/>
        </w:rPr>
        <w:t xml:space="preserve"> </w:t>
      </w:r>
      <w:r>
        <w:rPr>
          <w:color w:val="002144"/>
        </w:rPr>
        <w:t>risks.</w:t>
      </w:r>
      <w:r>
        <w:rPr>
          <w:color w:val="002144"/>
          <w:spacing w:val="-10"/>
        </w:rPr>
        <w:t xml:space="preserve"> </w:t>
      </w:r>
      <w:r>
        <w:rPr>
          <w:color w:val="002144"/>
        </w:rPr>
        <w:t>Lawyers</w:t>
      </w:r>
      <w:r>
        <w:rPr>
          <w:color w:val="002144"/>
          <w:spacing w:val="-10"/>
        </w:rPr>
        <w:t xml:space="preserve"> </w:t>
      </w:r>
      <w:r>
        <w:rPr>
          <w:color w:val="002144"/>
        </w:rPr>
        <w:t>still</w:t>
      </w:r>
      <w:r>
        <w:rPr>
          <w:color w:val="002144"/>
          <w:spacing w:val="-10"/>
        </w:rPr>
        <w:t xml:space="preserve"> </w:t>
      </w:r>
      <w:r>
        <w:rPr>
          <w:color w:val="002144"/>
        </w:rPr>
        <w:t>need to</w:t>
      </w:r>
      <w:r>
        <w:rPr>
          <w:color w:val="002144"/>
          <w:spacing w:val="-11"/>
        </w:rPr>
        <w:t xml:space="preserve"> </w:t>
      </w:r>
      <w:r>
        <w:rPr>
          <w:color w:val="002144"/>
        </w:rPr>
        <w:t>make</w:t>
      </w:r>
      <w:r>
        <w:rPr>
          <w:color w:val="002144"/>
          <w:spacing w:val="-9"/>
        </w:rPr>
        <w:t xml:space="preserve"> </w:t>
      </w:r>
      <w:r>
        <w:rPr>
          <w:color w:val="002144"/>
        </w:rPr>
        <w:t>sure</w:t>
      </w:r>
      <w:r>
        <w:rPr>
          <w:color w:val="002144"/>
          <w:spacing w:val="-9"/>
        </w:rPr>
        <w:t xml:space="preserve"> </w:t>
      </w:r>
      <w:r>
        <w:rPr>
          <w:color w:val="002144"/>
        </w:rPr>
        <w:t>they</w:t>
      </w:r>
      <w:r>
        <w:rPr>
          <w:color w:val="002144"/>
          <w:spacing w:val="-9"/>
        </w:rPr>
        <w:t xml:space="preserve"> </w:t>
      </w:r>
      <w:r>
        <w:rPr>
          <w:color w:val="002144"/>
        </w:rPr>
        <w:t>are</w:t>
      </w:r>
      <w:r>
        <w:rPr>
          <w:color w:val="002144"/>
          <w:spacing w:val="-9"/>
        </w:rPr>
        <w:t xml:space="preserve"> </w:t>
      </w:r>
      <w:r>
        <w:rPr>
          <w:color w:val="002144"/>
        </w:rPr>
        <w:t>protecting</w:t>
      </w:r>
      <w:r>
        <w:rPr>
          <w:color w:val="002144"/>
          <w:spacing w:val="-9"/>
        </w:rPr>
        <w:t xml:space="preserve"> </w:t>
      </w:r>
      <w:r>
        <w:rPr>
          <w:color w:val="002144"/>
        </w:rPr>
        <w:t>their</w:t>
      </w:r>
      <w:r>
        <w:rPr>
          <w:color w:val="002144"/>
          <w:spacing w:val="-9"/>
        </w:rPr>
        <w:t xml:space="preserve"> </w:t>
      </w:r>
      <w:r>
        <w:rPr>
          <w:color w:val="002144"/>
        </w:rPr>
        <w:t>clients’</w:t>
      </w:r>
      <w:r>
        <w:rPr>
          <w:color w:val="002144"/>
          <w:spacing w:val="-14"/>
        </w:rPr>
        <w:t xml:space="preserve"> </w:t>
      </w:r>
      <w:r>
        <w:rPr>
          <w:color w:val="002144"/>
        </w:rPr>
        <w:t>information</w:t>
      </w:r>
      <w:r>
        <w:rPr>
          <w:color w:val="002144"/>
          <w:spacing w:val="-8"/>
        </w:rPr>
        <w:t xml:space="preserve"> </w:t>
      </w:r>
      <w:r>
        <w:rPr>
          <w:color w:val="002144"/>
        </w:rPr>
        <w:t>and</w:t>
      </w:r>
      <w:r>
        <w:rPr>
          <w:color w:val="002144"/>
          <w:spacing w:val="-9"/>
        </w:rPr>
        <w:t xml:space="preserve"> </w:t>
      </w:r>
      <w:r>
        <w:rPr>
          <w:color w:val="002144"/>
        </w:rPr>
        <w:t>acting</w:t>
      </w:r>
      <w:r>
        <w:rPr>
          <w:color w:val="002144"/>
          <w:spacing w:val="-9"/>
        </w:rPr>
        <w:t xml:space="preserve"> </w:t>
      </w:r>
      <w:r>
        <w:rPr>
          <w:color w:val="002144"/>
        </w:rPr>
        <w:t>in</w:t>
      </w:r>
      <w:r>
        <w:rPr>
          <w:color w:val="002144"/>
          <w:spacing w:val="-9"/>
        </w:rPr>
        <w:t xml:space="preserve"> </w:t>
      </w:r>
      <w:r>
        <w:rPr>
          <w:color w:val="002144"/>
        </w:rPr>
        <w:t>a safe, responsible, and ethical way when using AI.</w:t>
      </w:r>
    </w:p>
    <w:p w14:paraId="59084452" w14:textId="77777777" w:rsidR="009E137B" w:rsidRDefault="00000000">
      <w:pPr>
        <w:pStyle w:val="BodyText"/>
        <w:spacing w:before="116" w:line="252" w:lineRule="auto"/>
        <w:ind w:left="1049" w:right="3628"/>
      </w:pPr>
      <w:r>
        <w:rPr>
          <w:color w:val="002144"/>
        </w:rPr>
        <w:t>As technology becomes more common, some clients expect law firms to use it to provide faster and more efficient services. Clients also have a legitimate interest in understanding when</w:t>
      </w:r>
      <w:r>
        <w:rPr>
          <w:color w:val="002144"/>
          <w:spacing w:val="-6"/>
        </w:rPr>
        <w:t xml:space="preserve"> </w:t>
      </w:r>
      <w:r>
        <w:rPr>
          <w:color w:val="002144"/>
        </w:rPr>
        <w:t>AI is being used in their case, and</w:t>
      </w:r>
      <w:r>
        <w:rPr>
          <w:color w:val="002144"/>
          <w:spacing w:val="-9"/>
        </w:rPr>
        <w:t xml:space="preserve"> </w:t>
      </w:r>
      <w:r>
        <w:rPr>
          <w:color w:val="002144"/>
        </w:rPr>
        <w:t>in</w:t>
      </w:r>
      <w:r>
        <w:rPr>
          <w:color w:val="002144"/>
          <w:spacing w:val="-9"/>
        </w:rPr>
        <w:t xml:space="preserve"> </w:t>
      </w:r>
      <w:r>
        <w:rPr>
          <w:color w:val="002144"/>
        </w:rPr>
        <w:t>some</w:t>
      </w:r>
      <w:r>
        <w:rPr>
          <w:color w:val="002144"/>
          <w:spacing w:val="-9"/>
        </w:rPr>
        <w:t xml:space="preserve"> </w:t>
      </w:r>
      <w:r>
        <w:rPr>
          <w:color w:val="002144"/>
        </w:rPr>
        <w:t>situations,</w:t>
      </w:r>
      <w:r>
        <w:rPr>
          <w:color w:val="002144"/>
          <w:spacing w:val="-9"/>
        </w:rPr>
        <w:t xml:space="preserve"> </w:t>
      </w:r>
      <w:r>
        <w:rPr>
          <w:color w:val="002144"/>
        </w:rPr>
        <w:t>they</w:t>
      </w:r>
      <w:r>
        <w:rPr>
          <w:color w:val="002144"/>
          <w:spacing w:val="-9"/>
        </w:rPr>
        <w:t xml:space="preserve"> </w:t>
      </w:r>
      <w:r>
        <w:rPr>
          <w:color w:val="002144"/>
        </w:rPr>
        <w:t>may</w:t>
      </w:r>
      <w:r>
        <w:rPr>
          <w:color w:val="002144"/>
          <w:spacing w:val="-9"/>
        </w:rPr>
        <w:t xml:space="preserve"> </w:t>
      </w:r>
      <w:r>
        <w:rPr>
          <w:color w:val="002144"/>
        </w:rPr>
        <w:t>expect</w:t>
      </w:r>
      <w:r>
        <w:rPr>
          <w:color w:val="002144"/>
          <w:spacing w:val="-9"/>
        </w:rPr>
        <w:t xml:space="preserve"> </w:t>
      </w:r>
      <w:r>
        <w:rPr>
          <w:color w:val="002144"/>
        </w:rPr>
        <w:t>to</w:t>
      </w:r>
      <w:r>
        <w:rPr>
          <w:color w:val="002144"/>
          <w:spacing w:val="-9"/>
        </w:rPr>
        <w:t xml:space="preserve"> </w:t>
      </w:r>
      <w:r>
        <w:rPr>
          <w:color w:val="002144"/>
        </w:rPr>
        <w:t>be</w:t>
      </w:r>
      <w:r>
        <w:rPr>
          <w:color w:val="002144"/>
          <w:spacing w:val="-9"/>
        </w:rPr>
        <w:t xml:space="preserve"> </w:t>
      </w:r>
      <w:r>
        <w:rPr>
          <w:color w:val="002144"/>
        </w:rPr>
        <w:t>involved</w:t>
      </w:r>
      <w:r>
        <w:rPr>
          <w:color w:val="002144"/>
          <w:spacing w:val="-9"/>
        </w:rPr>
        <w:t xml:space="preserve"> </w:t>
      </w:r>
      <w:r>
        <w:rPr>
          <w:color w:val="002144"/>
        </w:rPr>
        <w:t>in</w:t>
      </w:r>
      <w:r>
        <w:rPr>
          <w:color w:val="002144"/>
          <w:spacing w:val="-9"/>
        </w:rPr>
        <w:t xml:space="preserve"> </w:t>
      </w:r>
      <w:r>
        <w:rPr>
          <w:color w:val="002144"/>
        </w:rPr>
        <w:t>decisions</w:t>
      </w:r>
      <w:r>
        <w:rPr>
          <w:color w:val="002144"/>
          <w:spacing w:val="-9"/>
        </w:rPr>
        <w:t xml:space="preserve"> </w:t>
      </w:r>
      <w:r>
        <w:rPr>
          <w:color w:val="002144"/>
        </w:rPr>
        <w:t>about how it is used.</w:t>
      </w:r>
    </w:p>
    <w:p w14:paraId="2D31EB56" w14:textId="77777777" w:rsidR="009E137B" w:rsidRDefault="00000000">
      <w:pPr>
        <w:pStyle w:val="BodyText"/>
        <w:spacing w:before="116" w:line="252" w:lineRule="auto"/>
        <w:ind w:left="1049" w:right="3838"/>
      </w:pPr>
      <w:r>
        <w:rPr>
          <w:color w:val="002144"/>
        </w:rPr>
        <w:t>Finally,</w:t>
      </w:r>
      <w:r>
        <w:rPr>
          <w:color w:val="002144"/>
          <w:spacing w:val="-10"/>
        </w:rPr>
        <w:t xml:space="preserve"> </w:t>
      </w:r>
      <w:r>
        <w:rPr>
          <w:color w:val="002144"/>
        </w:rPr>
        <w:t>technology</w:t>
      </w:r>
      <w:r>
        <w:rPr>
          <w:color w:val="002144"/>
          <w:spacing w:val="-10"/>
        </w:rPr>
        <w:t xml:space="preserve"> </w:t>
      </w:r>
      <w:r>
        <w:rPr>
          <w:color w:val="002144"/>
        </w:rPr>
        <w:t>is</w:t>
      </w:r>
      <w:r>
        <w:rPr>
          <w:color w:val="002144"/>
          <w:spacing w:val="-10"/>
        </w:rPr>
        <w:t xml:space="preserve"> </w:t>
      </w:r>
      <w:r>
        <w:rPr>
          <w:color w:val="002144"/>
        </w:rPr>
        <w:t>making</w:t>
      </w:r>
      <w:r>
        <w:rPr>
          <w:color w:val="002144"/>
          <w:spacing w:val="-10"/>
        </w:rPr>
        <w:t xml:space="preserve"> </w:t>
      </w:r>
      <w:r>
        <w:rPr>
          <w:color w:val="002144"/>
        </w:rPr>
        <w:t>it</w:t>
      </w:r>
      <w:r>
        <w:rPr>
          <w:color w:val="002144"/>
          <w:spacing w:val="-10"/>
        </w:rPr>
        <w:t xml:space="preserve"> </w:t>
      </w:r>
      <w:r>
        <w:rPr>
          <w:color w:val="002144"/>
        </w:rPr>
        <w:t>easier</w:t>
      </w:r>
      <w:r>
        <w:rPr>
          <w:color w:val="002144"/>
          <w:spacing w:val="-10"/>
        </w:rPr>
        <w:t xml:space="preserve"> </w:t>
      </w:r>
      <w:r>
        <w:rPr>
          <w:color w:val="002144"/>
        </w:rPr>
        <w:t>for</w:t>
      </w:r>
      <w:r>
        <w:rPr>
          <w:color w:val="002144"/>
          <w:spacing w:val="-10"/>
        </w:rPr>
        <w:t xml:space="preserve"> </w:t>
      </w:r>
      <w:r>
        <w:rPr>
          <w:color w:val="002144"/>
        </w:rPr>
        <w:t>people</w:t>
      </w:r>
      <w:r>
        <w:rPr>
          <w:color w:val="002144"/>
          <w:spacing w:val="-10"/>
        </w:rPr>
        <w:t xml:space="preserve"> </w:t>
      </w:r>
      <w:r>
        <w:rPr>
          <w:color w:val="002144"/>
        </w:rPr>
        <w:t>to</w:t>
      </w:r>
      <w:r>
        <w:rPr>
          <w:color w:val="002144"/>
          <w:spacing w:val="-10"/>
        </w:rPr>
        <w:t xml:space="preserve"> </w:t>
      </w:r>
      <w:r>
        <w:rPr>
          <w:color w:val="002144"/>
        </w:rPr>
        <w:t>deal</w:t>
      </w:r>
      <w:r>
        <w:rPr>
          <w:color w:val="002144"/>
          <w:spacing w:val="-10"/>
        </w:rPr>
        <w:t xml:space="preserve"> </w:t>
      </w:r>
      <w:r>
        <w:rPr>
          <w:color w:val="002144"/>
        </w:rPr>
        <w:t>with</w:t>
      </w:r>
      <w:r>
        <w:rPr>
          <w:color w:val="002144"/>
          <w:spacing w:val="-10"/>
        </w:rPr>
        <w:t xml:space="preserve"> </w:t>
      </w:r>
      <w:r>
        <w:rPr>
          <w:color w:val="002144"/>
        </w:rPr>
        <w:t>legal</w:t>
      </w:r>
      <w:r>
        <w:rPr>
          <w:color w:val="002144"/>
          <w:spacing w:val="-10"/>
        </w:rPr>
        <w:t xml:space="preserve"> </w:t>
      </w:r>
      <w:r>
        <w:rPr>
          <w:color w:val="002144"/>
        </w:rPr>
        <w:t>issues on their own, without a lawyer. While this can be empowering, it can also create challenges. Some courts and tribunals are seeing more applications and documents that are unclear or incorrect, which can cause delays and increase costs. There is also growing concern about AI being used to create false information, such as fake documents or</w:t>
      </w:r>
    </w:p>
    <w:p w14:paraId="6F1E0B25" w14:textId="77777777" w:rsidR="009E137B" w:rsidRDefault="00000000">
      <w:pPr>
        <w:pStyle w:val="BodyText"/>
        <w:spacing w:before="4" w:line="252" w:lineRule="auto"/>
        <w:ind w:left="1049" w:right="3820"/>
      </w:pPr>
      <w:r>
        <w:rPr>
          <w:color w:val="002144"/>
        </w:rPr>
        <w:t>case</w:t>
      </w:r>
      <w:r>
        <w:rPr>
          <w:color w:val="002144"/>
          <w:spacing w:val="-8"/>
        </w:rPr>
        <w:t xml:space="preserve"> </w:t>
      </w:r>
      <w:r>
        <w:rPr>
          <w:color w:val="002144"/>
        </w:rPr>
        <w:t>references.</w:t>
      </w:r>
      <w:r>
        <w:rPr>
          <w:color w:val="002144"/>
          <w:spacing w:val="-12"/>
        </w:rPr>
        <w:t xml:space="preserve"> </w:t>
      </w:r>
      <w:r>
        <w:rPr>
          <w:color w:val="002144"/>
        </w:rPr>
        <w:t>This</w:t>
      </w:r>
      <w:r>
        <w:rPr>
          <w:color w:val="002144"/>
          <w:spacing w:val="-8"/>
        </w:rPr>
        <w:t xml:space="preserve"> </w:t>
      </w:r>
      <w:r>
        <w:rPr>
          <w:color w:val="002144"/>
        </w:rPr>
        <w:t>can</w:t>
      </w:r>
      <w:r>
        <w:rPr>
          <w:color w:val="002144"/>
          <w:spacing w:val="-8"/>
        </w:rPr>
        <w:t xml:space="preserve"> </w:t>
      </w:r>
      <w:r>
        <w:rPr>
          <w:color w:val="002144"/>
        </w:rPr>
        <w:t>make</w:t>
      </w:r>
      <w:r>
        <w:rPr>
          <w:color w:val="002144"/>
          <w:spacing w:val="-8"/>
        </w:rPr>
        <w:t xml:space="preserve"> </w:t>
      </w:r>
      <w:r>
        <w:rPr>
          <w:color w:val="002144"/>
        </w:rPr>
        <w:t>it</w:t>
      </w:r>
      <w:r>
        <w:rPr>
          <w:color w:val="002144"/>
          <w:spacing w:val="-8"/>
        </w:rPr>
        <w:t xml:space="preserve"> </w:t>
      </w:r>
      <w:r>
        <w:rPr>
          <w:color w:val="002144"/>
        </w:rPr>
        <w:t>harder</w:t>
      </w:r>
      <w:r>
        <w:rPr>
          <w:color w:val="002144"/>
          <w:spacing w:val="-8"/>
        </w:rPr>
        <w:t xml:space="preserve"> </w:t>
      </w:r>
      <w:r>
        <w:rPr>
          <w:color w:val="002144"/>
        </w:rPr>
        <w:t>to</w:t>
      </w:r>
      <w:r>
        <w:rPr>
          <w:color w:val="002144"/>
          <w:spacing w:val="-8"/>
        </w:rPr>
        <w:t xml:space="preserve"> </w:t>
      </w:r>
      <w:r>
        <w:rPr>
          <w:color w:val="002144"/>
        </w:rPr>
        <w:t>know</w:t>
      </w:r>
      <w:r>
        <w:rPr>
          <w:color w:val="002144"/>
          <w:spacing w:val="-8"/>
        </w:rPr>
        <w:t xml:space="preserve"> </w:t>
      </w:r>
      <w:r>
        <w:rPr>
          <w:color w:val="002144"/>
        </w:rPr>
        <w:t>what</w:t>
      </w:r>
      <w:r>
        <w:rPr>
          <w:color w:val="002144"/>
          <w:spacing w:val="-8"/>
        </w:rPr>
        <w:t xml:space="preserve"> </w:t>
      </w:r>
      <w:r>
        <w:rPr>
          <w:color w:val="002144"/>
        </w:rPr>
        <w:t>is</w:t>
      </w:r>
      <w:r>
        <w:rPr>
          <w:color w:val="002144"/>
          <w:spacing w:val="-8"/>
        </w:rPr>
        <w:t xml:space="preserve"> </w:t>
      </w:r>
      <w:r>
        <w:rPr>
          <w:color w:val="002144"/>
        </w:rPr>
        <w:t>true,</w:t>
      </w:r>
      <w:r>
        <w:rPr>
          <w:color w:val="002144"/>
          <w:spacing w:val="-8"/>
        </w:rPr>
        <w:t xml:space="preserve"> </w:t>
      </w:r>
      <w:r>
        <w:rPr>
          <w:color w:val="002144"/>
        </w:rPr>
        <w:t>a</w:t>
      </w:r>
      <w:r>
        <w:rPr>
          <w:color w:val="002144"/>
          <w:spacing w:val="-8"/>
        </w:rPr>
        <w:t xml:space="preserve"> </w:t>
      </w:r>
      <w:r>
        <w:rPr>
          <w:color w:val="002144"/>
        </w:rPr>
        <w:t>process called ‘truth decay’</w:t>
      </w:r>
      <w:r>
        <w:rPr>
          <w:color w:val="002144"/>
          <w:spacing w:val="-4"/>
        </w:rPr>
        <w:t xml:space="preserve"> </w:t>
      </w:r>
      <w:r>
        <w:rPr>
          <w:color w:val="002144"/>
        </w:rPr>
        <w:t>and may reduce trust in the legal system and public institutions more broadly.</w:t>
      </w:r>
    </w:p>
    <w:p w14:paraId="6E9E8087" w14:textId="77777777" w:rsidR="009E137B" w:rsidRDefault="00000000">
      <w:pPr>
        <w:pStyle w:val="BodyText"/>
        <w:spacing w:before="115" w:line="252" w:lineRule="auto"/>
        <w:ind w:left="1049" w:right="3954"/>
      </w:pPr>
      <w:r>
        <w:rPr>
          <w:color w:val="002144"/>
        </w:rPr>
        <w:t>We are interested in the extent to which our Consumer Strategy can help</w:t>
      </w:r>
      <w:r>
        <w:rPr>
          <w:color w:val="002144"/>
          <w:spacing w:val="-10"/>
        </w:rPr>
        <w:t xml:space="preserve"> </w:t>
      </w:r>
      <w:r>
        <w:rPr>
          <w:color w:val="002144"/>
        </w:rPr>
        <w:t>the</w:t>
      </w:r>
      <w:r>
        <w:rPr>
          <w:color w:val="002144"/>
          <w:spacing w:val="-10"/>
        </w:rPr>
        <w:t xml:space="preserve"> </w:t>
      </w:r>
      <w:r>
        <w:rPr>
          <w:color w:val="002144"/>
        </w:rPr>
        <w:t>profession</w:t>
      </w:r>
      <w:r>
        <w:rPr>
          <w:color w:val="002144"/>
          <w:spacing w:val="-10"/>
        </w:rPr>
        <w:t xml:space="preserve"> </w:t>
      </w:r>
      <w:r>
        <w:rPr>
          <w:color w:val="002144"/>
        </w:rPr>
        <w:t>to</w:t>
      </w:r>
      <w:r>
        <w:rPr>
          <w:color w:val="002144"/>
          <w:spacing w:val="-10"/>
        </w:rPr>
        <w:t xml:space="preserve"> </w:t>
      </w:r>
      <w:r>
        <w:rPr>
          <w:color w:val="002144"/>
        </w:rPr>
        <w:t>reflect</w:t>
      </w:r>
      <w:r>
        <w:rPr>
          <w:color w:val="002144"/>
          <w:spacing w:val="-10"/>
        </w:rPr>
        <w:t xml:space="preserve"> </w:t>
      </w:r>
      <w:r>
        <w:rPr>
          <w:color w:val="002144"/>
        </w:rPr>
        <w:t>and</w:t>
      </w:r>
      <w:r>
        <w:rPr>
          <w:color w:val="002144"/>
          <w:spacing w:val="-10"/>
        </w:rPr>
        <w:t xml:space="preserve"> </w:t>
      </w:r>
      <w:r>
        <w:rPr>
          <w:color w:val="002144"/>
        </w:rPr>
        <w:t>respond</w:t>
      </w:r>
      <w:r>
        <w:rPr>
          <w:color w:val="002144"/>
          <w:spacing w:val="-10"/>
        </w:rPr>
        <w:t xml:space="preserve"> </w:t>
      </w:r>
      <w:r>
        <w:rPr>
          <w:color w:val="002144"/>
        </w:rPr>
        <w:t>to</w:t>
      </w:r>
      <w:r>
        <w:rPr>
          <w:color w:val="002144"/>
          <w:spacing w:val="-10"/>
        </w:rPr>
        <w:t xml:space="preserve"> </w:t>
      </w:r>
      <w:r>
        <w:rPr>
          <w:color w:val="002144"/>
        </w:rPr>
        <w:t>the</w:t>
      </w:r>
      <w:r>
        <w:rPr>
          <w:color w:val="002144"/>
          <w:spacing w:val="-10"/>
        </w:rPr>
        <w:t xml:space="preserve"> </w:t>
      </w:r>
      <w:r>
        <w:rPr>
          <w:color w:val="002144"/>
        </w:rPr>
        <w:t>opportunities</w:t>
      </w:r>
      <w:r>
        <w:rPr>
          <w:color w:val="002144"/>
          <w:spacing w:val="-10"/>
        </w:rPr>
        <w:t xml:space="preserve"> </w:t>
      </w:r>
      <w:r>
        <w:rPr>
          <w:color w:val="002144"/>
        </w:rPr>
        <w:t>and</w:t>
      </w:r>
      <w:r>
        <w:rPr>
          <w:color w:val="002144"/>
          <w:spacing w:val="-10"/>
        </w:rPr>
        <w:t xml:space="preserve"> </w:t>
      </w:r>
      <w:r>
        <w:rPr>
          <w:color w:val="002144"/>
        </w:rPr>
        <w:t>risks presented by this complex and rapidly evolving area.</w:t>
      </w:r>
    </w:p>
    <w:p w14:paraId="51B59F12" w14:textId="77777777" w:rsidR="009E137B" w:rsidRDefault="009E137B">
      <w:pPr>
        <w:pStyle w:val="BodyText"/>
        <w:spacing w:line="252" w:lineRule="auto"/>
        <w:sectPr w:rsidR="009E137B">
          <w:pgSz w:w="11910" w:h="16840"/>
          <w:pgMar w:top="360" w:right="566" w:bottom="280" w:left="425" w:header="720" w:footer="720" w:gutter="0"/>
          <w:cols w:space="720"/>
        </w:sectPr>
      </w:pPr>
    </w:p>
    <w:p w14:paraId="3FA46243" w14:textId="77777777" w:rsidR="009E137B" w:rsidRDefault="00000000">
      <w:pPr>
        <w:tabs>
          <w:tab w:val="right" w:pos="10913"/>
        </w:tabs>
        <w:spacing w:before="67"/>
        <w:ind w:left="3883"/>
        <w:rPr>
          <w:sz w:val="19"/>
        </w:rPr>
      </w:pPr>
      <w:r>
        <w:rPr>
          <w:noProof/>
          <w:sz w:val="19"/>
        </w:rPr>
        <w:lastRenderedPageBreak/>
        <mc:AlternateContent>
          <mc:Choice Requires="wps">
            <w:drawing>
              <wp:anchor distT="0" distB="0" distL="0" distR="0" simplePos="0" relativeHeight="487136256" behindDoc="1" locked="0" layoutInCell="1" allowOverlap="1" wp14:anchorId="0268389F" wp14:editId="7350E9E0">
                <wp:simplePos x="0" y="0"/>
                <wp:positionH relativeFrom="page">
                  <wp:posOffset>0</wp:posOffset>
                </wp:positionH>
                <wp:positionV relativeFrom="page">
                  <wp:posOffset>0</wp:posOffset>
                </wp:positionV>
                <wp:extent cx="7560309" cy="10692130"/>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pt;width:595.276001pt;height:841.890015pt;mso-position-horizontal-relative:page;mso-position-vertical-relative:page;z-index:-16180224" id="docshape80" filled="true" fillcolor="#eaedf0" stroked="false">
                <v:fill type="solid"/>
                <w10:wrap type="none"/>
              </v:rect>
            </w:pict>
          </mc:Fallback>
        </mc:AlternateContent>
      </w:r>
      <w:r>
        <w:rPr>
          <w:noProof/>
          <w:sz w:val="19"/>
        </w:rPr>
        <mc:AlternateContent>
          <mc:Choice Requires="wps">
            <w:drawing>
              <wp:anchor distT="0" distB="0" distL="0" distR="0" simplePos="0" relativeHeight="15769600" behindDoc="0" locked="0" layoutInCell="1" allowOverlap="1" wp14:anchorId="02292679" wp14:editId="7FB5B02B">
                <wp:simplePos x="0" y="0"/>
                <wp:positionH relativeFrom="page">
                  <wp:posOffset>2717999</wp:posOffset>
                </wp:positionH>
                <wp:positionV relativeFrom="paragraph">
                  <wp:posOffset>257745</wp:posOffset>
                </wp:positionV>
                <wp:extent cx="4482465" cy="1270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2465" cy="12700"/>
                          <a:chOff x="0" y="0"/>
                          <a:chExt cx="4482465" cy="12700"/>
                        </a:xfrm>
                      </wpg:grpSpPr>
                      <wps:wsp>
                        <wps:cNvPr id="129" name="Graphic 129"/>
                        <wps:cNvSpPr/>
                        <wps:spPr>
                          <a:xfrm>
                            <a:off x="0" y="6350"/>
                            <a:ext cx="3906520" cy="1270"/>
                          </a:xfrm>
                          <a:custGeom>
                            <a:avLst/>
                            <a:gdLst/>
                            <a:ahLst/>
                            <a:cxnLst/>
                            <a:rect l="l" t="t" r="r" b="b"/>
                            <a:pathLst>
                              <a:path w="3906520">
                                <a:moveTo>
                                  <a:pt x="0" y="0"/>
                                </a:moveTo>
                                <a:lnTo>
                                  <a:pt x="3905999" y="0"/>
                                </a:lnTo>
                              </a:path>
                            </a:pathLst>
                          </a:custGeom>
                          <a:ln w="12700">
                            <a:solidFill>
                              <a:srgbClr val="002144"/>
                            </a:solidFill>
                            <a:prstDash val="solid"/>
                          </a:ln>
                        </wps:spPr>
                        <wps:bodyPr wrap="square" lIns="0" tIns="0" rIns="0" bIns="0" rtlCol="0">
                          <a:prstTxWarp prst="textNoShape">
                            <a:avLst/>
                          </a:prstTxWarp>
                          <a:noAutofit/>
                        </wps:bodyPr>
                      </wps:wsp>
                      <wps:wsp>
                        <wps:cNvPr id="130" name="Graphic 130"/>
                        <wps:cNvSpPr/>
                        <wps:spPr>
                          <a:xfrm>
                            <a:off x="3906000" y="6350"/>
                            <a:ext cx="576580" cy="1270"/>
                          </a:xfrm>
                          <a:custGeom>
                            <a:avLst/>
                            <a:gdLst/>
                            <a:ahLst/>
                            <a:cxnLst/>
                            <a:rect l="l" t="t" r="r" b="b"/>
                            <a:pathLst>
                              <a:path w="576580">
                                <a:moveTo>
                                  <a:pt x="0" y="0"/>
                                </a:moveTo>
                                <a:lnTo>
                                  <a:pt x="575995"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14.015701pt;margin-top:20.294901pt;width:352.95pt;height:1pt;mso-position-horizontal-relative:page;mso-position-vertical-relative:paragraph;z-index:15769600" id="docshapegroup81" coordorigin="4280,406" coordsize="7059,20">
                <v:line style="position:absolute" from="4280,416" to="10431,416" stroked="true" strokeweight="1pt" strokecolor="#002144">
                  <v:stroke dashstyle="solid"/>
                </v:line>
                <v:line style="position:absolute" from="10431,416" to="11339,416" stroked="true" strokeweight="1pt" strokecolor="#99aa00">
                  <v:stroke dashstyle="solid"/>
                </v:line>
                <w10:wrap type="none"/>
              </v:group>
            </w:pict>
          </mc:Fallback>
        </mc:AlternateContent>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r>
        <w:rPr>
          <w:color w:val="002144"/>
          <w:sz w:val="16"/>
        </w:rPr>
        <w:tab/>
      </w:r>
      <w:r>
        <w:rPr>
          <w:color w:val="002144"/>
          <w:spacing w:val="-5"/>
          <w:sz w:val="19"/>
        </w:rPr>
        <w:t>21</w:t>
      </w:r>
    </w:p>
    <w:p w14:paraId="205A6D52" w14:textId="77777777" w:rsidR="009E137B" w:rsidRDefault="009E137B">
      <w:pPr>
        <w:pStyle w:val="BodyText"/>
        <w:rPr>
          <w:sz w:val="20"/>
        </w:rPr>
      </w:pPr>
    </w:p>
    <w:p w14:paraId="4820B97B" w14:textId="77777777" w:rsidR="009E137B" w:rsidRDefault="009E137B">
      <w:pPr>
        <w:pStyle w:val="BodyText"/>
        <w:rPr>
          <w:sz w:val="20"/>
        </w:rPr>
      </w:pPr>
    </w:p>
    <w:p w14:paraId="2A788398" w14:textId="77777777" w:rsidR="009E137B" w:rsidRDefault="009E137B">
      <w:pPr>
        <w:pStyle w:val="BodyText"/>
        <w:rPr>
          <w:sz w:val="20"/>
        </w:rPr>
      </w:pPr>
    </w:p>
    <w:p w14:paraId="6C5D24E0" w14:textId="77777777" w:rsidR="009E137B" w:rsidRDefault="009E137B">
      <w:pPr>
        <w:pStyle w:val="BodyText"/>
        <w:rPr>
          <w:sz w:val="20"/>
        </w:rPr>
      </w:pPr>
    </w:p>
    <w:p w14:paraId="4C5C8A3A" w14:textId="77777777" w:rsidR="009E137B" w:rsidRDefault="009E137B">
      <w:pPr>
        <w:pStyle w:val="BodyText"/>
        <w:rPr>
          <w:sz w:val="20"/>
        </w:rPr>
      </w:pPr>
    </w:p>
    <w:p w14:paraId="152FBFA5" w14:textId="77777777" w:rsidR="009E137B" w:rsidRDefault="009E137B">
      <w:pPr>
        <w:pStyle w:val="BodyText"/>
        <w:rPr>
          <w:sz w:val="20"/>
        </w:rPr>
      </w:pPr>
    </w:p>
    <w:p w14:paraId="63D7D7FC" w14:textId="77777777" w:rsidR="009E137B" w:rsidRDefault="009E137B">
      <w:pPr>
        <w:pStyle w:val="BodyText"/>
        <w:rPr>
          <w:sz w:val="20"/>
        </w:rPr>
      </w:pPr>
    </w:p>
    <w:p w14:paraId="6A85BD7B" w14:textId="77777777" w:rsidR="009E137B" w:rsidRDefault="009E137B">
      <w:pPr>
        <w:pStyle w:val="BodyText"/>
        <w:rPr>
          <w:sz w:val="20"/>
        </w:rPr>
      </w:pPr>
    </w:p>
    <w:p w14:paraId="27C2F6D8" w14:textId="77777777" w:rsidR="009E137B" w:rsidRDefault="009E137B">
      <w:pPr>
        <w:pStyle w:val="BodyText"/>
        <w:rPr>
          <w:sz w:val="20"/>
        </w:rPr>
      </w:pPr>
    </w:p>
    <w:p w14:paraId="7D848A2A" w14:textId="77777777" w:rsidR="009E137B" w:rsidRDefault="009E137B">
      <w:pPr>
        <w:pStyle w:val="BodyText"/>
        <w:rPr>
          <w:sz w:val="20"/>
        </w:rPr>
      </w:pPr>
    </w:p>
    <w:p w14:paraId="60B57B52" w14:textId="77777777" w:rsidR="009E137B" w:rsidRDefault="009E137B">
      <w:pPr>
        <w:pStyle w:val="BodyText"/>
        <w:rPr>
          <w:sz w:val="20"/>
        </w:rPr>
      </w:pPr>
    </w:p>
    <w:p w14:paraId="2D48E19D" w14:textId="77777777" w:rsidR="009E137B" w:rsidRDefault="009E137B">
      <w:pPr>
        <w:pStyle w:val="BodyText"/>
        <w:rPr>
          <w:sz w:val="20"/>
        </w:rPr>
      </w:pPr>
    </w:p>
    <w:p w14:paraId="6004224B" w14:textId="77777777" w:rsidR="009E137B" w:rsidRDefault="009E137B">
      <w:pPr>
        <w:pStyle w:val="BodyText"/>
        <w:rPr>
          <w:sz w:val="20"/>
        </w:rPr>
      </w:pPr>
    </w:p>
    <w:p w14:paraId="19A4846B" w14:textId="77777777" w:rsidR="009E137B" w:rsidRDefault="009E137B">
      <w:pPr>
        <w:pStyle w:val="BodyText"/>
        <w:rPr>
          <w:sz w:val="20"/>
        </w:rPr>
      </w:pPr>
    </w:p>
    <w:p w14:paraId="5778C94C" w14:textId="77777777" w:rsidR="009E137B" w:rsidRDefault="009E137B">
      <w:pPr>
        <w:pStyle w:val="BodyText"/>
        <w:rPr>
          <w:sz w:val="20"/>
        </w:rPr>
      </w:pPr>
    </w:p>
    <w:p w14:paraId="4FCF4CF0" w14:textId="77777777" w:rsidR="009E137B" w:rsidRDefault="009E137B">
      <w:pPr>
        <w:pStyle w:val="BodyText"/>
        <w:rPr>
          <w:sz w:val="20"/>
        </w:rPr>
      </w:pPr>
    </w:p>
    <w:p w14:paraId="5EC77558" w14:textId="77777777" w:rsidR="009E137B" w:rsidRDefault="009E137B">
      <w:pPr>
        <w:pStyle w:val="BodyText"/>
        <w:rPr>
          <w:sz w:val="20"/>
        </w:rPr>
      </w:pPr>
    </w:p>
    <w:p w14:paraId="24ED88DD" w14:textId="77777777" w:rsidR="009E137B" w:rsidRDefault="009E137B">
      <w:pPr>
        <w:pStyle w:val="BodyText"/>
        <w:spacing w:before="186"/>
        <w:rPr>
          <w:sz w:val="20"/>
        </w:rPr>
      </w:pPr>
    </w:p>
    <w:tbl>
      <w:tblPr>
        <w:tblW w:w="0" w:type="auto"/>
        <w:tblInd w:w="3891" w:type="dxa"/>
        <w:tblLayout w:type="fixed"/>
        <w:tblCellMar>
          <w:left w:w="0" w:type="dxa"/>
          <w:right w:w="0" w:type="dxa"/>
        </w:tblCellMar>
        <w:tblLook w:val="01E0" w:firstRow="1" w:lastRow="1" w:firstColumn="1" w:lastColumn="1" w:noHBand="0" w:noVBand="0"/>
      </w:tblPr>
      <w:tblGrid>
        <w:gridCol w:w="707"/>
        <w:gridCol w:w="6322"/>
      </w:tblGrid>
      <w:tr w:rsidR="009E137B" w14:paraId="1C1B9B3F" w14:textId="77777777">
        <w:trPr>
          <w:trHeight w:val="790"/>
        </w:trPr>
        <w:tc>
          <w:tcPr>
            <w:tcW w:w="7029" w:type="dxa"/>
            <w:gridSpan w:val="2"/>
            <w:tcBorders>
              <w:bottom w:val="single" w:sz="48" w:space="0" w:color="EAEDF0"/>
            </w:tcBorders>
            <w:shd w:val="clear" w:color="auto" w:fill="99AA00"/>
          </w:tcPr>
          <w:p w14:paraId="47A83C3C" w14:textId="77777777" w:rsidR="009E137B" w:rsidRDefault="00000000">
            <w:pPr>
              <w:pStyle w:val="TableParagraph"/>
              <w:tabs>
                <w:tab w:val="left" w:pos="906"/>
              </w:tabs>
              <w:spacing w:before="159"/>
              <w:ind w:left="170"/>
              <w:rPr>
                <w:b/>
                <w:sz w:val="32"/>
              </w:rPr>
            </w:pPr>
            <w:r>
              <w:rPr>
                <w:b/>
                <w:color w:val="231F20"/>
                <w:spacing w:val="-5"/>
                <w:sz w:val="32"/>
              </w:rPr>
              <w:t>5.0</w:t>
            </w:r>
            <w:r>
              <w:rPr>
                <w:b/>
                <w:color w:val="231F20"/>
                <w:sz w:val="32"/>
              </w:rPr>
              <w:tab/>
              <w:t>Consultation</w:t>
            </w:r>
            <w:r>
              <w:rPr>
                <w:b/>
                <w:color w:val="231F20"/>
                <w:spacing w:val="-1"/>
                <w:sz w:val="32"/>
              </w:rPr>
              <w:t xml:space="preserve"> </w:t>
            </w:r>
            <w:r>
              <w:rPr>
                <w:b/>
                <w:color w:val="231F20"/>
                <w:spacing w:val="-2"/>
                <w:sz w:val="32"/>
              </w:rPr>
              <w:t>questions</w:t>
            </w:r>
          </w:p>
        </w:tc>
      </w:tr>
      <w:tr w:rsidR="009E137B" w14:paraId="0C84AF14" w14:textId="77777777">
        <w:trPr>
          <w:trHeight w:val="1200"/>
        </w:trPr>
        <w:tc>
          <w:tcPr>
            <w:tcW w:w="707" w:type="dxa"/>
            <w:tcBorders>
              <w:top w:val="single" w:sz="48" w:space="0" w:color="EAEDF0"/>
              <w:bottom w:val="single" w:sz="48" w:space="0" w:color="F4F5F7"/>
            </w:tcBorders>
            <w:shd w:val="clear" w:color="auto" w:fill="FFFFFF"/>
          </w:tcPr>
          <w:p w14:paraId="6A1F845E" w14:textId="77777777" w:rsidR="009E137B" w:rsidRDefault="00000000">
            <w:pPr>
              <w:pStyle w:val="TableParagraph"/>
              <w:ind w:right="17"/>
              <w:jc w:val="center"/>
              <w:rPr>
                <w:b/>
                <w:sz w:val="25"/>
              </w:rPr>
            </w:pPr>
            <w:r>
              <w:rPr>
                <w:b/>
                <w:color w:val="231F20"/>
                <w:spacing w:val="-5"/>
                <w:sz w:val="25"/>
              </w:rPr>
              <w:t>5.1</w:t>
            </w:r>
          </w:p>
        </w:tc>
        <w:tc>
          <w:tcPr>
            <w:tcW w:w="6322" w:type="dxa"/>
            <w:tcBorders>
              <w:top w:val="single" w:sz="48" w:space="0" w:color="EAEDF0"/>
              <w:bottom w:val="single" w:sz="48" w:space="0" w:color="F4F5F7"/>
            </w:tcBorders>
            <w:shd w:val="clear" w:color="auto" w:fill="FFFFFF"/>
          </w:tcPr>
          <w:p w14:paraId="56260B19" w14:textId="0FC6C4CA" w:rsidR="009E137B" w:rsidRDefault="00000000">
            <w:pPr>
              <w:pStyle w:val="TableParagraph"/>
              <w:spacing w:line="249" w:lineRule="auto"/>
              <w:ind w:left="190" w:right="204"/>
              <w:rPr>
                <w:sz w:val="25"/>
              </w:rPr>
            </w:pPr>
            <w:r>
              <w:rPr>
                <w:color w:val="231F20"/>
                <w:sz w:val="25"/>
              </w:rPr>
              <w:t>Have we left out any key benefits that technology creates</w:t>
            </w:r>
            <w:r>
              <w:rPr>
                <w:color w:val="231F20"/>
                <w:spacing w:val="-16"/>
                <w:sz w:val="25"/>
              </w:rPr>
              <w:t xml:space="preserve"> </w:t>
            </w:r>
            <w:r>
              <w:rPr>
                <w:color w:val="231F20"/>
                <w:sz w:val="25"/>
              </w:rPr>
              <w:t>for</w:t>
            </w:r>
            <w:r>
              <w:rPr>
                <w:color w:val="231F20"/>
                <w:spacing w:val="-16"/>
                <w:sz w:val="25"/>
              </w:rPr>
              <w:t xml:space="preserve"> </w:t>
            </w:r>
            <w:r>
              <w:rPr>
                <w:color w:val="231F20"/>
                <w:sz w:val="25"/>
              </w:rPr>
              <w:t>legal</w:t>
            </w:r>
            <w:r>
              <w:rPr>
                <w:color w:val="231F20"/>
                <w:spacing w:val="-16"/>
                <w:sz w:val="25"/>
              </w:rPr>
              <w:t xml:space="preserve"> </w:t>
            </w:r>
            <w:r>
              <w:rPr>
                <w:color w:val="231F20"/>
                <w:sz w:val="25"/>
              </w:rPr>
              <w:t>consumers?</w:t>
            </w:r>
            <w:r>
              <w:rPr>
                <w:color w:val="231F20"/>
                <w:spacing w:val="-16"/>
                <w:sz w:val="25"/>
              </w:rPr>
              <w:t xml:space="preserve"> </w:t>
            </w:r>
            <w:r>
              <w:rPr>
                <w:color w:val="231F20"/>
                <w:sz w:val="25"/>
              </w:rPr>
              <w:t>What</w:t>
            </w:r>
            <w:r>
              <w:rPr>
                <w:color w:val="231F20"/>
                <w:spacing w:val="-16"/>
                <w:sz w:val="25"/>
              </w:rPr>
              <w:t xml:space="preserve"> </w:t>
            </w:r>
            <w:r>
              <w:rPr>
                <w:color w:val="231F20"/>
                <w:sz w:val="25"/>
              </w:rPr>
              <w:t>are</w:t>
            </w:r>
            <w:r>
              <w:rPr>
                <w:color w:val="231F20"/>
                <w:spacing w:val="-16"/>
                <w:sz w:val="25"/>
              </w:rPr>
              <w:t xml:space="preserve"> </w:t>
            </w:r>
            <w:r>
              <w:rPr>
                <w:color w:val="231F20"/>
                <w:sz w:val="25"/>
              </w:rPr>
              <w:t>they,</w:t>
            </w:r>
            <w:r>
              <w:rPr>
                <w:color w:val="231F20"/>
                <w:spacing w:val="-16"/>
                <w:sz w:val="25"/>
              </w:rPr>
              <w:t xml:space="preserve"> </w:t>
            </w:r>
            <w:r>
              <w:rPr>
                <w:color w:val="231F20"/>
                <w:sz w:val="25"/>
              </w:rPr>
              <w:t>who</w:t>
            </w:r>
            <w:r>
              <w:rPr>
                <w:color w:val="231F20"/>
                <w:spacing w:val="-16"/>
                <w:sz w:val="25"/>
              </w:rPr>
              <w:t xml:space="preserve"> </w:t>
            </w:r>
            <w:r w:rsidR="00A86795">
              <w:rPr>
                <w:color w:val="231F20"/>
                <w:spacing w:val="-16"/>
                <w:sz w:val="25"/>
              </w:rPr>
              <w:br/>
            </w:r>
            <w:r>
              <w:rPr>
                <w:color w:val="231F20"/>
                <w:sz w:val="25"/>
              </w:rPr>
              <w:t>will benefit from them most, and why?</w:t>
            </w:r>
          </w:p>
        </w:tc>
      </w:tr>
      <w:tr w:rsidR="009E137B" w14:paraId="45583F64" w14:textId="77777777">
        <w:trPr>
          <w:trHeight w:val="1228"/>
        </w:trPr>
        <w:tc>
          <w:tcPr>
            <w:tcW w:w="707" w:type="dxa"/>
            <w:tcBorders>
              <w:top w:val="single" w:sz="48" w:space="0" w:color="F4F5F7"/>
              <w:bottom w:val="single" w:sz="48" w:space="0" w:color="EAEDF0"/>
            </w:tcBorders>
            <w:shd w:val="clear" w:color="auto" w:fill="FFFFFF"/>
          </w:tcPr>
          <w:p w14:paraId="593D4271" w14:textId="77777777" w:rsidR="009E137B" w:rsidRDefault="00000000">
            <w:pPr>
              <w:pStyle w:val="TableParagraph"/>
              <w:ind w:right="17"/>
              <w:jc w:val="center"/>
              <w:rPr>
                <w:b/>
                <w:sz w:val="25"/>
              </w:rPr>
            </w:pPr>
            <w:r>
              <w:rPr>
                <w:b/>
                <w:color w:val="231F20"/>
                <w:spacing w:val="-5"/>
                <w:sz w:val="25"/>
              </w:rPr>
              <w:t>5.3</w:t>
            </w:r>
          </w:p>
        </w:tc>
        <w:tc>
          <w:tcPr>
            <w:tcW w:w="6322" w:type="dxa"/>
            <w:tcBorders>
              <w:top w:val="single" w:sz="48" w:space="0" w:color="F4F5F7"/>
              <w:bottom w:val="single" w:sz="48" w:space="0" w:color="EAEDF0"/>
            </w:tcBorders>
            <w:shd w:val="clear" w:color="auto" w:fill="FFFFFF"/>
          </w:tcPr>
          <w:p w14:paraId="1E2AE163" w14:textId="577826DD" w:rsidR="009E137B" w:rsidRDefault="00000000">
            <w:pPr>
              <w:pStyle w:val="TableParagraph"/>
              <w:spacing w:line="249" w:lineRule="auto"/>
              <w:ind w:left="190" w:right="204"/>
              <w:rPr>
                <w:sz w:val="25"/>
              </w:rPr>
            </w:pPr>
            <w:r>
              <w:rPr>
                <w:color w:val="231F20"/>
                <w:sz w:val="25"/>
              </w:rPr>
              <w:t>Have</w:t>
            </w:r>
            <w:r>
              <w:rPr>
                <w:color w:val="231F20"/>
                <w:spacing w:val="-12"/>
                <w:sz w:val="25"/>
              </w:rPr>
              <w:t xml:space="preserve"> </w:t>
            </w:r>
            <w:r>
              <w:rPr>
                <w:color w:val="231F20"/>
                <w:sz w:val="25"/>
              </w:rPr>
              <w:t>we</w:t>
            </w:r>
            <w:r>
              <w:rPr>
                <w:color w:val="231F20"/>
                <w:spacing w:val="-12"/>
                <w:sz w:val="25"/>
              </w:rPr>
              <w:t xml:space="preserve"> </w:t>
            </w:r>
            <w:r>
              <w:rPr>
                <w:color w:val="231F20"/>
                <w:sz w:val="25"/>
              </w:rPr>
              <w:t>left</w:t>
            </w:r>
            <w:r>
              <w:rPr>
                <w:color w:val="231F20"/>
                <w:spacing w:val="-12"/>
                <w:sz w:val="25"/>
              </w:rPr>
              <w:t xml:space="preserve"> </w:t>
            </w:r>
            <w:r>
              <w:rPr>
                <w:color w:val="231F20"/>
                <w:sz w:val="25"/>
              </w:rPr>
              <w:t>out</w:t>
            </w:r>
            <w:r>
              <w:rPr>
                <w:color w:val="231F20"/>
                <w:spacing w:val="-12"/>
                <w:sz w:val="25"/>
              </w:rPr>
              <w:t xml:space="preserve"> </w:t>
            </w:r>
            <w:r>
              <w:rPr>
                <w:color w:val="231F20"/>
                <w:sz w:val="25"/>
              </w:rPr>
              <w:t>any</w:t>
            </w:r>
            <w:r>
              <w:rPr>
                <w:color w:val="231F20"/>
                <w:spacing w:val="-12"/>
                <w:sz w:val="25"/>
              </w:rPr>
              <w:t xml:space="preserve"> </w:t>
            </w:r>
            <w:r>
              <w:rPr>
                <w:color w:val="231F20"/>
                <w:sz w:val="25"/>
              </w:rPr>
              <w:t>key</w:t>
            </w:r>
            <w:r>
              <w:rPr>
                <w:color w:val="231F20"/>
                <w:spacing w:val="-12"/>
                <w:sz w:val="25"/>
              </w:rPr>
              <w:t xml:space="preserve"> </w:t>
            </w:r>
            <w:r>
              <w:rPr>
                <w:color w:val="231F20"/>
                <w:sz w:val="25"/>
              </w:rPr>
              <w:t>risks</w:t>
            </w:r>
            <w:r>
              <w:rPr>
                <w:color w:val="231F20"/>
                <w:spacing w:val="-12"/>
                <w:sz w:val="25"/>
              </w:rPr>
              <w:t xml:space="preserve"> </w:t>
            </w:r>
            <w:r>
              <w:rPr>
                <w:color w:val="231F20"/>
                <w:sz w:val="25"/>
              </w:rPr>
              <w:t>that</w:t>
            </w:r>
            <w:r>
              <w:rPr>
                <w:color w:val="231F20"/>
                <w:spacing w:val="-12"/>
                <w:sz w:val="25"/>
              </w:rPr>
              <w:t xml:space="preserve"> </w:t>
            </w:r>
            <w:r>
              <w:rPr>
                <w:color w:val="231F20"/>
                <w:sz w:val="25"/>
              </w:rPr>
              <w:t>technology</w:t>
            </w:r>
            <w:r>
              <w:rPr>
                <w:color w:val="231F20"/>
                <w:spacing w:val="-12"/>
                <w:sz w:val="25"/>
              </w:rPr>
              <w:t xml:space="preserve"> </w:t>
            </w:r>
            <w:r w:rsidR="00A86795">
              <w:rPr>
                <w:color w:val="231F20"/>
                <w:spacing w:val="-12"/>
                <w:sz w:val="25"/>
              </w:rPr>
              <w:br/>
            </w:r>
            <w:r>
              <w:rPr>
                <w:color w:val="231F20"/>
                <w:sz w:val="25"/>
              </w:rPr>
              <w:t>creates for legal consumers? What are they?</w:t>
            </w:r>
          </w:p>
          <w:p w14:paraId="6E1561DD" w14:textId="77777777" w:rsidR="009E137B" w:rsidRDefault="00000000">
            <w:pPr>
              <w:pStyle w:val="TableParagraph"/>
              <w:spacing w:before="2"/>
              <w:ind w:left="190"/>
              <w:rPr>
                <w:sz w:val="25"/>
              </w:rPr>
            </w:pPr>
            <w:r>
              <w:rPr>
                <w:color w:val="231F20"/>
                <w:sz w:val="25"/>
              </w:rPr>
              <w:t>Who</w:t>
            </w:r>
            <w:r>
              <w:rPr>
                <w:color w:val="231F20"/>
                <w:spacing w:val="-10"/>
                <w:sz w:val="25"/>
              </w:rPr>
              <w:t xml:space="preserve"> </w:t>
            </w:r>
            <w:r>
              <w:rPr>
                <w:color w:val="231F20"/>
                <w:sz w:val="25"/>
              </w:rPr>
              <w:t>will</w:t>
            </w:r>
            <w:r>
              <w:rPr>
                <w:color w:val="231F20"/>
                <w:spacing w:val="-9"/>
                <w:sz w:val="25"/>
              </w:rPr>
              <w:t xml:space="preserve"> </w:t>
            </w:r>
            <w:r>
              <w:rPr>
                <w:color w:val="231F20"/>
                <w:sz w:val="25"/>
              </w:rPr>
              <w:t>those</w:t>
            </w:r>
            <w:r>
              <w:rPr>
                <w:color w:val="231F20"/>
                <w:spacing w:val="-9"/>
                <w:sz w:val="25"/>
              </w:rPr>
              <w:t xml:space="preserve"> </w:t>
            </w:r>
            <w:r>
              <w:rPr>
                <w:color w:val="231F20"/>
                <w:sz w:val="25"/>
              </w:rPr>
              <w:t>risks</w:t>
            </w:r>
            <w:r>
              <w:rPr>
                <w:color w:val="231F20"/>
                <w:spacing w:val="-9"/>
                <w:sz w:val="25"/>
              </w:rPr>
              <w:t xml:space="preserve"> </w:t>
            </w:r>
            <w:r>
              <w:rPr>
                <w:color w:val="231F20"/>
                <w:sz w:val="25"/>
              </w:rPr>
              <w:t>impact</w:t>
            </w:r>
            <w:r>
              <w:rPr>
                <w:color w:val="231F20"/>
                <w:spacing w:val="-10"/>
                <w:sz w:val="25"/>
              </w:rPr>
              <w:t xml:space="preserve"> </w:t>
            </w:r>
            <w:r>
              <w:rPr>
                <w:color w:val="231F20"/>
                <w:sz w:val="25"/>
              </w:rPr>
              <w:t>the</w:t>
            </w:r>
            <w:r>
              <w:rPr>
                <w:color w:val="231F20"/>
                <w:spacing w:val="-9"/>
                <w:sz w:val="25"/>
              </w:rPr>
              <w:t xml:space="preserve"> </w:t>
            </w:r>
            <w:r>
              <w:rPr>
                <w:color w:val="231F20"/>
                <w:sz w:val="25"/>
              </w:rPr>
              <w:t>most</w:t>
            </w:r>
            <w:r>
              <w:rPr>
                <w:color w:val="231F20"/>
                <w:spacing w:val="-9"/>
                <w:sz w:val="25"/>
              </w:rPr>
              <w:t xml:space="preserve"> </w:t>
            </w:r>
            <w:r>
              <w:rPr>
                <w:color w:val="231F20"/>
                <w:sz w:val="25"/>
              </w:rPr>
              <w:t>and</w:t>
            </w:r>
            <w:r>
              <w:rPr>
                <w:color w:val="231F20"/>
                <w:spacing w:val="-9"/>
                <w:sz w:val="25"/>
              </w:rPr>
              <w:t xml:space="preserve"> </w:t>
            </w:r>
            <w:r>
              <w:rPr>
                <w:color w:val="231F20"/>
                <w:spacing w:val="-4"/>
                <w:sz w:val="25"/>
              </w:rPr>
              <w:t>why?</w:t>
            </w:r>
          </w:p>
        </w:tc>
      </w:tr>
      <w:tr w:rsidR="009E137B" w14:paraId="279E3102" w14:textId="77777777">
        <w:trPr>
          <w:trHeight w:val="1200"/>
        </w:trPr>
        <w:tc>
          <w:tcPr>
            <w:tcW w:w="707" w:type="dxa"/>
            <w:tcBorders>
              <w:top w:val="single" w:sz="48" w:space="0" w:color="EAEDF0"/>
              <w:bottom w:val="single" w:sz="48" w:space="0" w:color="EAEDF0"/>
            </w:tcBorders>
            <w:shd w:val="clear" w:color="auto" w:fill="FFFFFF"/>
          </w:tcPr>
          <w:p w14:paraId="6584AC94" w14:textId="77777777" w:rsidR="009E137B" w:rsidRDefault="00000000">
            <w:pPr>
              <w:pStyle w:val="TableParagraph"/>
              <w:ind w:right="17"/>
              <w:jc w:val="center"/>
              <w:rPr>
                <w:b/>
                <w:sz w:val="25"/>
              </w:rPr>
            </w:pPr>
            <w:r>
              <w:rPr>
                <w:b/>
                <w:color w:val="231F20"/>
                <w:spacing w:val="-5"/>
                <w:sz w:val="25"/>
              </w:rPr>
              <w:t>5.3</w:t>
            </w:r>
          </w:p>
        </w:tc>
        <w:tc>
          <w:tcPr>
            <w:tcW w:w="6322" w:type="dxa"/>
            <w:tcBorders>
              <w:top w:val="single" w:sz="48" w:space="0" w:color="EAEDF0"/>
              <w:bottom w:val="single" w:sz="48" w:space="0" w:color="EAEDF0"/>
            </w:tcBorders>
            <w:shd w:val="clear" w:color="auto" w:fill="FFFFFF"/>
          </w:tcPr>
          <w:p w14:paraId="2DDD8E05" w14:textId="77777777" w:rsidR="009E137B" w:rsidRDefault="00000000">
            <w:pPr>
              <w:pStyle w:val="TableParagraph"/>
              <w:spacing w:line="249" w:lineRule="auto"/>
              <w:ind w:left="190" w:right="563"/>
              <w:rPr>
                <w:sz w:val="25"/>
              </w:rPr>
            </w:pPr>
            <w:r>
              <w:rPr>
                <w:color w:val="231F20"/>
                <w:sz w:val="25"/>
              </w:rPr>
              <w:t xml:space="preserve">What suggestions do you have to help </w:t>
            </w:r>
            <w:proofErr w:type="spellStart"/>
            <w:r>
              <w:rPr>
                <w:color w:val="231F20"/>
                <w:sz w:val="25"/>
              </w:rPr>
              <w:t>minimise</w:t>
            </w:r>
            <w:proofErr w:type="spellEnd"/>
            <w:r>
              <w:rPr>
                <w:color w:val="231F20"/>
                <w:sz w:val="25"/>
              </w:rPr>
              <w:t xml:space="preserve"> technology-related</w:t>
            </w:r>
            <w:r>
              <w:rPr>
                <w:color w:val="231F20"/>
                <w:spacing w:val="-18"/>
                <w:sz w:val="25"/>
              </w:rPr>
              <w:t xml:space="preserve"> </w:t>
            </w:r>
            <w:r>
              <w:rPr>
                <w:color w:val="231F20"/>
                <w:sz w:val="25"/>
              </w:rPr>
              <w:t>risks</w:t>
            </w:r>
            <w:r>
              <w:rPr>
                <w:color w:val="231F20"/>
                <w:spacing w:val="-17"/>
                <w:sz w:val="25"/>
              </w:rPr>
              <w:t xml:space="preserve"> </w:t>
            </w:r>
            <w:r>
              <w:rPr>
                <w:color w:val="231F20"/>
                <w:sz w:val="25"/>
              </w:rPr>
              <w:t>that</w:t>
            </w:r>
            <w:r>
              <w:rPr>
                <w:color w:val="231F20"/>
                <w:spacing w:val="-18"/>
                <w:sz w:val="25"/>
              </w:rPr>
              <w:t xml:space="preserve"> </w:t>
            </w:r>
            <w:r>
              <w:rPr>
                <w:color w:val="231F20"/>
                <w:sz w:val="25"/>
              </w:rPr>
              <w:t>consumers</w:t>
            </w:r>
            <w:r>
              <w:rPr>
                <w:color w:val="231F20"/>
                <w:spacing w:val="-17"/>
                <w:sz w:val="25"/>
              </w:rPr>
              <w:t xml:space="preserve"> </w:t>
            </w:r>
            <w:r>
              <w:rPr>
                <w:color w:val="231F20"/>
                <w:sz w:val="25"/>
              </w:rPr>
              <w:t>face</w:t>
            </w:r>
            <w:r>
              <w:rPr>
                <w:color w:val="231F20"/>
                <w:spacing w:val="-17"/>
                <w:sz w:val="25"/>
              </w:rPr>
              <w:t xml:space="preserve"> </w:t>
            </w:r>
            <w:r>
              <w:rPr>
                <w:color w:val="231F20"/>
                <w:sz w:val="25"/>
              </w:rPr>
              <w:t>when seeking</w:t>
            </w:r>
            <w:r>
              <w:rPr>
                <w:color w:val="231F20"/>
                <w:spacing w:val="-11"/>
                <w:sz w:val="25"/>
              </w:rPr>
              <w:t xml:space="preserve"> </w:t>
            </w:r>
            <w:r>
              <w:rPr>
                <w:color w:val="231F20"/>
                <w:sz w:val="25"/>
              </w:rPr>
              <w:t>legal</w:t>
            </w:r>
            <w:r>
              <w:rPr>
                <w:color w:val="231F20"/>
                <w:spacing w:val="-11"/>
                <w:sz w:val="25"/>
              </w:rPr>
              <w:t xml:space="preserve"> </w:t>
            </w:r>
            <w:r>
              <w:rPr>
                <w:color w:val="231F20"/>
                <w:sz w:val="25"/>
              </w:rPr>
              <w:t>help</w:t>
            </w:r>
            <w:r>
              <w:rPr>
                <w:color w:val="231F20"/>
                <w:spacing w:val="-11"/>
                <w:sz w:val="25"/>
              </w:rPr>
              <w:t xml:space="preserve"> </w:t>
            </w:r>
            <w:r>
              <w:rPr>
                <w:color w:val="231F20"/>
                <w:sz w:val="25"/>
              </w:rPr>
              <w:t>or</w:t>
            </w:r>
            <w:r>
              <w:rPr>
                <w:color w:val="231F20"/>
                <w:spacing w:val="-11"/>
                <w:sz w:val="25"/>
              </w:rPr>
              <w:t xml:space="preserve"> </w:t>
            </w:r>
            <w:r>
              <w:rPr>
                <w:color w:val="231F20"/>
                <w:sz w:val="25"/>
              </w:rPr>
              <w:t>engaging</w:t>
            </w:r>
            <w:r>
              <w:rPr>
                <w:color w:val="231F20"/>
                <w:spacing w:val="-11"/>
                <w:sz w:val="25"/>
              </w:rPr>
              <w:t xml:space="preserve"> </w:t>
            </w:r>
            <w:r>
              <w:rPr>
                <w:color w:val="231F20"/>
                <w:sz w:val="25"/>
              </w:rPr>
              <w:t>with</w:t>
            </w:r>
            <w:r>
              <w:rPr>
                <w:color w:val="231F20"/>
                <w:spacing w:val="-11"/>
                <w:sz w:val="25"/>
              </w:rPr>
              <w:t xml:space="preserve"> </w:t>
            </w:r>
            <w:r>
              <w:rPr>
                <w:color w:val="231F20"/>
                <w:sz w:val="25"/>
              </w:rPr>
              <w:t>legal</w:t>
            </w:r>
            <w:r>
              <w:rPr>
                <w:color w:val="231F20"/>
                <w:spacing w:val="-11"/>
                <w:sz w:val="25"/>
              </w:rPr>
              <w:t xml:space="preserve"> </w:t>
            </w:r>
            <w:r>
              <w:rPr>
                <w:color w:val="231F20"/>
                <w:spacing w:val="-2"/>
                <w:sz w:val="25"/>
              </w:rPr>
              <w:t>services?</w:t>
            </w:r>
          </w:p>
        </w:tc>
      </w:tr>
      <w:tr w:rsidR="009E137B" w14:paraId="14550D9C" w14:textId="77777777">
        <w:trPr>
          <w:trHeight w:val="1500"/>
        </w:trPr>
        <w:tc>
          <w:tcPr>
            <w:tcW w:w="707" w:type="dxa"/>
            <w:tcBorders>
              <w:top w:val="single" w:sz="48" w:space="0" w:color="EAEDF0"/>
              <w:bottom w:val="single" w:sz="48" w:space="0" w:color="EAEDF0"/>
            </w:tcBorders>
            <w:shd w:val="clear" w:color="auto" w:fill="FFFFFF"/>
          </w:tcPr>
          <w:p w14:paraId="7ACACF5F" w14:textId="77777777" w:rsidR="009E137B" w:rsidRDefault="00000000">
            <w:pPr>
              <w:pStyle w:val="TableParagraph"/>
              <w:ind w:right="17"/>
              <w:jc w:val="center"/>
              <w:rPr>
                <w:b/>
                <w:sz w:val="25"/>
              </w:rPr>
            </w:pPr>
            <w:r>
              <w:rPr>
                <w:b/>
                <w:color w:val="231F20"/>
                <w:spacing w:val="-5"/>
                <w:sz w:val="25"/>
              </w:rPr>
              <w:t>5.4</w:t>
            </w:r>
          </w:p>
        </w:tc>
        <w:tc>
          <w:tcPr>
            <w:tcW w:w="6322" w:type="dxa"/>
            <w:tcBorders>
              <w:top w:val="single" w:sz="48" w:space="0" w:color="EAEDF0"/>
              <w:bottom w:val="single" w:sz="48" w:space="0" w:color="EAEDF0"/>
            </w:tcBorders>
            <w:shd w:val="clear" w:color="auto" w:fill="FFFFFF"/>
          </w:tcPr>
          <w:p w14:paraId="518271D0" w14:textId="0A711A5C" w:rsidR="009E137B" w:rsidRDefault="00000000">
            <w:pPr>
              <w:pStyle w:val="TableParagraph"/>
              <w:spacing w:line="249" w:lineRule="auto"/>
              <w:ind w:left="190" w:right="204"/>
              <w:rPr>
                <w:sz w:val="25"/>
              </w:rPr>
            </w:pPr>
            <w:r>
              <w:rPr>
                <w:color w:val="231F20"/>
                <w:sz w:val="25"/>
              </w:rPr>
              <w:t xml:space="preserve">How can we support the safe and responsible development and use of legal technology tools </w:t>
            </w:r>
            <w:r w:rsidR="00A86795">
              <w:rPr>
                <w:color w:val="231F20"/>
                <w:sz w:val="25"/>
              </w:rPr>
              <w:br/>
            </w:r>
            <w:r>
              <w:rPr>
                <w:color w:val="231F20"/>
                <w:sz w:val="25"/>
              </w:rPr>
              <w:t>and services</w:t>
            </w:r>
            <w:r>
              <w:rPr>
                <w:color w:val="231F20"/>
                <w:spacing w:val="-15"/>
                <w:sz w:val="25"/>
              </w:rPr>
              <w:t xml:space="preserve"> </w:t>
            </w:r>
            <w:r>
              <w:rPr>
                <w:color w:val="231F20"/>
                <w:sz w:val="25"/>
              </w:rPr>
              <w:t>that</w:t>
            </w:r>
            <w:r>
              <w:rPr>
                <w:color w:val="231F20"/>
                <w:spacing w:val="-15"/>
                <w:sz w:val="25"/>
              </w:rPr>
              <w:t xml:space="preserve"> </w:t>
            </w:r>
            <w:r>
              <w:rPr>
                <w:color w:val="231F20"/>
                <w:sz w:val="25"/>
              </w:rPr>
              <w:t>benefit</w:t>
            </w:r>
            <w:r>
              <w:rPr>
                <w:color w:val="231F20"/>
                <w:spacing w:val="-15"/>
                <w:sz w:val="25"/>
              </w:rPr>
              <w:t xml:space="preserve"> </w:t>
            </w:r>
            <w:r>
              <w:rPr>
                <w:color w:val="231F20"/>
                <w:sz w:val="25"/>
              </w:rPr>
              <w:t>legal</w:t>
            </w:r>
            <w:r>
              <w:rPr>
                <w:color w:val="231F20"/>
                <w:spacing w:val="-15"/>
                <w:sz w:val="25"/>
              </w:rPr>
              <w:t xml:space="preserve"> </w:t>
            </w:r>
            <w:r>
              <w:rPr>
                <w:color w:val="231F20"/>
                <w:sz w:val="25"/>
              </w:rPr>
              <w:t>consumers</w:t>
            </w:r>
            <w:r>
              <w:rPr>
                <w:color w:val="231F20"/>
                <w:spacing w:val="-15"/>
                <w:sz w:val="25"/>
              </w:rPr>
              <w:t xml:space="preserve"> </w:t>
            </w:r>
            <w:r>
              <w:rPr>
                <w:color w:val="231F20"/>
                <w:sz w:val="25"/>
              </w:rPr>
              <w:t>and/or</w:t>
            </w:r>
            <w:r>
              <w:rPr>
                <w:color w:val="231F20"/>
                <w:spacing w:val="-15"/>
                <w:sz w:val="25"/>
              </w:rPr>
              <w:t xml:space="preserve"> </w:t>
            </w:r>
            <w:r w:rsidR="00A86795">
              <w:rPr>
                <w:color w:val="231F20"/>
                <w:spacing w:val="-15"/>
                <w:sz w:val="25"/>
              </w:rPr>
              <w:br/>
            </w:r>
            <w:r>
              <w:rPr>
                <w:color w:val="231F20"/>
                <w:sz w:val="25"/>
              </w:rPr>
              <w:t>seek</w:t>
            </w:r>
            <w:r>
              <w:rPr>
                <w:color w:val="231F20"/>
                <w:spacing w:val="-15"/>
                <w:sz w:val="25"/>
              </w:rPr>
              <w:t xml:space="preserve"> </w:t>
            </w:r>
            <w:r>
              <w:rPr>
                <w:color w:val="231F20"/>
                <w:sz w:val="25"/>
              </w:rPr>
              <w:t>to enhance access to justice?</w:t>
            </w:r>
          </w:p>
        </w:tc>
      </w:tr>
      <w:tr w:rsidR="009E137B" w14:paraId="5E0802A2" w14:textId="77777777">
        <w:trPr>
          <w:trHeight w:val="1200"/>
        </w:trPr>
        <w:tc>
          <w:tcPr>
            <w:tcW w:w="707" w:type="dxa"/>
            <w:tcBorders>
              <w:top w:val="single" w:sz="48" w:space="0" w:color="EAEDF0"/>
              <w:bottom w:val="single" w:sz="48" w:space="0" w:color="EAEDF0"/>
            </w:tcBorders>
            <w:shd w:val="clear" w:color="auto" w:fill="FFFFFF"/>
          </w:tcPr>
          <w:p w14:paraId="1DF7D35E" w14:textId="77777777" w:rsidR="009E137B" w:rsidRDefault="00000000">
            <w:pPr>
              <w:pStyle w:val="TableParagraph"/>
              <w:ind w:right="17"/>
              <w:jc w:val="center"/>
              <w:rPr>
                <w:b/>
                <w:sz w:val="25"/>
              </w:rPr>
            </w:pPr>
            <w:r>
              <w:rPr>
                <w:b/>
                <w:color w:val="231F20"/>
                <w:spacing w:val="-5"/>
                <w:sz w:val="25"/>
              </w:rPr>
              <w:t>5.5</w:t>
            </w:r>
          </w:p>
        </w:tc>
        <w:tc>
          <w:tcPr>
            <w:tcW w:w="6322" w:type="dxa"/>
            <w:tcBorders>
              <w:top w:val="single" w:sz="48" w:space="0" w:color="EAEDF0"/>
              <w:bottom w:val="single" w:sz="48" w:space="0" w:color="EAEDF0"/>
            </w:tcBorders>
            <w:shd w:val="clear" w:color="auto" w:fill="FFFFFF"/>
          </w:tcPr>
          <w:p w14:paraId="477491BE" w14:textId="300CEBAD" w:rsidR="009E137B" w:rsidRDefault="00000000" w:rsidP="00A86795">
            <w:pPr>
              <w:pStyle w:val="TableParagraph"/>
              <w:spacing w:line="249" w:lineRule="auto"/>
              <w:ind w:left="190" w:right="495"/>
              <w:rPr>
                <w:sz w:val="25"/>
              </w:rPr>
            </w:pPr>
            <w:r>
              <w:rPr>
                <w:color w:val="231F20"/>
                <w:sz w:val="25"/>
              </w:rPr>
              <w:t>How</w:t>
            </w:r>
            <w:r>
              <w:rPr>
                <w:color w:val="231F20"/>
                <w:spacing w:val="-13"/>
                <w:sz w:val="25"/>
              </w:rPr>
              <w:t xml:space="preserve"> </w:t>
            </w:r>
            <w:r>
              <w:rPr>
                <w:color w:val="231F20"/>
                <w:sz w:val="25"/>
              </w:rPr>
              <w:t>can</w:t>
            </w:r>
            <w:r>
              <w:rPr>
                <w:color w:val="231F20"/>
                <w:spacing w:val="-13"/>
                <w:sz w:val="25"/>
              </w:rPr>
              <w:t xml:space="preserve"> </w:t>
            </w:r>
            <w:r>
              <w:rPr>
                <w:color w:val="231F20"/>
                <w:sz w:val="25"/>
              </w:rPr>
              <w:t>we</w:t>
            </w:r>
            <w:r>
              <w:rPr>
                <w:color w:val="231F20"/>
                <w:spacing w:val="-13"/>
                <w:sz w:val="25"/>
              </w:rPr>
              <w:t xml:space="preserve"> </w:t>
            </w:r>
            <w:r>
              <w:rPr>
                <w:color w:val="231F20"/>
                <w:sz w:val="25"/>
              </w:rPr>
              <w:t>reduce</w:t>
            </w:r>
            <w:r>
              <w:rPr>
                <w:color w:val="231F20"/>
                <w:spacing w:val="-13"/>
                <w:sz w:val="25"/>
              </w:rPr>
              <w:t xml:space="preserve"> </w:t>
            </w:r>
            <w:r>
              <w:rPr>
                <w:color w:val="231F20"/>
                <w:sz w:val="25"/>
              </w:rPr>
              <w:t>the</w:t>
            </w:r>
            <w:r>
              <w:rPr>
                <w:color w:val="231F20"/>
                <w:spacing w:val="-13"/>
                <w:sz w:val="25"/>
              </w:rPr>
              <w:t xml:space="preserve"> </w:t>
            </w:r>
            <w:r>
              <w:rPr>
                <w:color w:val="231F20"/>
                <w:sz w:val="25"/>
              </w:rPr>
              <w:t>risk</w:t>
            </w:r>
            <w:r>
              <w:rPr>
                <w:color w:val="231F20"/>
                <w:spacing w:val="-13"/>
                <w:sz w:val="25"/>
              </w:rPr>
              <w:t xml:space="preserve"> </w:t>
            </w:r>
            <w:r>
              <w:rPr>
                <w:color w:val="231F20"/>
                <w:sz w:val="25"/>
              </w:rPr>
              <w:t>of</w:t>
            </w:r>
            <w:r>
              <w:rPr>
                <w:color w:val="231F20"/>
                <w:spacing w:val="-13"/>
                <w:sz w:val="25"/>
              </w:rPr>
              <w:t xml:space="preserve"> </w:t>
            </w:r>
            <w:r>
              <w:rPr>
                <w:color w:val="231F20"/>
                <w:sz w:val="25"/>
              </w:rPr>
              <w:t>disadvantaging</w:t>
            </w:r>
            <w:r>
              <w:rPr>
                <w:color w:val="231F20"/>
                <w:spacing w:val="-13"/>
                <w:sz w:val="25"/>
              </w:rPr>
              <w:t xml:space="preserve"> </w:t>
            </w:r>
            <w:r w:rsidR="00A86795">
              <w:rPr>
                <w:color w:val="231F20"/>
                <w:spacing w:val="-13"/>
                <w:sz w:val="25"/>
              </w:rPr>
              <w:br/>
            </w:r>
            <w:r>
              <w:rPr>
                <w:color w:val="231F20"/>
                <w:sz w:val="25"/>
              </w:rPr>
              <w:t>legal consumers</w:t>
            </w:r>
            <w:r>
              <w:rPr>
                <w:color w:val="231F20"/>
                <w:spacing w:val="-11"/>
                <w:sz w:val="25"/>
              </w:rPr>
              <w:t xml:space="preserve"> </w:t>
            </w:r>
            <w:r>
              <w:rPr>
                <w:color w:val="231F20"/>
                <w:sz w:val="25"/>
              </w:rPr>
              <w:t>who</w:t>
            </w:r>
            <w:r>
              <w:rPr>
                <w:color w:val="231F20"/>
                <w:spacing w:val="-11"/>
                <w:sz w:val="25"/>
              </w:rPr>
              <w:t xml:space="preserve"> </w:t>
            </w:r>
            <w:r>
              <w:rPr>
                <w:color w:val="231F20"/>
                <w:sz w:val="25"/>
              </w:rPr>
              <w:t>prefer,</w:t>
            </w:r>
            <w:r>
              <w:rPr>
                <w:color w:val="231F20"/>
                <w:spacing w:val="-11"/>
                <w:sz w:val="25"/>
              </w:rPr>
              <w:t xml:space="preserve"> </w:t>
            </w:r>
            <w:r>
              <w:rPr>
                <w:color w:val="231F20"/>
                <w:sz w:val="25"/>
              </w:rPr>
              <w:t>or</w:t>
            </w:r>
            <w:r>
              <w:rPr>
                <w:color w:val="231F20"/>
                <w:spacing w:val="-11"/>
                <w:sz w:val="25"/>
              </w:rPr>
              <w:t xml:space="preserve"> </w:t>
            </w:r>
            <w:r>
              <w:rPr>
                <w:color w:val="231F20"/>
                <w:sz w:val="25"/>
              </w:rPr>
              <w:t>need,</w:t>
            </w:r>
            <w:r>
              <w:rPr>
                <w:color w:val="231F20"/>
                <w:spacing w:val="-11"/>
                <w:sz w:val="25"/>
              </w:rPr>
              <w:t xml:space="preserve"> </w:t>
            </w:r>
            <w:r>
              <w:rPr>
                <w:color w:val="231F20"/>
                <w:sz w:val="25"/>
              </w:rPr>
              <w:t>non-digital</w:t>
            </w:r>
            <w:r>
              <w:rPr>
                <w:color w:val="231F20"/>
                <w:spacing w:val="-11"/>
                <w:sz w:val="25"/>
              </w:rPr>
              <w:t xml:space="preserve"> </w:t>
            </w:r>
            <w:r>
              <w:rPr>
                <w:color w:val="231F20"/>
                <w:sz w:val="25"/>
              </w:rPr>
              <w:t>ways</w:t>
            </w:r>
            <w:r>
              <w:rPr>
                <w:color w:val="231F20"/>
                <w:spacing w:val="-11"/>
                <w:sz w:val="25"/>
              </w:rPr>
              <w:t xml:space="preserve"> </w:t>
            </w:r>
            <w:r>
              <w:rPr>
                <w:color w:val="231F20"/>
                <w:sz w:val="25"/>
              </w:rPr>
              <w:t>of getting help?</w:t>
            </w:r>
          </w:p>
        </w:tc>
      </w:tr>
      <w:tr w:rsidR="009E137B" w14:paraId="342D3DC7" w14:textId="77777777">
        <w:trPr>
          <w:trHeight w:val="1260"/>
        </w:trPr>
        <w:tc>
          <w:tcPr>
            <w:tcW w:w="707" w:type="dxa"/>
            <w:tcBorders>
              <w:top w:val="single" w:sz="48" w:space="0" w:color="EAEDF0"/>
            </w:tcBorders>
            <w:shd w:val="clear" w:color="auto" w:fill="FFFFFF"/>
          </w:tcPr>
          <w:p w14:paraId="7459EE2B" w14:textId="77777777" w:rsidR="009E137B" w:rsidRDefault="00000000">
            <w:pPr>
              <w:pStyle w:val="TableParagraph"/>
              <w:ind w:right="17"/>
              <w:jc w:val="center"/>
              <w:rPr>
                <w:b/>
                <w:sz w:val="25"/>
              </w:rPr>
            </w:pPr>
            <w:r>
              <w:rPr>
                <w:b/>
                <w:color w:val="231F20"/>
                <w:spacing w:val="-5"/>
                <w:sz w:val="25"/>
              </w:rPr>
              <w:t>5.6</w:t>
            </w:r>
          </w:p>
        </w:tc>
        <w:tc>
          <w:tcPr>
            <w:tcW w:w="6322" w:type="dxa"/>
            <w:tcBorders>
              <w:top w:val="single" w:sz="48" w:space="0" w:color="EAEDF0"/>
            </w:tcBorders>
            <w:shd w:val="clear" w:color="auto" w:fill="FFFFFF"/>
          </w:tcPr>
          <w:p w14:paraId="3912E859" w14:textId="77777777" w:rsidR="009E137B" w:rsidRDefault="00000000">
            <w:pPr>
              <w:pStyle w:val="TableParagraph"/>
              <w:spacing w:line="249" w:lineRule="auto"/>
              <w:ind w:left="190" w:right="462"/>
              <w:rPr>
                <w:sz w:val="25"/>
              </w:rPr>
            </w:pPr>
            <w:r>
              <w:rPr>
                <w:color w:val="231F20"/>
                <w:sz w:val="25"/>
              </w:rPr>
              <w:t>In</w:t>
            </w:r>
            <w:r>
              <w:rPr>
                <w:color w:val="231F20"/>
                <w:spacing w:val="-15"/>
                <w:sz w:val="25"/>
              </w:rPr>
              <w:t xml:space="preserve"> </w:t>
            </w:r>
            <w:r>
              <w:rPr>
                <w:color w:val="231F20"/>
                <w:sz w:val="25"/>
              </w:rPr>
              <w:t>what</w:t>
            </w:r>
            <w:r>
              <w:rPr>
                <w:color w:val="231F20"/>
                <w:spacing w:val="-15"/>
                <w:sz w:val="25"/>
              </w:rPr>
              <w:t xml:space="preserve"> </w:t>
            </w:r>
            <w:r>
              <w:rPr>
                <w:color w:val="231F20"/>
                <w:sz w:val="25"/>
              </w:rPr>
              <w:t>other</w:t>
            </w:r>
            <w:r>
              <w:rPr>
                <w:color w:val="231F20"/>
                <w:spacing w:val="-15"/>
                <w:sz w:val="25"/>
              </w:rPr>
              <w:t xml:space="preserve"> </w:t>
            </w:r>
            <w:r>
              <w:rPr>
                <w:color w:val="231F20"/>
                <w:sz w:val="25"/>
              </w:rPr>
              <w:t>ways</w:t>
            </w:r>
            <w:r>
              <w:rPr>
                <w:color w:val="231F20"/>
                <w:spacing w:val="-15"/>
                <w:sz w:val="25"/>
              </w:rPr>
              <w:t xml:space="preserve"> </w:t>
            </w:r>
            <w:r>
              <w:rPr>
                <w:color w:val="231F20"/>
                <w:sz w:val="25"/>
              </w:rPr>
              <w:t>can</w:t>
            </w:r>
            <w:r>
              <w:rPr>
                <w:color w:val="231F20"/>
                <w:spacing w:val="-15"/>
                <w:sz w:val="25"/>
              </w:rPr>
              <w:t xml:space="preserve"> </w:t>
            </w:r>
            <w:r>
              <w:rPr>
                <w:color w:val="231F20"/>
                <w:sz w:val="25"/>
              </w:rPr>
              <w:t>technology</w:t>
            </w:r>
            <w:r>
              <w:rPr>
                <w:color w:val="231F20"/>
                <w:spacing w:val="-15"/>
                <w:sz w:val="25"/>
              </w:rPr>
              <w:t xml:space="preserve"> </w:t>
            </w:r>
            <w:r>
              <w:rPr>
                <w:color w:val="231F20"/>
                <w:sz w:val="25"/>
              </w:rPr>
              <w:t>affect</w:t>
            </w:r>
            <w:r>
              <w:rPr>
                <w:color w:val="231F20"/>
                <w:spacing w:val="-15"/>
                <w:sz w:val="25"/>
              </w:rPr>
              <w:t xml:space="preserve"> </w:t>
            </w:r>
            <w:r>
              <w:rPr>
                <w:color w:val="231F20"/>
                <w:sz w:val="25"/>
              </w:rPr>
              <w:t>consumer protection, consumer empowerment, or access</w:t>
            </w:r>
          </w:p>
          <w:p w14:paraId="25687A6C" w14:textId="77777777" w:rsidR="009E137B" w:rsidRDefault="00000000">
            <w:pPr>
              <w:pStyle w:val="TableParagraph"/>
              <w:spacing w:before="2"/>
              <w:ind w:left="190"/>
              <w:rPr>
                <w:sz w:val="25"/>
              </w:rPr>
            </w:pPr>
            <w:r>
              <w:rPr>
                <w:color w:val="231F20"/>
                <w:sz w:val="25"/>
              </w:rPr>
              <w:t>to</w:t>
            </w:r>
            <w:r>
              <w:rPr>
                <w:color w:val="231F20"/>
                <w:spacing w:val="-5"/>
                <w:sz w:val="25"/>
              </w:rPr>
              <w:t xml:space="preserve"> </w:t>
            </w:r>
            <w:r>
              <w:rPr>
                <w:color w:val="231F20"/>
                <w:spacing w:val="-2"/>
                <w:sz w:val="25"/>
              </w:rPr>
              <w:t>justice?</w:t>
            </w:r>
          </w:p>
        </w:tc>
      </w:tr>
    </w:tbl>
    <w:p w14:paraId="46A7CC24" w14:textId="77777777" w:rsidR="009E137B" w:rsidRDefault="009E137B">
      <w:pPr>
        <w:pStyle w:val="TableParagraph"/>
        <w:rPr>
          <w:sz w:val="25"/>
        </w:rPr>
        <w:sectPr w:rsidR="009E137B">
          <w:pgSz w:w="11910" w:h="16840"/>
          <w:pgMar w:top="360" w:right="566" w:bottom="280" w:left="425" w:header="720" w:footer="720" w:gutter="0"/>
          <w:cols w:space="720"/>
        </w:sectPr>
      </w:pPr>
    </w:p>
    <w:p w14:paraId="2E4F5A8B" w14:textId="77777777" w:rsidR="009E137B" w:rsidRDefault="00000000">
      <w:pPr>
        <w:tabs>
          <w:tab w:val="left" w:pos="1077"/>
        </w:tabs>
        <w:spacing w:before="67"/>
        <w:ind w:left="141"/>
        <w:rPr>
          <w:sz w:val="16"/>
        </w:rPr>
      </w:pPr>
      <w:r>
        <w:rPr>
          <w:noProof/>
          <w:sz w:val="16"/>
        </w:rPr>
        <w:lastRenderedPageBreak/>
        <mc:AlternateContent>
          <mc:Choice Requires="wps">
            <w:drawing>
              <wp:anchor distT="0" distB="0" distL="0" distR="0" simplePos="0" relativeHeight="487138304" behindDoc="1" locked="0" layoutInCell="1" allowOverlap="1" wp14:anchorId="78345503" wp14:editId="0B9D0E83">
                <wp:simplePos x="0" y="0"/>
                <wp:positionH relativeFrom="page">
                  <wp:posOffset>0</wp:posOffset>
                </wp:positionH>
                <wp:positionV relativeFrom="page">
                  <wp:posOffset>0</wp:posOffset>
                </wp:positionV>
                <wp:extent cx="7560309" cy="1069213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AEDF0"/>
                        </a:solidFill>
                      </wps:spPr>
                      <wps:bodyPr wrap="square" lIns="0" tIns="0" rIns="0" bIns="0" rtlCol="0">
                        <a:prstTxWarp prst="textNoShape">
                          <a:avLst/>
                        </a:prstTxWarp>
                        <a:noAutofit/>
                      </wps:bodyPr>
                    </wps:wsp>
                  </a:graphicData>
                </a:graphic>
              </wp:anchor>
            </w:drawing>
          </mc:Choice>
          <mc:Fallback>
            <w:pict>
              <v:shape w14:anchorId="4B9DB8C9" id="Graphic 131" o:spid="_x0000_s1026" style="position:absolute;margin-left:0;margin-top:0;width:595.3pt;height:841.9pt;z-index:-1617817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" path="m7560005,l,,,10692003r7560005,l7560005,xe" fillcolor="#eaedf0" stroked="f">
                <v:path arrowok="t"/>
                <w10:wrap anchorx="page" anchory="page"/>
              </v:shape>
            </w:pict>
          </mc:Fallback>
        </mc:AlternateContent>
      </w:r>
      <w:r>
        <w:rPr>
          <w:color w:val="002144"/>
          <w:spacing w:val="-5"/>
          <w:sz w:val="19"/>
        </w:rPr>
        <w:t>22</w:t>
      </w:r>
      <w:r>
        <w:rPr>
          <w:color w:val="002144"/>
          <w:sz w:val="19"/>
        </w:rPr>
        <w:tab/>
      </w:r>
      <w:r>
        <w:rPr>
          <w:color w:val="002144"/>
          <w:sz w:val="16"/>
        </w:rPr>
        <w:t>VLSB+C</w:t>
      </w:r>
      <w:r>
        <w:rPr>
          <w:color w:val="002144"/>
          <w:spacing w:val="-4"/>
          <w:sz w:val="16"/>
        </w:rPr>
        <w:t xml:space="preserve"> </w:t>
      </w:r>
      <w:r>
        <w:rPr>
          <w:color w:val="002144"/>
          <w:sz w:val="16"/>
        </w:rPr>
        <w:t>Consumer</w:t>
      </w:r>
      <w:r>
        <w:rPr>
          <w:color w:val="002144"/>
          <w:spacing w:val="-4"/>
          <w:sz w:val="16"/>
        </w:rPr>
        <w:t xml:space="preserve"> </w:t>
      </w:r>
      <w:r>
        <w:rPr>
          <w:color w:val="002144"/>
          <w:sz w:val="16"/>
        </w:rPr>
        <w:t>Strategy</w:t>
      </w:r>
      <w:r>
        <w:rPr>
          <w:color w:val="002144"/>
          <w:spacing w:val="-4"/>
          <w:sz w:val="16"/>
        </w:rPr>
        <w:t xml:space="preserve"> </w:t>
      </w:r>
      <w:r>
        <w:rPr>
          <w:color w:val="002144"/>
          <w:sz w:val="16"/>
        </w:rPr>
        <w:t>Consultation</w:t>
      </w:r>
      <w:r>
        <w:rPr>
          <w:color w:val="002144"/>
          <w:spacing w:val="-4"/>
          <w:sz w:val="16"/>
        </w:rPr>
        <w:t xml:space="preserve"> </w:t>
      </w:r>
      <w:r>
        <w:rPr>
          <w:color w:val="002144"/>
          <w:spacing w:val="-2"/>
          <w:sz w:val="16"/>
        </w:rPr>
        <w:t>Paper</w:t>
      </w:r>
    </w:p>
    <w:p w14:paraId="35515BB1" w14:textId="77777777" w:rsidR="009E137B" w:rsidRDefault="00000000">
      <w:pPr>
        <w:pStyle w:val="BodyText"/>
        <w:spacing w:before="4"/>
        <w:rPr>
          <w:sz w:val="8"/>
        </w:rPr>
      </w:pPr>
      <w:r>
        <w:rPr>
          <w:noProof/>
          <w:sz w:val="8"/>
        </w:rPr>
        <mc:AlternateContent>
          <mc:Choice Requires="wps">
            <w:drawing>
              <wp:anchor distT="0" distB="0" distL="0" distR="0" simplePos="0" relativeHeight="487629312" behindDoc="1" locked="0" layoutInCell="1" allowOverlap="1" wp14:anchorId="5901FFBD" wp14:editId="3CBCDC76">
                <wp:simplePos x="0" y="0"/>
                <wp:positionH relativeFrom="page">
                  <wp:posOffset>360004</wp:posOffset>
                </wp:positionH>
                <wp:positionV relativeFrom="paragraph">
                  <wp:posOffset>76464</wp:posOffset>
                </wp:positionV>
                <wp:extent cx="6768465" cy="12700"/>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8465" cy="12700"/>
                          <a:chOff x="0" y="0"/>
                          <a:chExt cx="6768465" cy="12700"/>
                        </a:xfrm>
                      </wpg:grpSpPr>
                      <wps:wsp>
                        <wps:cNvPr id="133" name="Graphic 133"/>
                        <wps:cNvSpPr/>
                        <wps:spPr>
                          <a:xfrm>
                            <a:off x="575995" y="6350"/>
                            <a:ext cx="6192520" cy="1270"/>
                          </a:xfrm>
                          <a:custGeom>
                            <a:avLst/>
                            <a:gdLst/>
                            <a:ahLst/>
                            <a:cxnLst/>
                            <a:rect l="l" t="t" r="r" b="b"/>
                            <a:pathLst>
                              <a:path w="6192520">
                                <a:moveTo>
                                  <a:pt x="6191999" y="0"/>
                                </a:moveTo>
                                <a:lnTo>
                                  <a:pt x="0" y="0"/>
                                </a:lnTo>
                              </a:path>
                            </a:pathLst>
                          </a:custGeom>
                          <a:ln w="12700">
                            <a:solidFill>
                              <a:srgbClr val="002144"/>
                            </a:solidFill>
                            <a:prstDash val="solid"/>
                          </a:ln>
                        </wps:spPr>
                        <wps:bodyPr wrap="square" lIns="0" tIns="0" rIns="0" bIns="0" rtlCol="0">
                          <a:prstTxWarp prst="textNoShape">
                            <a:avLst/>
                          </a:prstTxWarp>
                          <a:noAutofit/>
                        </wps:bodyPr>
                      </wps:wsp>
                      <wps:wsp>
                        <wps:cNvPr id="134" name="Graphic 134"/>
                        <wps:cNvSpPr/>
                        <wps:spPr>
                          <a:xfrm>
                            <a:off x="0" y="6350"/>
                            <a:ext cx="576580" cy="1270"/>
                          </a:xfrm>
                          <a:custGeom>
                            <a:avLst/>
                            <a:gdLst/>
                            <a:ahLst/>
                            <a:cxnLst/>
                            <a:rect l="l" t="t" r="r" b="b"/>
                            <a:pathLst>
                              <a:path w="576580">
                                <a:moveTo>
                                  <a:pt x="575995" y="0"/>
                                </a:moveTo>
                                <a:lnTo>
                                  <a:pt x="0" y="0"/>
                                </a:lnTo>
                              </a:path>
                            </a:pathLst>
                          </a:custGeom>
                          <a:ln w="12700">
                            <a:solidFill>
                              <a:srgbClr val="99AA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8.3468pt;margin-top:6.020828pt;width:532.950pt;height:1pt;mso-position-horizontal-relative:page;mso-position-vertical-relative:paragraph;z-index:-15687168;mso-wrap-distance-left:0;mso-wrap-distance-right:0" id="docshapegroup83" coordorigin="567,120" coordsize="10659,20">
                <v:line style="position:absolute" from="11225,130" to="1474,130" stroked="true" strokeweight="1pt" strokecolor="#002144">
                  <v:stroke dashstyle="solid"/>
                </v:line>
                <v:line style="position:absolute" from="1474,130" to="567,130" stroked="true" strokeweight="1pt" strokecolor="#99aa00">
                  <v:stroke dashstyle="solid"/>
                </v:line>
                <w10:wrap type="topAndBottom"/>
              </v:group>
            </w:pict>
          </mc:Fallback>
        </mc:AlternateContent>
      </w:r>
    </w:p>
    <w:p w14:paraId="0D375CF0" w14:textId="77777777" w:rsidR="009E137B" w:rsidRDefault="009E137B">
      <w:pPr>
        <w:pStyle w:val="BodyText"/>
        <w:rPr>
          <w:sz w:val="40"/>
        </w:rPr>
      </w:pPr>
    </w:p>
    <w:p w14:paraId="1FF5092E" w14:textId="77777777" w:rsidR="009E137B" w:rsidRDefault="009E137B">
      <w:pPr>
        <w:pStyle w:val="BodyText"/>
        <w:rPr>
          <w:sz w:val="40"/>
        </w:rPr>
      </w:pPr>
    </w:p>
    <w:p w14:paraId="166DE0B6" w14:textId="77777777" w:rsidR="009E137B" w:rsidRDefault="009E137B">
      <w:pPr>
        <w:pStyle w:val="BodyText"/>
        <w:rPr>
          <w:sz w:val="40"/>
        </w:rPr>
      </w:pPr>
    </w:p>
    <w:p w14:paraId="10526609" w14:textId="77777777" w:rsidR="009E137B" w:rsidRDefault="009E137B">
      <w:pPr>
        <w:pStyle w:val="BodyText"/>
        <w:rPr>
          <w:sz w:val="40"/>
        </w:rPr>
      </w:pPr>
    </w:p>
    <w:p w14:paraId="4421186C" w14:textId="77777777" w:rsidR="009E137B" w:rsidRDefault="009E137B">
      <w:pPr>
        <w:pStyle w:val="BodyText"/>
        <w:spacing w:before="206"/>
        <w:rPr>
          <w:sz w:val="40"/>
        </w:rPr>
      </w:pPr>
    </w:p>
    <w:p w14:paraId="44B2C711" w14:textId="77777777" w:rsidR="009E137B" w:rsidRPr="0060325E" w:rsidRDefault="00000000">
      <w:pPr>
        <w:pStyle w:val="Heading1"/>
        <w:rPr>
          <w:b/>
          <w:bCs/>
        </w:rPr>
      </w:pPr>
      <w:r w:rsidRPr="0060325E">
        <w:rPr>
          <w:b/>
          <w:bCs/>
          <w:color w:val="002144"/>
        </w:rPr>
        <w:t xml:space="preserve">Thank </w:t>
      </w:r>
      <w:r w:rsidRPr="0060325E">
        <w:rPr>
          <w:b/>
          <w:bCs/>
          <w:color w:val="002144"/>
          <w:spacing w:val="-5"/>
        </w:rPr>
        <w:t>you</w:t>
      </w:r>
    </w:p>
    <w:p w14:paraId="198BBD3B" w14:textId="77777777" w:rsidR="009E137B" w:rsidRDefault="009E137B">
      <w:pPr>
        <w:pStyle w:val="BodyText"/>
        <w:rPr>
          <w:sz w:val="20"/>
        </w:rPr>
      </w:pPr>
    </w:p>
    <w:p w14:paraId="20E7430C" w14:textId="77777777" w:rsidR="009E137B" w:rsidRDefault="00000000">
      <w:pPr>
        <w:pStyle w:val="BodyText"/>
        <w:spacing w:before="225"/>
        <w:rPr>
          <w:sz w:val="20"/>
        </w:rPr>
      </w:pPr>
      <w:r>
        <w:rPr>
          <w:noProof/>
          <w:sz w:val="20"/>
        </w:rPr>
        <mc:AlternateContent>
          <mc:Choice Requires="wps">
            <w:drawing>
              <wp:anchor distT="0" distB="0" distL="0" distR="0" simplePos="0" relativeHeight="487629824" behindDoc="1" locked="0" layoutInCell="1" allowOverlap="1" wp14:anchorId="34627CCD" wp14:editId="415A8775">
                <wp:simplePos x="0" y="0"/>
                <wp:positionH relativeFrom="page">
                  <wp:posOffset>936002</wp:posOffset>
                </wp:positionH>
                <wp:positionV relativeFrom="paragraph">
                  <wp:posOffset>304352</wp:posOffset>
                </wp:positionV>
                <wp:extent cx="504190" cy="90170"/>
                <wp:effectExtent l="0" t="0" r="0" b="0"/>
                <wp:wrapTopAndBottom/>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90170"/>
                        </a:xfrm>
                        <a:custGeom>
                          <a:avLst/>
                          <a:gdLst/>
                          <a:ahLst/>
                          <a:cxnLst/>
                          <a:rect l="l" t="t" r="r" b="b"/>
                          <a:pathLst>
                            <a:path w="504190" h="90170">
                              <a:moveTo>
                                <a:pt x="503999" y="0"/>
                              </a:moveTo>
                              <a:lnTo>
                                <a:pt x="0" y="0"/>
                              </a:lnTo>
                              <a:lnTo>
                                <a:pt x="0" y="90004"/>
                              </a:lnTo>
                              <a:lnTo>
                                <a:pt x="503999" y="90004"/>
                              </a:lnTo>
                              <a:lnTo>
                                <a:pt x="503999" y="0"/>
                              </a:lnTo>
                              <a:close/>
                            </a:path>
                          </a:pathLst>
                        </a:custGeom>
                        <a:solidFill>
                          <a:srgbClr val="99AA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3.700996pt;margin-top:23.964796pt;width:39.685pt;height:7.087pt;mso-position-horizontal-relative:page;mso-position-vertical-relative:paragraph;z-index:-15686656;mso-wrap-distance-left:0;mso-wrap-distance-right:0" id="docshape84" filled="true" fillcolor="#99aa00" stroked="false">
                <v:fill type="solid"/>
                <w10:wrap type="topAndBottom"/>
              </v:rect>
            </w:pict>
          </mc:Fallback>
        </mc:AlternateContent>
      </w:r>
    </w:p>
    <w:p w14:paraId="6303E931" w14:textId="77777777" w:rsidR="009E137B" w:rsidRDefault="009E137B">
      <w:pPr>
        <w:pStyle w:val="BodyText"/>
        <w:spacing w:before="69"/>
        <w:rPr>
          <w:sz w:val="22"/>
        </w:rPr>
      </w:pPr>
    </w:p>
    <w:p w14:paraId="2815E1BB" w14:textId="77777777" w:rsidR="009E137B" w:rsidRDefault="00000000">
      <w:pPr>
        <w:spacing w:line="247" w:lineRule="auto"/>
        <w:ind w:left="1049" w:right="4522"/>
      </w:pPr>
      <w:r>
        <w:rPr>
          <w:color w:val="002144"/>
        </w:rPr>
        <w:t>We thank you for thinking about improving legal services</w:t>
      </w:r>
      <w:r>
        <w:rPr>
          <w:color w:val="002144"/>
          <w:spacing w:val="-12"/>
        </w:rPr>
        <w:t xml:space="preserve"> </w:t>
      </w:r>
      <w:r>
        <w:rPr>
          <w:color w:val="002144"/>
        </w:rPr>
        <w:t>in</w:t>
      </w:r>
      <w:r>
        <w:rPr>
          <w:color w:val="002144"/>
          <w:spacing w:val="-12"/>
        </w:rPr>
        <w:t xml:space="preserve"> </w:t>
      </w:r>
      <w:r>
        <w:rPr>
          <w:color w:val="002144"/>
        </w:rPr>
        <w:t>Victoria</w:t>
      </w:r>
      <w:r>
        <w:rPr>
          <w:color w:val="002144"/>
          <w:spacing w:val="-12"/>
        </w:rPr>
        <w:t xml:space="preserve"> </w:t>
      </w:r>
      <w:r>
        <w:rPr>
          <w:color w:val="002144"/>
        </w:rPr>
        <w:t>and</w:t>
      </w:r>
      <w:r>
        <w:rPr>
          <w:color w:val="002144"/>
          <w:spacing w:val="-12"/>
        </w:rPr>
        <w:t xml:space="preserve"> </w:t>
      </w:r>
      <w:r>
        <w:rPr>
          <w:color w:val="002144"/>
        </w:rPr>
        <w:t>for</w:t>
      </w:r>
      <w:r>
        <w:rPr>
          <w:color w:val="002144"/>
          <w:spacing w:val="-12"/>
        </w:rPr>
        <w:t xml:space="preserve"> </w:t>
      </w:r>
      <w:r>
        <w:rPr>
          <w:color w:val="002144"/>
        </w:rPr>
        <w:t>any</w:t>
      </w:r>
      <w:r>
        <w:rPr>
          <w:color w:val="002144"/>
          <w:spacing w:val="-12"/>
        </w:rPr>
        <w:t xml:space="preserve"> </w:t>
      </w:r>
      <w:r>
        <w:rPr>
          <w:color w:val="002144"/>
        </w:rPr>
        <w:t>feedback</w:t>
      </w:r>
      <w:r>
        <w:rPr>
          <w:color w:val="002144"/>
          <w:spacing w:val="-12"/>
        </w:rPr>
        <w:t xml:space="preserve"> </w:t>
      </w:r>
      <w:r>
        <w:rPr>
          <w:color w:val="002144"/>
        </w:rPr>
        <w:t>you</w:t>
      </w:r>
      <w:r>
        <w:rPr>
          <w:color w:val="002144"/>
          <w:spacing w:val="-12"/>
        </w:rPr>
        <w:t xml:space="preserve"> </w:t>
      </w:r>
      <w:r>
        <w:rPr>
          <w:color w:val="002144"/>
        </w:rPr>
        <w:t>provide about the focus areas for our Consumer Strategy.</w:t>
      </w:r>
    </w:p>
    <w:p w14:paraId="6A81901C" w14:textId="77777777" w:rsidR="009E137B" w:rsidRDefault="009E137B">
      <w:pPr>
        <w:spacing w:line="247" w:lineRule="auto"/>
        <w:sectPr w:rsidR="009E137B">
          <w:pgSz w:w="11910" w:h="16840"/>
          <w:pgMar w:top="360" w:right="566" w:bottom="280" w:left="425" w:header="720" w:footer="720" w:gutter="0"/>
          <w:cols w:space="720"/>
        </w:sectPr>
      </w:pPr>
    </w:p>
    <w:p w14:paraId="07825F76" w14:textId="77777777" w:rsidR="009E137B" w:rsidRDefault="00000000">
      <w:pPr>
        <w:pStyle w:val="BodyText"/>
        <w:spacing w:before="4"/>
        <w:rPr>
          <w:sz w:val="17"/>
        </w:rPr>
      </w:pPr>
      <w:r>
        <w:rPr>
          <w:noProof/>
          <w:sz w:val="17"/>
        </w:rPr>
        <w:lastRenderedPageBreak/>
        <mc:AlternateContent>
          <mc:Choice Requires="wps">
            <w:drawing>
              <wp:anchor distT="0" distB="0" distL="0" distR="0" simplePos="0" relativeHeight="15771648" behindDoc="0" locked="0" layoutInCell="1" allowOverlap="1" wp14:anchorId="490B7C2E" wp14:editId="58A7C108">
                <wp:simplePos x="0" y="0"/>
                <wp:positionH relativeFrom="page">
                  <wp:posOffset>0</wp:posOffset>
                </wp:positionH>
                <wp:positionV relativeFrom="page">
                  <wp:posOffset>0</wp:posOffset>
                </wp:positionV>
                <wp:extent cx="7560309" cy="1069213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002144"/>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0pt;margin-top:.000015pt;width:595.275pt;height:841.89pt;mso-position-horizontal-relative:page;mso-position-vertical-relative:page;z-index:15771648" id="docshape85" filled="true" fillcolor="#002144" stroked="false">
                <v:fill type="solid"/>
                <w10:wrap type="none"/>
              </v:rect>
            </w:pict>
          </mc:Fallback>
        </mc:AlternateContent>
      </w:r>
    </w:p>
    <w:p w14:paraId="2F94EAD0" w14:textId="77777777" w:rsidR="009E137B" w:rsidRDefault="009E137B">
      <w:pPr>
        <w:pStyle w:val="BodyText"/>
        <w:rPr>
          <w:sz w:val="17"/>
        </w:rPr>
        <w:sectPr w:rsidR="009E137B">
          <w:pgSz w:w="11910" w:h="16840"/>
          <w:pgMar w:top="1920" w:right="566" w:bottom="280" w:left="425" w:header="720" w:footer="720" w:gutter="0"/>
          <w:cols w:space="720"/>
        </w:sectPr>
      </w:pPr>
    </w:p>
    <w:p w14:paraId="7F010932" w14:textId="77777777" w:rsidR="009E137B" w:rsidRDefault="00000000">
      <w:pPr>
        <w:spacing w:before="63"/>
        <w:ind w:left="141"/>
      </w:pPr>
      <w:r>
        <w:rPr>
          <w:noProof/>
        </w:rPr>
        <w:lastRenderedPageBreak/>
        <mc:AlternateContent>
          <mc:Choice Requires="wps">
            <w:drawing>
              <wp:anchor distT="0" distB="0" distL="0" distR="0" simplePos="0" relativeHeight="487139840" behindDoc="1" locked="0" layoutInCell="1" allowOverlap="1" wp14:anchorId="36A54552" wp14:editId="7D612677">
                <wp:simplePos x="0" y="0"/>
                <wp:positionH relativeFrom="page">
                  <wp:posOffset>0</wp:posOffset>
                </wp:positionH>
                <wp:positionV relativeFrom="page">
                  <wp:posOffset>12</wp:posOffset>
                </wp:positionV>
                <wp:extent cx="7560309" cy="1069213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138" name="Graphic 138"/>
                        <wps:cNvSpPr/>
                        <wps:spPr>
                          <a:xfrm>
                            <a:off x="0" y="0"/>
                            <a:ext cx="6696075" cy="6696075"/>
                          </a:xfrm>
                          <a:custGeom>
                            <a:avLst/>
                            <a:gdLst/>
                            <a:ahLst/>
                            <a:cxnLst/>
                            <a:rect l="l" t="t" r="r" b="b"/>
                            <a:pathLst>
                              <a:path w="6696075" h="6696075">
                                <a:moveTo>
                                  <a:pt x="6695998" y="0"/>
                                </a:moveTo>
                                <a:lnTo>
                                  <a:pt x="0" y="0"/>
                                </a:lnTo>
                                <a:lnTo>
                                  <a:pt x="0" y="6695998"/>
                                </a:lnTo>
                                <a:lnTo>
                                  <a:pt x="6695998" y="6695998"/>
                                </a:lnTo>
                                <a:lnTo>
                                  <a:pt x="6695998" y="0"/>
                                </a:lnTo>
                                <a:close/>
                              </a:path>
                            </a:pathLst>
                          </a:custGeom>
                          <a:solidFill>
                            <a:srgbClr val="002144"/>
                          </a:solidFill>
                        </wps:spPr>
                        <wps:bodyPr wrap="square" lIns="0" tIns="0" rIns="0" bIns="0" rtlCol="0">
                          <a:prstTxWarp prst="textNoShape">
                            <a:avLst/>
                          </a:prstTxWarp>
                          <a:noAutofit/>
                        </wps:bodyPr>
                      </wps:wsp>
                      <wps:wsp>
                        <wps:cNvPr id="139" name="Graphic 139"/>
                        <wps:cNvSpPr/>
                        <wps:spPr>
                          <a:xfrm>
                            <a:off x="6695999" y="6695999"/>
                            <a:ext cx="864235" cy="3996054"/>
                          </a:xfrm>
                          <a:custGeom>
                            <a:avLst/>
                            <a:gdLst/>
                            <a:ahLst/>
                            <a:cxnLst/>
                            <a:rect l="l" t="t" r="r" b="b"/>
                            <a:pathLst>
                              <a:path w="864235" h="3996054">
                                <a:moveTo>
                                  <a:pt x="863993" y="0"/>
                                </a:moveTo>
                                <a:lnTo>
                                  <a:pt x="0" y="0"/>
                                </a:lnTo>
                                <a:lnTo>
                                  <a:pt x="0" y="3995991"/>
                                </a:lnTo>
                                <a:lnTo>
                                  <a:pt x="863993" y="3995991"/>
                                </a:lnTo>
                                <a:lnTo>
                                  <a:pt x="863993" y="0"/>
                                </a:lnTo>
                                <a:close/>
                              </a:path>
                            </a:pathLst>
                          </a:custGeom>
                          <a:solidFill>
                            <a:srgbClr val="99AA00"/>
                          </a:solidFill>
                        </wps:spPr>
                        <wps:bodyPr wrap="square" lIns="0" tIns="0" rIns="0" bIns="0" rtlCol="0">
                          <a:prstTxWarp prst="textNoShape">
                            <a:avLst/>
                          </a:prstTxWarp>
                          <a:noAutofit/>
                        </wps:bodyPr>
                      </wps:wsp>
                      <wps:wsp>
                        <wps:cNvPr id="140" name="Graphic 140"/>
                        <wps:cNvSpPr/>
                        <wps:spPr>
                          <a:xfrm>
                            <a:off x="6695999" y="0"/>
                            <a:ext cx="864235" cy="6696075"/>
                          </a:xfrm>
                          <a:custGeom>
                            <a:avLst/>
                            <a:gdLst/>
                            <a:ahLst/>
                            <a:cxnLst/>
                            <a:rect l="l" t="t" r="r" b="b"/>
                            <a:pathLst>
                              <a:path w="864235" h="6696075">
                                <a:moveTo>
                                  <a:pt x="863993" y="0"/>
                                </a:moveTo>
                                <a:lnTo>
                                  <a:pt x="0" y="0"/>
                                </a:lnTo>
                                <a:lnTo>
                                  <a:pt x="0" y="6695998"/>
                                </a:lnTo>
                                <a:lnTo>
                                  <a:pt x="863993" y="6695998"/>
                                </a:lnTo>
                                <a:lnTo>
                                  <a:pt x="863993" y="0"/>
                                </a:lnTo>
                                <a:close/>
                              </a:path>
                            </a:pathLst>
                          </a:custGeom>
                          <a:solidFill>
                            <a:srgbClr val="56387F"/>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0pt;margin-top:.001015pt;width:595.3pt;height:841.9pt;mso-position-horizontal-relative:page;mso-position-vertical-relative:page;z-index:-16176640" id="docshapegroup86" coordorigin="0,0" coordsize="11906,16838">
                <v:rect style="position:absolute;left:0;top:0;width:10545;height:10545" id="docshape87" filled="true" fillcolor="#002144" stroked="false">
                  <v:fill type="solid"/>
                </v:rect>
                <v:rect style="position:absolute;left:10544;top:10544;width:1361;height:6293" id="docshape88" filled="true" fillcolor="#99aa00" stroked="false">
                  <v:fill type="solid"/>
                </v:rect>
                <v:rect style="position:absolute;left:10544;top:0;width:1361;height:10545" id="docshape89" filled="true" fillcolor="#56387f" stroked="false">
                  <v:fill type="solid"/>
                </v:rect>
                <w10:wrap type="none"/>
              </v:group>
            </w:pict>
          </mc:Fallback>
        </mc:AlternateContent>
      </w:r>
      <w:r>
        <w:rPr>
          <w:color w:val="EAEDF0"/>
        </w:rPr>
        <w:t>Level</w:t>
      </w:r>
      <w:r>
        <w:rPr>
          <w:color w:val="EAEDF0"/>
          <w:spacing w:val="-3"/>
        </w:rPr>
        <w:t xml:space="preserve"> </w:t>
      </w:r>
      <w:r>
        <w:rPr>
          <w:color w:val="EAEDF0"/>
        </w:rPr>
        <w:t>27,</w:t>
      </w:r>
      <w:r>
        <w:rPr>
          <w:color w:val="EAEDF0"/>
          <w:spacing w:val="-3"/>
        </w:rPr>
        <w:t xml:space="preserve"> </w:t>
      </w:r>
      <w:r>
        <w:rPr>
          <w:color w:val="EAEDF0"/>
        </w:rPr>
        <w:t>500</w:t>
      </w:r>
      <w:r>
        <w:rPr>
          <w:color w:val="EAEDF0"/>
          <w:spacing w:val="-3"/>
        </w:rPr>
        <w:t xml:space="preserve"> </w:t>
      </w:r>
      <w:r>
        <w:rPr>
          <w:color w:val="EAEDF0"/>
        </w:rPr>
        <w:t>Bourke</w:t>
      </w:r>
      <w:r>
        <w:rPr>
          <w:color w:val="EAEDF0"/>
          <w:spacing w:val="-2"/>
        </w:rPr>
        <w:t xml:space="preserve"> Street</w:t>
      </w:r>
    </w:p>
    <w:p w14:paraId="65CAC8FC" w14:textId="77777777" w:rsidR="009E137B" w:rsidRDefault="00000000">
      <w:pPr>
        <w:spacing w:before="7"/>
        <w:ind w:left="141"/>
      </w:pPr>
      <w:r>
        <w:rPr>
          <w:color w:val="EAEDF0"/>
        </w:rPr>
        <w:t>Melbourne</w:t>
      </w:r>
      <w:r>
        <w:rPr>
          <w:color w:val="EAEDF0"/>
          <w:spacing w:val="-9"/>
        </w:rPr>
        <w:t xml:space="preserve"> </w:t>
      </w:r>
      <w:r>
        <w:rPr>
          <w:color w:val="EAEDF0"/>
        </w:rPr>
        <w:t>Victoria</w:t>
      </w:r>
      <w:r>
        <w:rPr>
          <w:color w:val="EAEDF0"/>
          <w:spacing w:val="-9"/>
        </w:rPr>
        <w:t xml:space="preserve"> </w:t>
      </w:r>
      <w:r>
        <w:rPr>
          <w:color w:val="EAEDF0"/>
          <w:spacing w:val="-4"/>
        </w:rPr>
        <w:t>3000</w:t>
      </w:r>
    </w:p>
    <w:p w14:paraId="2F8D551F" w14:textId="77777777" w:rsidR="009E137B" w:rsidRDefault="00000000">
      <w:pPr>
        <w:spacing w:before="120"/>
        <w:ind w:left="141"/>
      </w:pPr>
      <w:r>
        <w:rPr>
          <w:color w:val="EAEDF0"/>
        </w:rPr>
        <w:t>Telephone:</w:t>
      </w:r>
      <w:r>
        <w:rPr>
          <w:color w:val="EAEDF0"/>
          <w:spacing w:val="-11"/>
        </w:rPr>
        <w:t xml:space="preserve"> </w:t>
      </w:r>
      <w:r>
        <w:rPr>
          <w:color w:val="EAEDF0"/>
        </w:rPr>
        <w:t>(03)</w:t>
      </w:r>
      <w:r>
        <w:rPr>
          <w:color w:val="EAEDF0"/>
          <w:spacing w:val="-10"/>
        </w:rPr>
        <w:t xml:space="preserve"> </w:t>
      </w:r>
      <w:r>
        <w:rPr>
          <w:color w:val="EAEDF0"/>
        </w:rPr>
        <w:t>9679</w:t>
      </w:r>
      <w:r>
        <w:rPr>
          <w:color w:val="EAEDF0"/>
          <w:spacing w:val="-9"/>
        </w:rPr>
        <w:t xml:space="preserve"> </w:t>
      </w:r>
      <w:r>
        <w:rPr>
          <w:color w:val="EAEDF0"/>
          <w:spacing w:val="-4"/>
        </w:rPr>
        <w:t>8001</w:t>
      </w:r>
    </w:p>
    <w:p w14:paraId="5C075D7A" w14:textId="77777777" w:rsidR="009E137B" w:rsidRDefault="00000000">
      <w:pPr>
        <w:spacing w:before="7"/>
        <w:ind w:left="141"/>
      </w:pPr>
      <w:r>
        <w:rPr>
          <w:color w:val="EAEDF0"/>
        </w:rPr>
        <w:t>Local</w:t>
      </w:r>
      <w:r>
        <w:rPr>
          <w:color w:val="EAEDF0"/>
          <w:spacing w:val="-3"/>
        </w:rPr>
        <w:t xml:space="preserve"> </w:t>
      </w:r>
      <w:r>
        <w:rPr>
          <w:color w:val="EAEDF0"/>
        </w:rPr>
        <w:t>call</w:t>
      </w:r>
      <w:r>
        <w:rPr>
          <w:color w:val="EAEDF0"/>
          <w:spacing w:val="-2"/>
        </w:rPr>
        <w:t xml:space="preserve"> </w:t>
      </w:r>
      <w:r>
        <w:rPr>
          <w:color w:val="EAEDF0"/>
        </w:rPr>
        <w:t>cost:</w:t>
      </w:r>
      <w:r>
        <w:rPr>
          <w:color w:val="EAEDF0"/>
          <w:spacing w:val="-3"/>
        </w:rPr>
        <w:t xml:space="preserve"> </w:t>
      </w:r>
      <w:r>
        <w:rPr>
          <w:color w:val="EAEDF0"/>
        </w:rPr>
        <w:t>1300</w:t>
      </w:r>
      <w:r>
        <w:rPr>
          <w:color w:val="EAEDF0"/>
          <w:spacing w:val="-2"/>
        </w:rPr>
        <w:t xml:space="preserve"> </w:t>
      </w:r>
      <w:r>
        <w:rPr>
          <w:color w:val="EAEDF0"/>
        </w:rPr>
        <w:t>796</w:t>
      </w:r>
      <w:r>
        <w:rPr>
          <w:color w:val="EAEDF0"/>
          <w:spacing w:val="-2"/>
        </w:rPr>
        <w:t xml:space="preserve"> </w:t>
      </w:r>
      <w:r>
        <w:rPr>
          <w:color w:val="EAEDF0"/>
          <w:spacing w:val="-5"/>
        </w:rPr>
        <w:t>344</w:t>
      </w:r>
    </w:p>
    <w:p w14:paraId="2199FBA5" w14:textId="77777777" w:rsidR="009E137B" w:rsidRDefault="00000000">
      <w:pPr>
        <w:spacing w:before="7"/>
        <w:ind w:left="141"/>
      </w:pPr>
      <w:r>
        <w:rPr>
          <w:color w:val="EAEDF0"/>
        </w:rPr>
        <w:t>Fax:</w:t>
      </w:r>
      <w:r>
        <w:rPr>
          <w:color w:val="EAEDF0"/>
          <w:spacing w:val="-5"/>
        </w:rPr>
        <w:t xml:space="preserve"> </w:t>
      </w:r>
      <w:r>
        <w:rPr>
          <w:color w:val="EAEDF0"/>
        </w:rPr>
        <w:t>(03)</w:t>
      </w:r>
      <w:r>
        <w:rPr>
          <w:color w:val="EAEDF0"/>
          <w:spacing w:val="-1"/>
        </w:rPr>
        <w:t xml:space="preserve"> </w:t>
      </w:r>
      <w:r>
        <w:rPr>
          <w:color w:val="EAEDF0"/>
        </w:rPr>
        <w:t>9679</w:t>
      </w:r>
      <w:r>
        <w:rPr>
          <w:color w:val="EAEDF0"/>
          <w:spacing w:val="-1"/>
        </w:rPr>
        <w:t xml:space="preserve"> </w:t>
      </w:r>
      <w:r>
        <w:rPr>
          <w:color w:val="EAEDF0"/>
          <w:spacing w:val="-4"/>
        </w:rPr>
        <w:t>8101</w:t>
      </w:r>
    </w:p>
    <w:p w14:paraId="2B57B91E" w14:textId="77777777" w:rsidR="009E137B" w:rsidRDefault="009E137B">
      <w:pPr>
        <w:spacing w:before="121"/>
        <w:ind w:left="141"/>
      </w:pPr>
      <w:hyperlink r:id="rId34">
        <w:r>
          <w:rPr>
            <w:color w:val="EAEDF0"/>
            <w:spacing w:val="-2"/>
          </w:rPr>
          <w:t>www.lsbc.vic.gov.au</w:t>
        </w:r>
      </w:hyperlink>
    </w:p>
    <w:p w14:paraId="5F657502" w14:textId="77777777" w:rsidR="009E137B" w:rsidRDefault="009E137B">
      <w:pPr>
        <w:pStyle w:val="BodyText"/>
        <w:rPr>
          <w:sz w:val="20"/>
        </w:rPr>
      </w:pPr>
    </w:p>
    <w:p w14:paraId="5246C802" w14:textId="77777777" w:rsidR="009E137B" w:rsidRDefault="009E137B">
      <w:pPr>
        <w:pStyle w:val="BodyText"/>
        <w:rPr>
          <w:sz w:val="20"/>
        </w:rPr>
      </w:pPr>
    </w:p>
    <w:p w14:paraId="0073DF5B" w14:textId="77777777" w:rsidR="009E137B" w:rsidRDefault="009E137B">
      <w:pPr>
        <w:pStyle w:val="BodyText"/>
        <w:rPr>
          <w:sz w:val="20"/>
        </w:rPr>
      </w:pPr>
    </w:p>
    <w:p w14:paraId="784C4560" w14:textId="77777777" w:rsidR="009E137B" w:rsidRDefault="009E137B">
      <w:pPr>
        <w:pStyle w:val="BodyText"/>
        <w:rPr>
          <w:sz w:val="20"/>
        </w:rPr>
      </w:pPr>
    </w:p>
    <w:p w14:paraId="210E713C" w14:textId="77777777" w:rsidR="009E137B" w:rsidRDefault="009E137B">
      <w:pPr>
        <w:pStyle w:val="BodyText"/>
        <w:rPr>
          <w:sz w:val="20"/>
        </w:rPr>
      </w:pPr>
    </w:p>
    <w:p w14:paraId="421AC551" w14:textId="77777777" w:rsidR="009E137B" w:rsidRDefault="009E137B">
      <w:pPr>
        <w:pStyle w:val="BodyText"/>
        <w:rPr>
          <w:sz w:val="20"/>
        </w:rPr>
      </w:pPr>
    </w:p>
    <w:p w14:paraId="181088F3" w14:textId="77777777" w:rsidR="009E137B" w:rsidRDefault="009E137B">
      <w:pPr>
        <w:pStyle w:val="BodyText"/>
        <w:rPr>
          <w:sz w:val="20"/>
        </w:rPr>
      </w:pPr>
    </w:p>
    <w:p w14:paraId="4D62818E" w14:textId="77777777" w:rsidR="009E137B" w:rsidRDefault="009E137B">
      <w:pPr>
        <w:pStyle w:val="BodyText"/>
        <w:rPr>
          <w:sz w:val="20"/>
        </w:rPr>
      </w:pPr>
    </w:p>
    <w:p w14:paraId="57111607" w14:textId="77777777" w:rsidR="009E137B" w:rsidRDefault="009E137B">
      <w:pPr>
        <w:pStyle w:val="BodyText"/>
        <w:rPr>
          <w:sz w:val="20"/>
        </w:rPr>
      </w:pPr>
    </w:p>
    <w:p w14:paraId="4586E488" w14:textId="77777777" w:rsidR="009E137B" w:rsidRDefault="009E137B">
      <w:pPr>
        <w:pStyle w:val="BodyText"/>
        <w:rPr>
          <w:sz w:val="20"/>
        </w:rPr>
      </w:pPr>
    </w:p>
    <w:p w14:paraId="62FA1503" w14:textId="77777777" w:rsidR="009E137B" w:rsidRDefault="009E137B">
      <w:pPr>
        <w:pStyle w:val="BodyText"/>
        <w:rPr>
          <w:sz w:val="20"/>
        </w:rPr>
      </w:pPr>
    </w:p>
    <w:p w14:paraId="2F050B9A" w14:textId="77777777" w:rsidR="009E137B" w:rsidRDefault="009E137B">
      <w:pPr>
        <w:pStyle w:val="BodyText"/>
        <w:rPr>
          <w:sz w:val="20"/>
        </w:rPr>
      </w:pPr>
    </w:p>
    <w:p w14:paraId="6F9AE1EB" w14:textId="77777777" w:rsidR="009E137B" w:rsidRDefault="009E137B">
      <w:pPr>
        <w:pStyle w:val="BodyText"/>
        <w:rPr>
          <w:sz w:val="20"/>
        </w:rPr>
      </w:pPr>
    </w:p>
    <w:p w14:paraId="23D9DF72" w14:textId="77777777" w:rsidR="009E137B" w:rsidRDefault="009E137B">
      <w:pPr>
        <w:pStyle w:val="BodyText"/>
        <w:rPr>
          <w:sz w:val="20"/>
        </w:rPr>
      </w:pPr>
    </w:p>
    <w:p w14:paraId="785DE19E" w14:textId="77777777" w:rsidR="009E137B" w:rsidRDefault="009E137B">
      <w:pPr>
        <w:pStyle w:val="BodyText"/>
        <w:rPr>
          <w:sz w:val="20"/>
        </w:rPr>
      </w:pPr>
    </w:p>
    <w:p w14:paraId="44A555FF" w14:textId="77777777" w:rsidR="009E137B" w:rsidRDefault="009E137B">
      <w:pPr>
        <w:pStyle w:val="BodyText"/>
        <w:rPr>
          <w:sz w:val="20"/>
        </w:rPr>
      </w:pPr>
    </w:p>
    <w:p w14:paraId="15E0EB2F" w14:textId="77777777" w:rsidR="009E137B" w:rsidRDefault="009E137B">
      <w:pPr>
        <w:pStyle w:val="BodyText"/>
        <w:rPr>
          <w:sz w:val="20"/>
        </w:rPr>
      </w:pPr>
    </w:p>
    <w:p w14:paraId="70AB31DA" w14:textId="77777777" w:rsidR="009E137B" w:rsidRDefault="009E137B">
      <w:pPr>
        <w:pStyle w:val="BodyText"/>
        <w:rPr>
          <w:sz w:val="20"/>
        </w:rPr>
      </w:pPr>
    </w:p>
    <w:p w14:paraId="72A478D8" w14:textId="77777777" w:rsidR="009E137B" w:rsidRDefault="009E137B">
      <w:pPr>
        <w:pStyle w:val="BodyText"/>
        <w:rPr>
          <w:sz w:val="20"/>
        </w:rPr>
      </w:pPr>
    </w:p>
    <w:p w14:paraId="2ABCF207" w14:textId="77777777" w:rsidR="009E137B" w:rsidRDefault="009E137B">
      <w:pPr>
        <w:pStyle w:val="BodyText"/>
        <w:rPr>
          <w:sz w:val="20"/>
        </w:rPr>
      </w:pPr>
    </w:p>
    <w:p w14:paraId="2D9DBE40" w14:textId="77777777" w:rsidR="009E137B" w:rsidRDefault="009E137B">
      <w:pPr>
        <w:pStyle w:val="BodyText"/>
        <w:rPr>
          <w:sz w:val="20"/>
        </w:rPr>
      </w:pPr>
    </w:p>
    <w:p w14:paraId="17987093" w14:textId="77777777" w:rsidR="009E137B" w:rsidRDefault="009E137B">
      <w:pPr>
        <w:pStyle w:val="BodyText"/>
        <w:rPr>
          <w:sz w:val="20"/>
        </w:rPr>
      </w:pPr>
    </w:p>
    <w:p w14:paraId="4E236A47" w14:textId="77777777" w:rsidR="009E137B" w:rsidRDefault="009E137B">
      <w:pPr>
        <w:pStyle w:val="BodyText"/>
        <w:rPr>
          <w:sz w:val="20"/>
        </w:rPr>
      </w:pPr>
    </w:p>
    <w:p w14:paraId="3FB10C72" w14:textId="77777777" w:rsidR="009E137B" w:rsidRDefault="009E137B">
      <w:pPr>
        <w:pStyle w:val="BodyText"/>
        <w:rPr>
          <w:sz w:val="20"/>
        </w:rPr>
      </w:pPr>
    </w:p>
    <w:p w14:paraId="0637456A" w14:textId="77777777" w:rsidR="009E137B" w:rsidRDefault="009E137B">
      <w:pPr>
        <w:pStyle w:val="BodyText"/>
        <w:rPr>
          <w:sz w:val="20"/>
        </w:rPr>
      </w:pPr>
    </w:p>
    <w:p w14:paraId="116E9860" w14:textId="77777777" w:rsidR="009E137B" w:rsidRDefault="009E137B">
      <w:pPr>
        <w:pStyle w:val="BodyText"/>
        <w:rPr>
          <w:sz w:val="20"/>
        </w:rPr>
      </w:pPr>
    </w:p>
    <w:p w14:paraId="5AD85C70" w14:textId="77777777" w:rsidR="009E137B" w:rsidRDefault="009E137B">
      <w:pPr>
        <w:pStyle w:val="BodyText"/>
        <w:rPr>
          <w:sz w:val="20"/>
        </w:rPr>
      </w:pPr>
    </w:p>
    <w:p w14:paraId="395F0C0E" w14:textId="77777777" w:rsidR="009E137B" w:rsidRDefault="009E137B">
      <w:pPr>
        <w:pStyle w:val="BodyText"/>
        <w:rPr>
          <w:sz w:val="20"/>
        </w:rPr>
      </w:pPr>
    </w:p>
    <w:p w14:paraId="0E5E46FC" w14:textId="77777777" w:rsidR="009E137B" w:rsidRDefault="009E137B">
      <w:pPr>
        <w:pStyle w:val="BodyText"/>
        <w:rPr>
          <w:sz w:val="20"/>
        </w:rPr>
      </w:pPr>
    </w:p>
    <w:p w14:paraId="51D5F97A" w14:textId="77777777" w:rsidR="009E137B" w:rsidRDefault="009E137B">
      <w:pPr>
        <w:pStyle w:val="BodyText"/>
        <w:rPr>
          <w:sz w:val="20"/>
        </w:rPr>
      </w:pPr>
    </w:p>
    <w:p w14:paraId="18D0A58C" w14:textId="77777777" w:rsidR="009E137B" w:rsidRDefault="009E137B">
      <w:pPr>
        <w:pStyle w:val="BodyText"/>
        <w:rPr>
          <w:sz w:val="20"/>
        </w:rPr>
      </w:pPr>
    </w:p>
    <w:p w14:paraId="176BB8BD" w14:textId="77777777" w:rsidR="009E137B" w:rsidRDefault="009E137B">
      <w:pPr>
        <w:pStyle w:val="BodyText"/>
        <w:rPr>
          <w:sz w:val="20"/>
        </w:rPr>
      </w:pPr>
    </w:p>
    <w:p w14:paraId="1A9AEC13" w14:textId="77777777" w:rsidR="009E137B" w:rsidRDefault="009E137B">
      <w:pPr>
        <w:pStyle w:val="BodyText"/>
        <w:rPr>
          <w:sz w:val="20"/>
        </w:rPr>
      </w:pPr>
    </w:p>
    <w:p w14:paraId="445F5E55" w14:textId="77777777" w:rsidR="009E137B" w:rsidRDefault="009E137B">
      <w:pPr>
        <w:pStyle w:val="BodyText"/>
        <w:rPr>
          <w:sz w:val="20"/>
        </w:rPr>
      </w:pPr>
    </w:p>
    <w:p w14:paraId="19B2BD05" w14:textId="77777777" w:rsidR="009E137B" w:rsidRDefault="009E137B">
      <w:pPr>
        <w:pStyle w:val="BodyText"/>
        <w:rPr>
          <w:sz w:val="20"/>
        </w:rPr>
      </w:pPr>
    </w:p>
    <w:p w14:paraId="790A2FFF" w14:textId="77777777" w:rsidR="009E137B" w:rsidRDefault="009E137B">
      <w:pPr>
        <w:pStyle w:val="BodyText"/>
        <w:rPr>
          <w:sz w:val="20"/>
        </w:rPr>
      </w:pPr>
    </w:p>
    <w:p w14:paraId="16E038E8" w14:textId="77777777" w:rsidR="009E137B" w:rsidRDefault="009E137B">
      <w:pPr>
        <w:pStyle w:val="BodyText"/>
        <w:rPr>
          <w:sz w:val="20"/>
        </w:rPr>
      </w:pPr>
    </w:p>
    <w:p w14:paraId="32F3EC15" w14:textId="77777777" w:rsidR="009E137B" w:rsidRDefault="009E137B">
      <w:pPr>
        <w:pStyle w:val="BodyText"/>
        <w:rPr>
          <w:sz w:val="20"/>
        </w:rPr>
      </w:pPr>
    </w:p>
    <w:p w14:paraId="52B4A643" w14:textId="77777777" w:rsidR="009E137B" w:rsidRDefault="009E137B">
      <w:pPr>
        <w:pStyle w:val="BodyText"/>
        <w:rPr>
          <w:sz w:val="20"/>
        </w:rPr>
      </w:pPr>
    </w:p>
    <w:p w14:paraId="775B40DD" w14:textId="77777777" w:rsidR="009E137B" w:rsidRDefault="009E137B">
      <w:pPr>
        <w:pStyle w:val="BodyText"/>
        <w:rPr>
          <w:sz w:val="20"/>
        </w:rPr>
      </w:pPr>
    </w:p>
    <w:p w14:paraId="02D4470A" w14:textId="77777777" w:rsidR="009E137B" w:rsidRDefault="009E137B">
      <w:pPr>
        <w:pStyle w:val="BodyText"/>
        <w:rPr>
          <w:sz w:val="20"/>
        </w:rPr>
      </w:pPr>
    </w:p>
    <w:p w14:paraId="24B5FB90" w14:textId="77777777" w:rsidR="009E137B" w:rsidRDefault="009E137B">
      <w:pPr>
        <w:pStyle w:val="BodyText"/>
        <w:rPr>
          <w:sz w:val="20"/>
        </w:rPr>
      </w:pPr>
    </w:p>
    <w:p w14:paraId="74808E3E" w14:textId="77777777" w:rsidR="009E137B" w:rsidRDefault="009E137B">
      <w:pPr>
        <w:pStyle w:val="BodyText"/>
        <w:rPr>
          <w:sz w:val="20"/>
        </w:rPr>
      </w:pPr>
    </w:p>
    <w:p w14:paraId="02DDC395" w14:textId="77777777" w:rsidR="009E137B" w:rsidRDefault="009E137B">
      <w:pPr>
        <w:pStyle w:val="BodyText"/>
        <w:rPr>
          <w:sz w:val="20"/>
        </w:rPr>
      </w:pPr>
    </w:p>
    <w:p w14:paraId="10A4E38E" w14:textId="77777777" w:rsidR="009E137B" w:rsidRDefault="009E137B">
      <w:pPr>
        <w:pStyle w:val="BodyText"/>
        <w:rPr>
          <w:sz w:val="20"/>
        </w:rPr>
      </w:pPr>
    </w:p>
    <w:p w14:paraId="20BA6973" w14:textId="77777777" w:rsidR="009E137B" w:rsidRDefault="009E137B">
      <w:pPr>
        <w:pStyle w:val="BodyText"/>
        <w:rPr>
          <w:sz w:val="20"/>
        </w:rPr>
      </w:pPr>
    </w:p>
    <w:p w14:paraId="2A6C275D" w14:textId="77777777" w:rsidR="009E137B" w:rsidRDefault="009E137B">
      <w:pPr>
        <w:pStyle w:val="BodyText"/>
        <w:rPr>
          <w:sz w:val="20"/>
        </w:rPr>
      </w:pPr>
    </w:p>
    <w:p w14:paraId="122ED24F" w14:textId="77777777" w:rsidR="009E137B" w:rsidRDefault="009E137B">
      <w:pPr>
        <w:pStyle w:val="BodyText"/>
        <w:rPr>
          <w:sz w:val="20"/>
        </w:rPr>
      </w:pPr>
    </w:p>
    <w:p w14:paraId="2946EB08" w14:textId="77777777" w:rsidR="009E137B" w:rsidRDefault="009E137B">
      <w:pPr>
        <w:pStyle w:val="BodyText"/>
        <w:rPr>
          <w:sz w:val="20"/>
        </w:rPr>
      </w:pPr>
    </w:p>
    <w:p w14:paraId="20B34C94" w14:textId="77777777" w:rsidR="009E137B" w:rsidRDefault="009E137B">
      <w:pPr>
        <w:pStyle w:val="BodyText"/>
        <w:rPr>
          <w:sz w:val="20"/>
        </w:rPr>
      </w:pPr>
    </w:p>
    <w:p w14:paraId="198D85DC" w14:textId="77777777" w:rsidR="009E137B" w:rsidRDefault="009E137B">
      <w:pPr>
        <w:pStyle w:val="BodyText"/>
        <w:rPr>
          <w:sz w:val="20"/>
        </w:rPr>
      </w:pPr>
    </w:p>
    <w:p w14:paraId="65551652" w14:textId="77777777" w:rsidR="009E137B" w:rsidRDefault="009E137B">
      <w:pPr>
        <w:pStyle w:val="BodyText"/>
        <w:rPr>
          <w:sz w:val="20"/>
        </w:rPr>
      </w:pPr>
    </w:p>
    <w:p w14:paraId="0C4639FC" w14:textId="77777777" w:rsidR="009E137B" w:rsidRDefault="009E137B">
      <w:pPr>
        <w:pStyle w:val="BodyText"/>
        <w:rPr>
          <w:sz w:val="20"/>
        </w:rPr>
      </w:pPr>
    </w:p>
    <w:p w14:paraId="7D2B2520" w14:textId="77777777" w:rsidR="009E137B" w:rsidRDefault="009E137B">
      <w:pPr>
        <w:pStyle w:val="BodyText"/>
        <w:rPr>
          <w:sz w:val="20"/>
        </w:rPr>
      </w:pPr>
    </w:p>
    <w:p w14:paraId="7B3C3FBF" w14:textId="77777777" w:rsidR="009E137B" w:rsidRDefault="009E137B">
      <w:pPr>
        <w:pStyle w:val="BodyText"/>
        <w:rPr>
          <w:sz w:val="20"/>
        </w:rPr>
      </w:pPr>
    </w:p>
    <w:p w14:paraId="51667DA5" w14:textId="77777777" w:rsidR="009E137B" w:rsidRDefault="00000000">
      <w:pPr>
        <w:pStyle w:val="BodyText"/>
        <w:spacing w:before="196"/>
        <w:rPr>
          <w:sz w:val="20"/>
        </w:rPr>
      </w:pPr>
      <w:r>
        <w:rPr>
          <w:noProof/>
          <w:sz w:val="20"/>
        </w:rPr>
        <mc:AlternateContent>
          <mc:Choice Requires="wps">
            <w:drawing>
              <wp:anchor distT="0" distB="0" distL="0" distR="0" simplePos="0" relativeHeight="487631360" behindDoc="1" locked="0" layoutInCell="1" allowOverlap="1" wp14:anchorId="130D8E9B" wp14:editId="0A248F07">
                <wp:simplePos x="0" y="0"/>
                <wp:positionH relativeFrom="page">
                  <wp:posOffset>359995</wp:posOffset>
                </wp:positionH>
                <wp:positionV relativeFrom="paragraph">
                  <wp:posOffset>285737</wp:posOffset>
                </wp:positionV>
                <wp:extent cx="1908175" cy="337185"/>
                <wp:effectExtent l="0" t="0" r="0" b="0"/>
                <wp:wrapTopAndBottom/>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8175" cy="337185"/>
                          <a:chOff x="0" y="0"/>
                          <a:chExt cx="1908175" cy="337185"/>
                        </a:xfrm>
                      </wpg:grpSpPr>
                      <wps:wsp>
                        <wps:cNvPr id="142" name="Graphic 142"/>
                        <wps:cNvSpPr/>
                        <wps:spPr>
                          <a:xfrm>
                            <a:off x="1001774" y="0"/>
                            <a:ext cx="10160" cy="144780"/>
                          </a:xfrm>
                          <a:custGeom>
                            <a:avLst/>
                            <a:gdLst/>
                            <a:ahLst/>
                            <a:cxnLst/>
                            <a:rect l="l" t="t" r="r" b="b"/>
                            <a:pathLst>
                              <a:path w="10160" h="144780">
                                <a:moveTo>
                                  <a:pt x="9918" y="0"/>
                                </a:moveTo>
                                <a:lnTo>
                                  <a:pt x="0" y="0"/>
                                </a:lnTo>
                                <a:lnTo>
                                  <a:pt x="0" y="144335"/>
                                </a:lnTo>
                                <a:lnTo>
                                  <a:pt x="9918" y="144335"/>
                                </a:lnTo>
                                <a:lnTo>
                                  <a:pt x="9918" y="0"/>
                                </a:lnTo>
                                <a:close/>
                              </a:path>
                            </a:pathLst>
                          </a:custGeom>
                          <a:solidFill>
                            <a:srgbClr val="002343"/>
                          </a:solidFill>
                        </wps:spPr>
                        <wps:bodyPr wrap="square" lIns="0" tIns="0" rIns="0" bIns="0" rtlCol="0">
                          <a:prstTxWarp prst="textNoShape">
                            <a:avLst/>
                          </a:prstTxWarp>
                          <a:noAutofit/>
                        </wps:bodyPr>
                      </wps:wsp>
                      <pic:pic xmlns:pic="http://schemas.openxmlformats.org/drawingml/2006/picture">
                        <pic:nvPicPr>
                          <pic:cNvPr id="143" name="Image 143"/>
                          <pic:cNvPicPr/>
                        </pic:nvPicPr>
                        <pic:blipFill>
                          <a:blip r:embed="rId35" cstate="print"/>
                          <a:stretch>
                            <a:fillRect/>
                          </a:stretch>
                        </pic:blipFill>
                        <pic:spPr>
                          <a:xfrm>
                            <a:off x="0" y="10847"/>
                            <a:ext cx="591444" cy="325968"/>
                          </a:xfrm>
                          <a:prstGeom prst="rect">
                            <a:avLst/>
                          </a:prstGeom>
                        </pic:spPr>
                      </pic:pic>
                      <pic:pic xmlns:pic="http://schemas.openxmlformats.org/drawingml/2006/picture">
                        <pic:nvPicPr>
                          <pic:cNvPr id="144" name="Image 144"/>
                          <pic:cNvPicPr/>
                        </pic:nvPicPr>
                        <pic:blipFill>
                          <a:blip r:embed="rId36" cstate="print"/>
                          <a:stretch>
                            <a:fillRect/>
                          </a:stretch>
                        </pic:blipFill>
                        <pic:spPr>
                          <a:xfrm>
                            <a:off x="667546" y="10847"/>
                            <a:ext cx="1240463" cy="326026"/>
                          </a:xfrm>
                          <a:prstGeom prst="rect">
                            <a:avLst/>
                          </a:prstGeom>
                        </pic:spPr>
                      </pic:pic>
                      <wps:wsp>
                        <wps:cNvPr id="145" name="Graphic 145"/>
                        <wps:cNvSpPr/>
                        <wps:spPr>
                          <a:xfrm>
                            <a:off x="596251" y="226123"/>
                            <a:ext cx="68580" cy="91440"/>
                          </a:xfrm>
                          <a:custGeom>
                            <a:avLst/>
                            <a:gdLst/>
                            <a:ahLst/>
                            <a:cxnLst/>
                            <a:rect l="l" t="t" r="r" b="b"/>
                            <a:pathLst>
                              <a:path w="68580" h="91440">
                                <a:moveTo>
                                  <a:pt x="68275" y="34137"/>
                                </a:moveTo>
                                <a:lnTo>
                                  <a:pt x="45516" y="34137"/>
                                </a:lnTo>
                                <a:lnTo>
                                  <a:pt x="45516" y="0"/>
                                </a:lnTo>
                                <a:lnTo>
                                  <a:pt x="22758" y="0"/>
                                </a:lnTo>
                                <a:lnTo>
                                  <a:pt x="22758" y="34137"/>
                                </a:lnTo>
                                <a:lnTo>
                                  <a:pt x="0" y="34137"/>
                                </a:lnTo>
                                <a:lnTo>
                                  <a:pt x="0" y="56896"/>
                                </a:lnTo>
                                <a:lnTo>
                                  <a:pt x="22758" y="56896"/>
                                </a:lnTo>
                                <a:lnTo>
                                  <a:pt x="22758" y="91033"/>
                                </a:lnTo>
                                <a:lnTo>
                                  <a:pt x="45516" y="91033"/>
                                </a:lnTo>
                                <a:lnTo>
                                  <a:pt x="45516" y="56896"/>
                                </a:lnTo>
                                <a:lnTo>
                                  <a:pt x="68275" y="56896"/>
                                </a:lnTo>
                                <a:lnTo>
                                  <a:pt x="68275" y="34137"/>
                                </a:lnTo>
                                <a:close/>
                              </a:path>
                            </a:pathLst>
                          </a:custGeom>
                          <a:solidFill>
                            <a:srgbClr val="002343"/>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8.3461pt;margin-top:22.499023pt;width:150.25pt;height:26.55pt;mso-position-horizontal-relative:page;mso-position-vertical-relative:paragraph;z-index:-15685120;mso-wrap-distance-left:0;mso-wrap-distance-right:0" id="docshapegroup90" coordorigin="567,450" coordsize="3005,531">
                <v:rect style="position:absolute;left:2144;top:449;width:16;height:228" id="docshape91" filled="true" fillcolor="#002343" stroked="false">
                  <v:fill type="solid"/>
                </v:rect>
                <v:shape style="position:absolute;left:566;top:467;width:932;height:514" type="#_x0000_t75" id="docshape92" stroked="false">
                  <v:imagedata r:id="rId37" o:title=""/>
                </v:shape>
                <v:shape style="position:absolute;left:1618;top:467;width:1954;height:514" type="#_x0000_t75" id="docshape93" stroked="false">
                  <v:imagedata r:id="rId38" o:title=""/>
                </v:shape>
                <v:shape style="position:absolute;left:1505;top:806;width:108;height:144" id="docshape94" coordorigin="1506,806" coordsize="108,144" path="m1613,860l1578,860,1578,806,1542,806,1542,860,1506,860,1506,896,1542,896,1542,949,1578,949,1578,896,1613,896,1613,860xe" filled="true" fillcolor="#002343" stroked="false">
                  <v:path arrowok="t"/>
                  <v:fill type="solid"/>
                </v:shape>
                <w10:wrap type="topAndBottom"/>
              </v:group>
            </w:pict>
          </mc:Fallback>
        </mc:AlternateContent>
      </w:r>
    </w:p>
    <w:sectPr w:rsidR="009E137B">
      <w:pgSz w:w="11910" w:h="16840"/>
      <w:pgMar w:top="780" w:right="566"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E73AE"/>
    <w:multiLevelType w:val="hybridMultilevel"/>
    <w:tmpl w:val="69B4BCA2"/>
    <w:lvl w:ilvl="0" w:tplc="05C477BC">
      <w:start w:val="1"/>
      <w:numFmt w:val="decimal"/>
      <w:lvlText w:val="%1"/>
      <w:lvlJc w:val="left"/>
      <w:pPr>
        <w:ind w:left="4082" w:hanging="199"/>
        <w:jc w:val="right"/>
      </w:pPr>
      <w:rPr>
        <w:rFonts w:hint="default"/>
        <w:spacing w:val="0"/>
        <w:w w:val="100"/>
        <w:lang w:val="en-US" w:eastAsia="en-US" w:bidi="ar-SA"/>
      </w:rPr>
    </w:lvl>
    <w:lvl w:ilvl="1" w:tplc="F950FC84">
      <w:start w:val="1"/>
      <w:numFmt w:val="decimal"/>
      <w:lvlText w:val="%2."/>
      <w:lvlJc w:val="left"/>
      <w:pPr>
        <w:ind w:left="4110" w:hanging="227"/>
        <w:jc w:val="left"/>
      </w:pPr>
      <w:rPr>
        <w:rFonts w:ascii="Arial" w:eastAsia="Arial" w:hAnsi="Arial" w:cs="Arial" w:hint="default"/>
        <w:b w:val="0"/>
        <w:bCs w:val="0"/>
        <w:i w:val="0"/>
        <w:iCs w:val="0"/>
        <w:color w:val="002144"/>
        <w:spacing w:val="0"/>
        <w:w w:val="100"/>
        <w:sz w:val="19"/>
        <w:szCs w:val="19"/>
        <w:lang w:val="en-US" w:eastAsia="en-US" w:bidi="ar-SA"/>
      </w:rPr>
    </w:lvl>
    <w:lvl w:ilvl="2" w:tplc="F140C186">
      <w:start w:val="1"/>
      <w:numFmt w:val="lowerLetter"/>
      <w:lvlText w:val="%3)"/>
      <w:lvlJc w:val="left"/>
      <w:pPr>
        <w:ind w:left="4337" w:hanging="227"/>
        <w:jc w:val="left"/>
      </w:pPr>
      <w:rPr>
        <w:rFonts w:ascii="Arial" w:eastAsia="Arial" w:hAnsi="Arial" w:cs="Arial" w:hint="default"/>
        <w:b w:val="0"/>
        <w:bCs w:val="0"/>
        <w:i w:val="0"/>
        <w:iCs w:val="0"/>
        <w:color w:val="002144"/>
        <w:spacing w:val="0"/>
        <w:w w:val="100"/>
        <w:sz w:val="19"/>
        <w:szCs w:val="19"/>
        <w:lang w:val="en-US" w:eastAsia="en-US" w:bidi="ar-SA"/>
      </w:rPr>
    </w:lvl>
    <w:lvl w:ilvl="3" w:tplc="D0E2F144">
      <w:start w:val="1"/>
      <w:numFmt w:val="lowerRoman"/>
      <w:lvlText w:val="%4."/>
      <w:lvlJc w:val="left"/>
      <w:pPr>
        <w:ind w:left="4677" w:hanging="341"/>
        <w:jc w:val="left"/>
      </w:pPr>
      <w:rPr>
        <w:rFonts w:ascii="Arial" w:eastAsia="Arial" w:hAnsi="Arial" w:cs="Arial" w:hint="default"/>
        <w:b w:val="0"/>
        <w:bCs w:val="0"/>
        <w:i w:val="0"/>
        <w:iCs w:val="0"/>
        <w:color w:val="002144"/>
        <w:spacing w:val="0"/>
        <w:w w:val="100"/>
        <w:sz w:val="19"/>
        <w:szCs w:val="19"/>
        <w:lang w:val="en-US" w:eastAsia="en-US" w:bidi="ar-SA"/>
      </w:rPr>
    </w:lvl>
    <w:lvl w:ilvl="4" w:tplc="7EFCF0AC">
      <w:numFmt w:val="bullet"/>
      <w:lvlText w:val="•"/>
      <w:lvlJc w:val="left"/>
      <w:pPr>
        <w:ind w:left="5570" w:hanging="341"/>
      </w:pPr>
      <w:rPr>
        <w:rFonts w:hint="default"/>
        <w:lang w:val="en-US" w:eastAsia="en-US" w:bidi="ar-SA"/>
      </w:rPr>
    </w:lvl>
    <w:lvl w:ilvl="5" w:tplc="9844173E">
      <w:numFmt w:val="bullet"/>
      <w:lvlText w:val="•"/>
      <w:lvlJc w:val="left"/>
      <w:pPr>
        <w:ind w:left="6461" w:hanging="341"/>
      </w:pPr>
      <w:rPr>
        <w:rFonts w:hint="default"/>
        <w:lang w:val="en-US" w:eastAsia="en-US" w:bidi="ar-SA"/>
      </w:rPr>
    </w:lvl>
    <w:lvl w:ilvl="6" w:tplc="E5FC85A0">
      <w:numFmt w:val="bullet"/>
      <w:lvlText w:val="•"/>
      <w:lvlJc w:val="left"/>
      <w:pPr>
        <w:ind w:left="7351" w:hanging="341"/>
      </w:pPr>
      <w:rPr>
        <w:rFonts w:hint="default"/>
        <w:lang w:val="en-US" w:eastAsia="en-US" w:bidi="ar-SA"/>
      </w:rPr>
    </w:lvl>
    <w:lvl w:ilvl="7" w:tplc="E2C2E544">
      <w:numFmt w:val="bullet"/>
      <w:lvlText w:val="•"/>
      <w:lvlJc w:val="left"/>
      <w:pPr>
        <w:ind w:left="8242" w:hanging="341"/>
      </w:pPr>
      <w:rPr>
        <w:rFonts w:hint="default"/>
        <w:lang w:val="en-US" w:eastAsia="en-US" w:bidi="ar-SA"/>
      </w:rPr>
    </w:lvl>
    <w:lvl w:ilvl="8" w:tplc="FF2A9498">
      <w:numFmt w:val="bullet"/>
      <w:lvlText w:val="•"/>
      <w:lvlJc w:val="left"/>
      <w:pPr>
        <w:ind w:left="9133" w:hanging="341"/>
      </w:pPr>
      <w:rPr>
        <w:rFonts w:hint="default"/>
        <w:lang w:val="en-US" w:eastAsia="en-US" w:bidi="ar-SA"/>
      </w:rPr>
    </w:lvl>
  </w:abstractNum>
  <w:abstractNum w:abstractNumId="1" w15:restartNumberingAfterBreak="0">
    <w:nsid w:val="207A2B70"/>
    <w:multiLevelType w:val="hybridMultilevel"/>
    <w:tmpl w:val="30DCAF82"/>
    <w:lvl w:ilvl="0" w:tplc="926238EC">
      <w:start w:val="7"/>
      <w:numFmt w:val="decimal"/>
      <w:lvlText w:val="%1"/>
      <w:lvlJc w:val="left"/>
      <w:pPr>
        <w:ind w:left="4677" w:hanging="794"/>
        <w:jc w:val="left"/>
      </w:pPr>
      <w:rPr>
        <w:rFonts w:ascii="Arial" w:eastAsia="Arial" w:hAnsi="Arial" w:cs="Arial" w:hint="default"/>
        <w:b/>
        <w:bCs/>
        <w:i w:val="0"/>
        <w:iCs w:val="0"/>
        <w:color w:val="002144"/>
        <w:spacing w:val="0"/>
        <w:w w:val="100"/>
        <w:sz w:val="19"/>
        <w:szCs w:val="19"/>
        <w:lang w:val="en-US" w:eastAsia="en-US" w:bidi="ar-SA"/>
      </w:rPr>
    </w:lvl>
    <w:lvl w:ilvl="1" w:tplc="15C44AC0">
      <w:start w:val="1"/>
      <w:numFmt w:val="decimal"/>
      <w:lvlText w:val="%2.0"/>
      <w:lvlJc w:val="left"/>
      <w:pPr>
        <w:ind w:left="5074" w:hanging="397"/>
        <w:jc w:val="left"/>
      </w:pPr>
      <w:rPr>
        <w:rFonts w:ascii="Arial" w:eastAsia="Arial" w:hAnsi="Arial" w:cs="Arial" w:hint="default"/>
        <w:b w:val="0"/>
        <w:bCs w:val="0"/>
        <w:i w:val="0"/>
        <w:iCs w:val="0"/>
        <w:color w:val="002144"/>
        <w:spacing w:val="-1"/>
        <w:w w:val="100"/>
        <w:sz w:val="19"/>
        <w:szCs w:val="19"/>
        <w:lang w:val="en-US" w:eastAsia="en-US" w:bidi="ar-SA"/>
      </w:rPr>
    </w:lvl>
    <w:lvl w:ilvl="2" w:tplc="0324C2FE">
      <w:numFmt w:val="bullet"/>
      <w:lvlText w:val="•"/>
      <w:lvlJc w:val="left"/>
      <w:pPr>
        <w:ind w:left="5728" w:hanging="397"/>
      </w:pPr>
      <w:rPr>
        <w:rFonts w:hint="default"/>
        <w:lang w:val="en-US" w:eastAsia="en-US" w:bidi="ar-SA"/>
      </w:rPr>
    </w:lvl>
    <w:lvl w:ilvl="3" w:tplc="37F89152">
      <w:numFmt w:val="bullet"/>
      <w:lvlText w:val="•"/>
      <w:lvlJc w:val="left"/>
      <w:pPr>
        <w:ind w:left="6376" w:hanging="397"/>
      </w:pPr>
      <w:rPr>
        <w:rFonts w:hint="default"/>
        <w:lang w:val="en-US" w:eastAsia="en-US" w:bidi="ar-SA"/>
      </w:rPr>
    </w:lvl>
    <w:lvl w:ilvl="4" w:tplc="8566040A">
      <w:numFmt w:val="bullet"/>
      <w:lvlText w:val="•"/>
      <w:lvlJc w:val="left"/>
      <w:pPr>
        <w:ind w:left="7024" w:hanging="397"/>
      </w:pPr>
      <w:rPr>
        <w:rFonts w:hint="default"/>
        <w:lang w:val="en-US" w:eastAsia="en-US" w:bidi="ar-SA"/>
      </w:rPr>
    </w:lvl>
    <w:lvl w:ilvl="5" w:tplc="2B40A568">
      <w:numFmt w:val="bullet"/>
      <w:lvlText w:val="•"/>
      <w:lvlJc w:val="left"/>
      <w:pPr>
        <w:ind w:left="7673" w:hanging="397"/>
      </w:pPr>
      <w:rPr>
        <w:rFonts w:hint="default"/>
        <w:lang w:val="en-US" w:eastAsia="en-US" w:bidi="ar-SA"/>
      </w:rPr>
    </w:lvl>
    <w:lvl w:ilvl="6" w:tplc="387E8162">
      <w:numFmt w:val="bullet"/>
      <w:lvlText w:val="•"/>
      <w:lvlJc w:val="left"/>
      <w:pPr>
        <w:ind w:left="8321" w:hanging="397"/>
      </w:pPr>
      <w:rPr>
        <w:rFonts w:hint="default"/>
        <w:lang w:val="en-US" w:eastAsia="en-US" w:bidi="ar-SA"/>
      </w:rPr>
    </w:lvl>
    <w:lvl w:ilvl="7" w:tplc="1108E446">
      <w:numFmt w:val="bullet"/>
      <w:lvlText w:val="•"/>
      <w:lvlJc w:val="left"/>
      <w:pPr>
        <w:ind w:left="8969" w:hanging="397"/>
      </w:pPr>
      <w:rPr>
        <w:rFonts w:hint="default"/>
        <w:lang w:val="en-US" w:eastAsia="en-US" w:bidi="ar-SA"/>
      </w:rPr>
    </w:lvl>
    <w:lvl w:ilvl="8" w:tplc="E932BAAC">
      <w:numFmt w:val="bullet"/>
      <w:lvlText w:val="•"/>
      <w:lvlJc w:val="left"/>
      <w:pPr>
        <w:ind w:left="9617" w:hanging="397"/>
      </w:pPr>
      <w:rPr>
        <w:rFonts w:hint="default"/>
        <w:lang w:val="en-US" w:eastAsia="en-US" w:bidi="ar-SA"/>
      </w:rPr>
    </w:lvl>
  </w:abstractNum>
  <w:abstractNum w:abstractNumId="2" w15:restartNumberingAfterBreak="0">
    <w:nsid w:val="228F05C3"/>
    <w:multiLevelType w:val="hybridMultilevel"/>
    <w:tmpl w:val="7F6E06D4"/>
    <w:lvl w:ilvl="0" w:tplc="2F868468">
      <w:start w:val="4"/>
      <w:numFmt w:val="decimal"/>
      <w:lvlText w:val="%1"/>
      <w:lvlJc w:val="left"/>
      <w:pPr>
        <w:ind w:left="4677" w:hanging="794"/>
        <w:jc w:val="left"/>
      </w:pPr>
      <w:rPr>
        <w:rFonts w:ascii="Arial" w:eastAsia="Arial" w:hAnsi="Arial" w:cs="Arial" w:hint="default"/>
        <w:b/>
        <w:bCs/>
        <w:i w:val="0"/>
        <w:iCs w:val="0"/>
        <w:color w:val="002144"/>
        <w:spacing w:val="0"/>
        <w:w w:val="100"/>
        <w:sz w:val="19"/>
        <w:szCs w:val="19"/>
        <w:lang w:val="en-US" w:eastAsia="en-US" w:bidi="ar-SA"/>
      </w:rPr>
    </w:lvl>
    <w:lvl w:ilvl="1" w:tplc="1A3CD692">
      <w:numFmt w:val="bullet"/>
      <w:lvlText w:val="•"/>
      <w:lvlJc w:val="left"/>
      <w:pPr>
        <w:ind w:left="5303" w:hanging="794"/>
      </w:pPr>
      <w:rPr>
        <w:rFonts w:hint="default"/>
        <w:lang w:val="en-US" w:eastAsia="en-US" w:bidi="ar-SA"/>
      </w:rPr>
    </w:lvl>
    <w:lvl w:ilvl="2" w:tplc="18D02DF8">
      <w:numFmt w:val="bullet"/>
      <w:lvlText w:val="•"/>
      <w:lvlJc w:val="left"/>
      <w:pPr>
        <w:ind w:left="5926" w:hanging="794"/>
      </w:pPr>
      <w:rPr>
        <w:rFonts w:hint="default"/>
        <w:lang w:val="en-US" w:eastAsia="en-US" w:bidi="ar-SA"/>
      </w:rPr>
    </w:lvl>
    <w:lvl w:ilvl="3" w:tplc="F93E46F6">
      <w:numFmt w:val="bullet"/>
      <w:lvlText w:val="•"/>
      <w:lvlJc w:val="left"/>
      <w:pPr>
        <w:ind w:left="6550" w:hanging="794"/>
      </w:pPr>
      <w:rPr>
        <w:rFonts w:hint="default"/>
        <w:lang w:val="en-US" w:eastAsia="en-US" w:bidi="ar-SA"/>
      </w:rPr>
    </w:lvl>
    <w:lvl w:ilvl="4" w:tplc="A3E04B56">
      <w:numFmt w:val="bullet"/>
      <w:lvlText w:val="•"/>
      <w:lvlJc w:val="left"/>
      <w:pPr>
        <w:ind w:left="7173" w:hanging="794"/>
      </w:pPr>
      <w:rPr>
        <w:rFonts w:hint="default"/>
        <w:lang w:val="en-US" w:eastAsia="en-US" w:bidi="ar-SA"/>
      </w:rPr>
    </w:lvl>
    <w:lvl w:ilvl="5" w:tplc="8668BBD4">
      <w:numFmt w:val="bullet"/>
      <w:lvlText w:val="•"/>
      <w:lvlJc w:val="left"/>
      <w:pPr>
        <w:ind w:left="7797" w:hanging="794"/>
      </w:pPr>
      <w:rPr>
        <w:rFonts w:hint="default"/>
        <w:lang w:val="en-US" w:eastAsia="en-US" w:bidi="ar-SA"/>
      </w:rPr>
    </w:lvl>
    <w:lvl w:ilvl="6" w:tplc="565C5E3C">
      <w:numFmt w:val="bullet"/>
      <w:lvlText w:val="•"/>
      <w:lvlJc w:val="left"/>
      <w:pPr>
        <w:ind w:left="8420" w:hanging="794"/>
      </w:pPr>
      <w:rPr>
        <w:rFonts w:hint="default"/>
        <w:lang w:val="en-US" w:eastAsia="en-US" w:bidi="ar-SA"/>
      </w:rPr>
    </w:lvl>
    <w:lvl w:ilvl="7" w:tplc="90823C2A">
      <w:numFmt w:val="bullet"/>
      <w:lvlText w:val="•"/>
      <w:lvlJc w:val="left"/>
      <w:pPr>
        <w:ind w:left="9044" w:hanging="794"/>
      </w:pPr>
      <w:rPr>
        <w:rFonts w:hint="default"/>
        <w:lang w:val="en-US" w:eastAsia="en-US" w:bidi="ar-SA"/>
      </w:rPr>
    </w:lvl>
    <w:lvl w:ilvl="8" w:tplc="8D30CD20">
      <w:numFmt w:val="bullet"/>
      <w:lvlText w:val="•"/>
      <w:lvlJc w:val="left"/>
      <w:pPr>
        <w:ind w:left="9667" w:hanging="794"/>
      </w:pPr>
      <w:rPr>
        <w:rFonts w:hint="default"/>
        <w:lang w:val="en-US" w:eastAsia="en-US" w:bidi="ar-SA"/>
      </w:rPr>
    </w:lvl>
  </w:abstractNum>
  <w:abstractNum w:abstractNumId="3" w15:restartNumberingAfterBreak="0">
    <w:nsid w:val="47606E9A"/>
    <w:multiLevelType w:val="hybridMultilevel"/>
    <w:tmpl w:val="CBBA1576"/>
    <w:lvl w:ilvl="0" w:tplc="C19AE130">
      <w:start w:val="1"/>
      <w:numFmt w:val="decimal"/>
      <w:lvlText w:val="%1.0"/>
      <w:lvlJc w:val="left"/>
      <w:pPr>
        <w:ind w:left="4762" w:hanging="341"/>
        <w:jc w:val="left"/>
      </w:pPr>
      <w:rPr>
        <w:rFonts w:ascii="Arial" w:eastAsia="Arial" w:hAnsi="Arial" w:cs="Arial" w:hint="default"/>
        <w:b/>
        <w:bCs/>
        <w:i w:val="0"/>
        <w:iCs w:val="0"/>
        <w:color w:val="FFFFFF"/>
        <w:spacing w:val="-1"/>
        <w:w w:val="100"/>
        <w:sz w:val="19"/>
        <w:szCs w:val="19"/>
        <w:lang w:val="en-US" w:eastAsia="en-US" w:bidi="ar-SA"/>
      </w:rPr>
    </w:lvl>
    <w:lvl w:ilvl="1" w:tplc="6ECCE326">
      <w:numFmt w:val="bullet"/>
      <w:lvlText w:val="•"/>
      <w:lvlJc w:val="left"/>
      <w:pPr>
        <w:ind w:left="5375" w:hanging="341"/>
      </w:pPr>
      <w:rPr>
        <w:rFonts w:hint="default"/>
        <w:lang w:val="en-US" w:eastAsia="en-US" w:bidi="ar-SA"/>
      </w:rPr>
    </w:lvl>
    <w:lvl w:ilvl="2" w:tplc="D774F7EA">
      <w:numFmt w:val="bullet"/>
      <w:lvlText w:val="•"/>
      <w:lvlJc w:val="left"/>
      <w:pPr>
        <w:ind w:left="5990" w:hanging="341"/>
      </w:pPr>
      <w:rPr>
        <w:rFonts w:hint="default"/>
        <w:lang w:val="en-US" w:eastAsia="en-US" w:bidi="ar-SA"/>
      </w:rPr>
    </w:lvl>
    <w:lvl w:ilvl="3" w:tplc="555E52F2">
      <w:numFmt w:val="bullet"/>
      <w:lvlText w:val="•"/>
      <w:lvlJc w:val="left"/>
      <w:pPr>
        <w:ind w:left="6606" w:hanging="341"/>
      </w:pPr>
      <w:rPr>
        <w:rFonts w:hint="default"/>
        <w:lang w:val="en-US" w:eastAsia="en-US" w:bidi="ar-SA"/>
      </w:rPr>
    </w:lvl>
    <w:lvl w:ilvl="4" w:tplc="70BEA668">
      <w:numFmt w:val="bullet"/>
      <w:lvlText w:val="•"/>
      <w:lvlJc w:val="left"/>
      <w:pPr>
        <w:ind w:left="7221" w:hanging="341"/>
      </w:pPr>
      <w:rPr>
        <w:rFonts w:hint="default"/>
        <w:lang w:val="en-US" w:eastAsia="en-US" w:bidi="ar-SA"/>
      </w:rPr>
    </w:lvl>
    <w:lvl w:ilvl="5" w:tplc="91A4BE9A">
      <w:numFmt w:val="bullet"/>
      <w:lvlText w:val="•"/>
      <w:lvlJc w:val="left"/>
      <w:pPr>
        <w:ind w:left="7837" w:hanging="341"/>
      </w:pPr>
      <w:rPr>
        <w:rFonts w:hint="default"/>
        <w:lang w:val="en-US" w:eastAsia="en-US" w:bidi="ar-SA"/>
      </w:rPr>
    </w:lvl>
    <w:lvl w:ilvl="6" w:tplc="904EA22C">
      <w:numFmt w:val="bullet"/>
      <w:lvlText w:val="•"/>
      <w:lvlJc w:val="left"/>
      <w:pPr>
        <w:ind w:left="8452" w:hanging="341"/>
      </w:pPr>
      <w:rPr>
        <w:rFonts w:hint="default"/>
        <w:lang w:val="en-US" w:eastAsia="en-US" w:bidi="ar-SA"/>
      </w:rPr>
    </w:lvl>
    <w:lvl w:ilvl="7" w:tplc="0832C0BA">
      <w:numFmt w:val="bullet"/>
      <w:lvlText w:val="•"/>
      <w:lvlJc w:val="left"/>
      <w:pPr>
        <w:ind w:left="9068" w:hanging="341"/>
      </w:pPr>
      <w:rPr>
        <w:rFonts w:hint="default"/>
        <w:lang w:val="en-US" w:eastAsia="en-US" w:bidi="ar-SA"/>
      </w:rPr>
    </w:lvl>
    <w:lvl w:ilvl="8" w:tplc="59DE0310">
      <w:numFmt w:val="bullet"/>
      <w:lvlText w:val="•"/>
      <w:lvlJc w:val="left"/>
      <w:pPr>
        <w:ind w:left="9683" w:hanging="341"/>
      </w:pPr>
      <w:rPr>
        <w:rFonts w:hint="default"/>
        <w:lang w:val="en-US" w:eastAsia="en-US" w:bidi="ar-SA"/>
      </w:rPr>
    </w:lvl>
  </w:abstractNum>
  <w:abstractNum w:abstractNumId="4" w15:restartNumberingAfterBreak="0">
    <w:nsid w:val="4F484B4D"/>
    <w:multiLevelType w:val="hybridMultilevel"/>
    <w:tmpl w:val="18EA1DCA"/>
    <w:lvl w:ilvl="0" w:tplc="4928DCDE">
      <w:start w:val="1"/>
      <w:numFmt w:val="lowerLetter"/>
      <w:lvlText w:val="%1)"/>
      <w:lvlJc w:val="left"/>
      <w:pPr>
        <w:ind w:left="530" w:hanging="341"/>
        <w:jc w:val="left"/>
      </w:pPr>
      <w:rPr>
        <w:rFonts w:ascii="Arial" w:eastAsia="Arial" w:hAnsi="Arial" w:cs="Arial" w:hint="default"/>
        <w:b w:val="0"/>
        <w:bCs w:val="0"/>
        <w:i w:val="0"/>
        <w:iCs w:val="0"/>
        <w:color w:val="231F20"/>
        <w:spacing w:val="-2"/>
        <w:w w:val="100"/>
        <w:sz w:val="25"/>
        <w:szCs w:val="25"/>
        <w:lang w:val="en-US" w:eastAsia="en-US" w:bidi="ar-SA"/>
      </w:rPr>
    </w:lvl>
    <w:lvl w:ilvl="1" w:tplc="F27883B6">
      <w:numFmt w:val="bullet"/>
      <w:lvlText w:val="•"/>
      <w:lvlJc w:val="left"/>
      <w:pPr>
        <w:ind w:left="1118" w:hanging="341"/>
      </w:pPr>
      <w:rPr>
        <w:rFonts w:hint="default"/>
        <w:lang w:val="en-US" w:eastAsia="en-US" w:bidi="ar-SA"/>
      </w:rPr>
    </w:lvl>
    <w:lvl w:ilvl="2" w:tplc="525ACCAC">
      <w:numFmt w:val="bullet"/>
      <w:lvlText w:val="•"/>
      <w:lvlJc w:val="left"/>
      <w:pPr>
        <w:ind w:left="1696" w:hanging="341"/>
      </w:pPr>
      <w:rPr>
        <w:rFonts w:hint="default"/>
        <w:lang w:val="en-US" w:eastAsia="en-US" w:bidi="ar-SA"/>
      </w:rPr>
    </w:lvl>
    <w:lvl w:ilvl="3" w:tplc="7C262776">
      <w:numFmt w:val="bullet"/>
      <w:lvlText w:val="•"/>
      <w:lvlJc w:val="left"/>
      <w:pPr>
        <w:ind w:left="2274" w:hanging="341"/>
      </w:pPr>
      <w:rPr>
        <w:rFonts w:hint="default"/>
        <w:lang w:val="en-US" w:eastAsia="en-US" w:bidi="ar-SA"/>
      </w:rPr>
    </w:lvl>
    <w:lvl w:ilvl="4" w:tplc="2C425040">
      <w:numFmt w:val="bullet"/>
      <w:lvlText w:val="•"/>
      <w:lvlJc w:val="left"/>
      <w:pPr>
        <w:ind w:left="2852" w:hanging="341"/>
      </w:pPr>
      <w:rPr>
        <w:rFonts w:hint="default"/>
        <w:lang w:val="en-US" w:eastAsia="en-US" w:bidi="ar-SA"/>
      </w:rPr>
    </w:lvl>
    <w:lvl w:ilvl="5" w:tplc="3B56DDAE">
      <w:numFmt w:val="bullet"/>
      <w:lvlText w:val="•"/>
      <w:lvlJc w:val="left"/>
      <w:pPr>
        <w:ind w:left="3431" w:hanging="341"/>
      </w:pPr>
      <w:rPr>
        <w:rFonts w:hint="default"/>
        <w:lang w:val="en-US" w:eastAsia="en-US" w:bidi="ar-SA"/>
      </w:rPr>
    </w:lvl>
    <w:lvl w:ilvl="6" w:tplc="030C255A">
      <w:numFmt w:val="bullet"/>
      <w:lvlText w:val="•"/>
      <w:lvlJc w:val="left"/>
      <w:pPr>
        <w:ind w:left="4009" w:hanging="341"/>
      </w:pPr>
      <w:rPr>
        <w:rFonts w:hint="default"/>
        <w:lang w:val="en-US" w:eastAsia="en-US" w:bidi="ar-SA"/>
      </w:rPr>
    </w:lvl>
    <w:lvl w:ilvl="7" w:tplc="48DECE04">
      <w:numFmt w:val="bullet"/>
      <w:lvlText w:val="•"/>
      <w:lvlJc w:val="left"/>
      <w:pPr>
        <w:ind w:left="4587" w:hanging="341"/>
      </w:pPr>
      <w:rPr>
        <w:rFonts w:hint="default"/>
        <w:lang w:val="en-US" w:eastAsia="en-US" w:bidi="ar-SA"/>
      </w:rPr>
    </w:lvl>
    <w:lvl w:ilvl="8" w:tplc="0282A690">
      <w:numFmt w:val="bullet"/>
      <w:lvlText w:val="•"/>
      <w:lvlJc w:val="left"/>
      <w:pPr>
        <w:ind w:left="5165" w:hanging="341"/>
      </w:pPr>
      <w:rPr>
        <w:rFonts w:hint="default"/>
        <w:lang w:val="en-US" w:eastAsia="en-US" w:bidi="ar-SA"/>
      </w:rPr>
    </w:lvl>
  </w:abstractNum>
  <w:abstractNum w:abstractNumId="5" w15:restartNumberingAfterBreak="0">
    <w:nsid w:val="7830205B"/>
    <w:multiLevelType w:val="hybridMultilevel"/>
    <w:tmpl w:val="155CED82"/>
    <w:lvl w:ilvl="0" w:tplc="5274994E">
      <w:start w:val="1"/>
      <w:numFmt w:val="lowerLetter"/>
      <w:lvlText w:val="%1)"/>
      <w:lvlJc w:val="left"/>
      <w:pPr>
        <w:ind w:left="530" w:hanging="341"/>
        <w:jc w:val="left"/>
      </w:pPr>
      <w:rPr>
        <w:rFonts w:ascii="Arial" w:eastAsia="Arial" w:hAnsi="Arial" w:cs="Arial" w:hint="default"/>
        <w:b w:val="0"/>
        <w:bCs w:val="0"/>
        <w:i w:val="0"/>
        <w:iCs w:val="0"/>
        <w:color w:val="231F20"/>
        <w:spacing w:val="-2"/>
        <w:w w:val="100"/>
        <w:sz w:val="25"/>
        <w:szCs w:val="25"/>
        <w:lang w:val="en-US" w:eastAsia="en-US" w:bidi="ar-SA"/>
      </w:rPr>
    </w:lvl>
    <w:lvl w:ilvl="1" w:tplc="BF1ACD3A">
      <w:numFmt w:val="bullet"/>
      <w:lvlText w:val="•"/>
      <w:lvlJc w:val="left"/>
      <w:pPr>
        <w:ind w:left="1118" w:hanging="341"/>
      </w:pPr>
      <w:rPr>
        <w:rFonts w:hint="default"/>
        <w:lang w:val="en-US" w:eastAsia="en-US" w:bidi="ar-SA"/>
      </w:rPr>
    </w:lvl>
    <w:lvl w:ilvl="2" w:tplc="C974FCCC">
      <w:numFmt w:val="bullet"/>
      <w:lvlText w:val="•"/>
      <w:lvlJc w:val="left"/>
      <w:pPr>
        <w:ind w:left="1696" w:hanging="341"/>
      </w:pPr>
      <w:rPr>
        <w:rFonts w:hint="default"/>
        <w:lang w:val="en-US" w:eastAsia="en-US" w:bidi="ar-SA"/>
      </w:rPr>
    </w:lvl>
    <w:lvl w:ilvl="3" w:tplc="A6B4E5B2">
      <w:numFmt w:val="bullet"/>
      <w:lvlText w:val="•"/>
      <w:lvlJc w:val="left"/>
      <w:pPr>
        <w:ind w:left="2274" w:hanging="341"/>
      </w:pPr>
      <w:rPr>
        <w:rFonts w:hint="default"/>
        <w:lang w:val="en-US" w:eastAsia="en-US" w:bidi="ar-SA"/>
      </w:rPr>
    </w:lvl>
    <w:lvl w:ilvl="4" w:tplc="7C08BD40">
      <w:numFmt w:val="bullet"/>
      <w:lvlText w:val="•"/>
      <w:lvlJc w:val="left"/>
      <w:pPr>
        <w:ind w:left="2852" w:hanging="341"/>
      </w:pPr>
      <w:rPr>
        <w:rFonts w:hint="default"/>
        <w:lang w:val="en-US" w:eastAsia="en-US" w:bidi="ar-SA"/>
      </w:rPr>
    </w:lvl>
    <w:lvl w:ilvl="5" w:tplc="E7D20EE2">
      <w:numFmt w:val="bullet"/>
      <w:lvlText w:val="•"/>
      <w:lvlJc w:val="left"/>
      <w:pPr>
        <w:ind w:left="3431" w:hanging="341"/>
      </w:pPr>
      <w:rPr>
        <w:rFonts w:hint="default"/>
        <w:lang w:val="en-US" w:eastAsia="en-US" w:bidi="ar-SA"/>
      </w:rPr>
    </w:lvl>
    <w:lvl w:ilvl="6" w:tplc="760E866C">
      <w:numFmt w:val="bullet"/>
      <w:lvlText w:val="•"/>
      <w:lvlJc w:val="left"/>
      <w:pPr>
        <w:ind w:left="4009" w:hanging="341"/>
      </w:pPr>
      <w:rPr>
        <w:rFonts w:hint="default"/>
        <w:lang w:val="en-US" w:eastAsia="en-US" w:bidi="ar-SA"/>
      </w:rPr>
    </w:lvl>
    <w:lvl w:ilvl="7" w:tplc="59ACB828">
      <w:numFmt w:val="bullet"/>
      <w:lvlText w:val="•"/>
      <w:lvlJc w:val="left"/>
      <w:pPr>
        <w:ind w:left="4587" w:hanging="341"/>
      </w:pPr>
      <w:rPr>
        <w:rFonts w:hint="default"/>
        <w:lang w:val="en-US" w:eastAsia="en-US" w:bidi="ar-SA"/>
      </w:rPr>
    </w:lvl>
    <w:lvl w:ilvl="8" w:tplc="532E7FD2">
      <w:numFmt w:val="bullet"/>
      <w:lvlText w:val="•"/>
      <w:lvlJc w:val="left"/>
      <w:pPr>
        <w:ind w:left="5165" w:hanging="341"/>
      </w:pPr>
      <w:rPr>
        <w:rFonts w:hint="default"/>
        <w:lang w:val="en-US" w:eastAsia="en-US" w:bidi="ar-SA"/>
      </w:rPr>
    </w:lvl>
  </w:abstractNum>
  <w:num w:numId="1" w16cid:durableId="844981127">
    <w:abstractNumId w:val="3"/>
  </w:num>
  <w:num w:numId="2" w16cid:durableId="1903447169">
    <w:abstractNumId w:val="2"/>
  </w:num>
  <w:num w:numId="3" w16cid:durableId="1717199820">
    <w:abstractNumId w:val="5"/>
  </w:num>
  <w:num w:numId="4" w16cid:durableId="448084796">
    <w:abstractNumId w:val="4"/>
  </w:num>
  <w:num w:numId="5" w16cid:durableId="267473033">
    <w:abstractNumId w:val="0"/>
  </w:num>
  <w:num w:numId="6" w16cid:durableId="1419212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E137B"/>
    <w:rsid w:val="0060325E"/>
    <w:rsid w:val="009A2B18"/>
    <w:rsid w:val="009E137B"/>
    <w:rsid w:val="00A86795"/>
    <w:rsid w:val="00AE32FD"/>
    <w:rsid w:val="00B42F24"/>
    <w:rsid w:val="00CF6700"/>
    <w:rsid w:val="00DE019A"/>
    <w:rsid w:val="00FD3B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7F625"/>
  <w15:docId w15:val="{D73133E3-675F-E54D-8EAD-203BB7BD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49"/>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115"/>
      <w:ind w:left="4677" w:hanging="794"/>
    </w:pPr>
  </w:style>
  <w:style w:type="paragraph" w:customStyle="1" w:styleId="TableParagraph">
    <w:name w:val="Table Paragraph"/>
    <w:basedOn w:val="Normal"/>
    <w:uiPriority w:val="1"/>
    <w:qFormat/>
    <w:pPr>
      <w:spacing w:before="142"/>
    </w:pPr>
  </w:style>
  <w:style w:type="character" w:styleId="Hyperlink">
    <w:name w:val="Hyperlink"/>
    <w:basedOn w:val="DefaultParagraphFont"/>
    <w:uiPriority w:val="99"/>
    <w:unhideWhenUsed/>
    <w:rsid w:val="00A86795"/>
    <w:rPr>
      <w:color w:val="0000FF" w:themeColor="hyperlink"/>
      <w:u w:val="single"/>
    </w:rPr>
  </w:style>
  <w:style w:type="character" w:styleId="UnresolvedMention">
    <w:name w:val="Unresolved Mention"/>
    <w:basedOn w:val="DefaultParagraphFont"/>
    <w:uiPriority w:val="99"/>
    <w:semiHidden/>
    <w:unhideWhenUsed/>
    <w:rsid w:val="00A86795"/>
    <w:rPr>
      <w:color w:val="605E5C"/>
      <w:shd w:val="clear" w:color="auto" w:fill="E1DFDD"/>
    </w:rPr>
  </w:style>
  <w:style w:type="character" w:styleId="FollowedHyperlink">
    <w:name w:val="FollowedHyperlink"/>
    <w:basedOn w:val="DefaultParagraphFont"/>
    <w:uiPriority w:val="99"/>
    <w:semiHidden/>
    <w:unhideWhenUsed/>
    <w:rsid w:val="00A867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victorialawfoundation.org.au/research-projects/the-public-understanding-of-law-survey" TargetMode="External"/><Relationship Id="rId26" Type="http://schemas.openxmlformats.org/officeDocument/2006/relationships/hyperlink" Target="mailto:consumerstrategy@lsbc.vic.gov.au" TargetMode="External"/><Relationship Id="rId39" Type="http://schemas.openxmlformats.org/officeDocument/2006/relationships/fontTable" Target="fontTable.xml"/><Relationship Id="rId21" Type="http://schemas.openxmlformats.org/officeDocument/2006/relationships/hyperlink" Target="https://www.victorialawfoundation.org.au/research-publications/puls-volume-3" TargetMode="External"/><Relationship Id="rId34" Type="http://schemas.openxmlformats.org/officeDocument/2006/relationships/hyperlink" Target="http://www.lsbc.vic.gov.au/" TargetMode="External"/><Relationship Id="rId42" Type="http://schemas.openxmlformats.org/officeDocument/2006/relationships/customXml" Target="../customXml/item2.xml"/><Relationship Id="rId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lsbc.vic.gov.au/sites/default/files/2025-03/2025-03-26%20-%20Systemic%20Drivers%20of%20Poor%20Lawyer%20Wellbeing%20-%20System%20Effects%20Report.pdf" TargetMode="External"/><Relationship Id="rId29" Type="http://schemas.openxmlformats.org/officeDocument/2006/relationships/hyperlink" Target="https://www.victorialawfoundation.org.au/research-projects/the-public-understanding-of-law-survey"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emf"/><Relationship Id="rId24" Type="http://schemas.openxmlformats.org/officeDocument/2006/relationships/hyperlink" Target="https://digitalinclusionindex.org.au/" TargetMode="External"/><Relationship Id="rId32" Type="http://schemas.openxmlformats.org/officeDocument/2006/relationships/hyperlink" Target="https://lsbc.vic.gov.au/sites/default/files/2024-08/Regulatory%20Approach%20Statement.pdf" TargetMode="External"/><Relationship Id="rId37" Type="http://schemas.openxmlformats.org/officeDocument/2006/relationships/image" Target="media/image50.png"/><Relationship Id="rId40" Type="http://schemas.openxmlformats.org/officeDocument/2006/relationships/theme" Target="theme/theme1.xml"/><Relationship Id="rId45" Type="http://schemas.openxmlformats.org/officeDocument/2006/relationships/customXml" Target="../customXml/item5.xml"/><Relationship Id="rId5" Type="http://schemas.openxmlformats.org/officeDocument/2006/relationships/image" Target="media/image1.png"/><Relationship Id="rId15" Type="http://schemas.openxmlformats.org/officeDocument/2006/relationships/hyperlink" Target="https://lsbc.vic.gov.au/sites/default/files/2026-06/VLSB%2BC%20Annual%20Report%202024-25.pdf" TargetMode="External"/><Relationship Id="rId23" Type="http://schemas.openxmlformats.org/officeDocument/2006/relationships/hyperlink" Target="https://lsbc.vic.gov.au/research-centre/what-we-do/publications/report-pilot-victorian-legal-understanding-and-lawyer-use-v" TargetMode="External"/><Relationship Id="rId28" Type="http://schemas.openxmlformats.org/officeDocument/2006/relationships/hyperlink" Target="https://lsbc.vic.gov.au/research-centre/what-we-do/publications/report-pilot-victorian-legal-understanding-and-lawyer-use-v" TargetMode="External"/><Relationship Id="rId36" Type="http://schemas.openxmlformats.org/officeDocument/2006/relationships/image" Target="media/image7.png"/><Relationship Id="rId10" Type="http://schemas.openxmlformats.org/officeDocument/2006/relationships/hyperlink" Target="http://www.lsbc.vic.gov.au/" TargetMode="External"/><Relationship Id="rId19" Type="http://schemas.openxmlformats.org/officeDocument/2006/relationships/hyperlink" Target="https://lsbc.vic.gov.au/research-centre/what-we-do/research-projects/legal-understanding-and-lawyer-use-lulu" TargetMode="External"/><Relationship Id="rId31" Type="http://schemas.openxmlformats.org/officeDocument/2006/relationships/hyperlink" Target="https://lsbc.vic.gov.au/lawyers/risk-outlook/risk-outlook-2026" TargetMode="External"/><Relationship Id="rId44"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hyperlink" Target="https://lsbc.vic.gov.au/resources/2026-2029-strategic-plan" TargetMode="External"/><Relationship Id="rId22" Type="http://schemas.openxmlformats.org/officeDocument/2006/relationships/hyperlink" Target="https://cdn.prod.website-files.com/64e6d2582dd4319151be6a26/69b7982780404b5b61d96802_Summary%20-%20PULS%20Vol%201%20-%20Everyday%20Problems%20and%20Legal%20Need.pdf" TargetMode="External"/><Relationship Id="rId27" Type="http://schemas.openxmlformats.org/officeDocument/2006/relationships/hyperlink" Target="https://lsbc.vic.gov.au/privacy" TargetMode="External"/><Relationship Id="rId30" Type="http://schemas.openxmlformats.org/officeDocument/2006/relationships/hyperlink" Target="https://lsbc.vic.gov.au/consumers/complaints" TargetMode="External"/><Relationship Id="rId35" Type="http://schemas.openxmlformats.org/officeDocument/2006/relationships/image" Target="media/image6.png"/><Relationship Id="rId43" Type="http://schemas.openxmlformats.org/officeDocument/2006/relationships/customXml" Target="../customXml/item3.xml"/><Relationship Id="rId8" Type="http://schemas.openxmlformats.org/officeDocument/2006/relationships/image" Target="media/image20.pn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lsbc.vic.gov.au/news-updates/news/lawyer-client-relationship-survey-2022" TargetMode="External"/><Relationship Id="rId25" Type="http://schemas.openxmlformats.org/officeDocument/2006/relationships/hyperlink" Target="mailto:consumerstrategy@lsbc.vic.gov.au" TargetMode="External"/><Relationship Id="rId33" Type="http://schemas.openxmlformats.org/officeDocument/2006/relationships/hyperlink" Target="https://lsbc.vic.gov.au/lawyers/risk-outlook/risk-outlook-2026" TargetMode="External"/><Relationship Id="rId38" Type="http://schemas.openxmlformats.org/officeDocument/2006/relationships/image" Target="media/image60.png"/><Relationship Id="rId20" Type="http://schemas.openxmlformats.org/officeDocument/2006/relationships/hyperlink" Target="https://lsbc.vic.gov.au/sites/default/files/2023-07/D-23-98024%20%20Policy%20-%202023-04-06%20-%20Access%20to%20Justice%20-%20FINAL%20%20%20WEB%20VERSION.pdf" TargetMode="External"/><Relationship Id="rId4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86AD5218EF14BA4C29BB2C6C1E568" ma:contentTypeVersion="37" ma:contentTypeDescription="Create a new document." ma:contentTypeScope="" ma:versionID="d5bc0a0c11d3344b951072b5844c7585">
  <xsd:schema xmlns:xsd="http://www.w3.org/2001/XMLSchema" xmlns:xs="http://www.w3.org/2001/XMLSchema" xmlns:p="http://schemas.microsoft.com/office/2006/metadata/properties" xmlns:ns1="http://schemas.microsoft.com/sharepoint/v3" xmlns:ns2="bef0b6da-4ad9-4c44-83c2-93d41ee84848" xmlns:ns3="86b2beb4-71ef-49fa-b84c-771b72b2a3ea" xmlns:ns4="f8c104ac-05b8-495a-ab8a-7fbe53a79cf3" xmlns:ns5="http://schemas.microsoft.com/sharepoint/v4" targetNamespace="http://schemas.microsoft.com/office/2006/metadata/properties" ma:root="true" ma:fieldsID="716e2b978d1e9d0a2c64c079c94cf918" ns1:_="" ns2:_="" ns3:_="" ns4:_="" ns5:_="">
    <xsd:import namespace="http://schemas.microsoft.com/sharepoint/v3"/>
    <xsd:import namespace="bef0b6da-4ad9-4c44-83c2-93d41ee84848"/>
    <xsd:import namespace="86b2beb4-71ef-49fa-b84c-771b72b2a3ea"/>
    <xsd:import namespace="f8c104ac-05b8-495a-ab8a-7fbe53a79cf3"/>
    <xsd:import namespace="http://schemas.microsoft.com/sharepoint/v4"/>
    <xsd:element name="properties">
      <xsd:complexType>
        <xsd:sequence>
          <xsd:element name="documentManagement">
            <xsd:complexType>
              <xsd:all>
                <xsd:element ref="ns2:Hard_x0020_Copy_x003f_" minOccurs="0"/>
                <xsd:element ref="ns2:Approved_x0020_On" minOccurs="0"/>
                <xsd:element ref="ns2:Approved_x0020_By" minOccurs="0"/>
                <xsd:element ref="ns2:Record_x0020_Status"/>
                <xsd:element ref="ns2:Date_x0020_Closed" minOccurs="0"/>
                <xsd:element ref="ns2:MediaServiceMetadata" minOccurs="0"/>
                <xsd:element ref="ns2:MediaServiceFastMetadata" minOccurs="0"/>
                <xsd:element ref="ns2:MediaServiceSearchProperties" minOccurs="0"/>
                <xsd:element ref="ns2:MediaServiceObjectDetectorVersions" minOccurs="0"/>
                <xsd:element ref="ns2:Active_x002f_Closed_x0020_" minOccurs="0"/>
                <xsd:element ref="ns2:Notes" minOccurs="0"/>
                <xsd:element ref="ns3:_dlc_DocId" minOccurs="0"/>
                <xsd:element ref="ns3:_dlc_DocIdUrl" minOccurs="0"/>
                <xsd:element ref="ns3:_dlc_DocIdPersistId" minOccurs="0"/>
                <xsd:element ref="ns3:i0f84bba906045b4af568ee102a52dcb" minOccurs="0"/>
                <xsd:element ref="ns3:TaxCatchAll" minOccurs="0"/>
                <xsd:element ref="ns2:Approvers" minOccurs="0"/>
                <xsd:element ref="ns2:Delegates" minOccurs="0"/>
                <xsd:element ref="ns2:Requestors" minOccurs="0"/>
                <xsd:element ref="ns2:RequestDate" minOccurs="0"/>
                <xsd:element ref="ns2:DueDate" minOccurs="0"/>
                <xsd:element ref="ns2:CompletionDate" minOccurs="0"/>
                <xsd:element ref="ns2:Comments" minOccurs="0"/>
                <xsd:element ref="ns2:CommentHistory" minOccurs="0"/>
                <xsd:element ref="ns2:ApprovalOutcome" minOccurs="0"/>
                <xsd:element ref="ns2:ApprovalHistory" minOccurs="0"/>
                <xsd:element ref="ns2:RequestHistory" minOccurs="0"/>
                <xsd:element ref="ns2:RequestComments" minOccurs="0"/>
                <xsd:element ref="ns4:Record_x0020_Number" minOccurs="0"/>
                <xsd:element ref="ns4:Container" minOccurs="0"/>
                <xsd:element ref="ns4:CM_x0020_Act_x002c__x0020_Rules_x0020_or_x0020_Regulation" minOccurs="0"/>
                <xsd:element ref="ns4:Advice_x0020_from_x0020_Barrister" minOccurs="0"/>
                <xsd:element ref="ns4:CM_x0020_Legal_x0020_Advice_x0020_Date_x0020_Received" minOccurs="0"/>
                <xsd:element ref="ns4:CM_x0020_Name_x0020_of_x0020_Practice_x0020_or_x0020_Barrister" minOccurs="0"/>
                <xsd:element ref="ns4:CM_x0020_Section_x002c__x0020_Reg_x0020_or_x0020_Rule_x0020_No" minOccurs="0"/>
                <xsd:element ref="ns4:CM_x0020_Short_x0020_Summary_x0020_of_x0020_Legal_x0020_Advice" minOccurs="0"/>
                <xsd:element ref="ns4:CM_x0020_Request_x0020_for_x0020_Advice_x0020_Document" minOccurs="0"/>
                <xsd:element ref="ns5:IconOverlay" minOccurs="0"/>
                <xsd:element ref="ns1:_vti_ItemDeclaredRecord" minOccurs="0"/>
                <xsd:element ref="ns1:_vti_ItemHoldRecordStatu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47" nillable="true" ma:displayName="Declared Record" ma:hidden="true" ma:internalName="_vti_ItemDeclaredRecord" ma:readOnly="true">
      <xsd:simpleType>
        <xsd:restriction base="dms:DateTime"/>
      </xsd:simpleType>
    </xsd:element>
    <xsd:element name="_vti_ItemHoldRecordStatus" ma:index="48"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f0b6da-4ad9-4c44-83c2-93d41ee84848" elementFormDefault="qualified">
    <xsd:import namespace="http://schemas.microsoft.com/office/2006/documentManagement/types"/>
    <xsd:import namespace="http://schemas.microsoft.com/office/infopath/2007/PartnerControls"/>
    <xsd:element name="Hard_x0020_Copy_x003f_" ma:index="8" nillable="true" ma:displayName="Hard Copy?" ma:default="0" ma:description="Did this document originate as a hard copy?" ma:internalName="Hard_x0020_Copy_x003F_">
      <xsd:simpleType>
        <xsd:restriction base="dms:Boolean"/>
      </xsd:simpleType>
    </xsd:element>
    <xsd:element name="Approved_x0020_On" ma:index="9" nillable="true" ma:displayName="Approved On" ma:default="" ma:description="Date document was approved" ma:format="DateOnly" ma:internalName="Approved_x0020_On">
      <xsd:simpleType>
        <xsd:restriction base="dms:DateTime"/>
      </xsd:simpleType>
    </xsd:element>
    <xsd:element name="Approved_x0020_By" ma:index="10" nillable="true" ma:displayName="Approved_By" ma:description="Who gave the approval" ma:list="UserInfo" ma:SharePointGroup="0" ma:internalName="Approved_x0020_By"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_x0020_Status" ma:index="11" ma:displayName="Record Status" ma:default="Working" ma:description="Change to Final to Declare a Record" ma:format="Dropdown" ma:internalName="Record_x0020_Status">
      <xsd:simpleType>
        <xsd:restriction base="dms:Choice">
          <xsd:enumeration value="Working"/>
          <xsd:enumeration value="Final"/>
        </xsd:restriction>
      </xsd:simpleType>
    </xsd:element>
    <xsd:element name="Date_x0020_Closed" ma:index="12" nillable="true" ma:displayName="Date Closed" ma:default="" ma:description="Date activities ceased, usually applied at folder level" ma:format="DateOnly" ma:internalName="Date_x0020_Closed">
      <xsd:simpleType>
        <xsd:restriction base="dms:DateTim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Active_x002f_Closed_x0020_" ma:index="17" nillable="true" ma:displayName="Active/Closed" ma:default="Active" ma:description="This column describes whether the file is active and in use or closed and no longer in use. It does not the ability to add documents to a folder." ma:format="Dropdown" ma:internalName="Active_x002F_Closed_x0020_">
      <xsd:simpleType>
        <xsd:restriction base="dms:Choice">
          <xsd:enumeration value="Active"/>
          <xsd:enumeration value="Closed"/>
          <xsd:enumeration value="Open"/>
        </xsd:restriction>
      </xsd:simpleType>
    </xsd:element>
    <xsd:element name="Notes" ma:index="18" nillable="true" ma:displayName="Notes" ma:format="Dropdown" ma:internalName="Notes">
      <xsd:simpleType>
        <xsd:restriction base="dms:Note"/>
      </xsd:simpleType>
    </xsd:element>
    <xsd:element name="Approvers" ma:index="25" nillable="true" ma:displayName="Approvers" ma:internalName="Approv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egates" ma:index="26" nillable="true" ma:displayName="Substitute Approver" ma:internalName="Delegate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ors" ma:index="27" nillable="true" ma:displayName="Requestors" ma:internalName="Requesto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Date" ma:index="28" nillable="true" ma:displayName="Request Date" ma:format="DateOnly" ma:internalName="RequestDate">
      <xsd:simpleType>
        <xsd:restriction base="dms:DateTime"/>
      </xsd:simpleType>
    </xsd:element>
    <xsd:element name="DueDate" ma:index="29" nillable="true" ma:displayName="Due Date" ma:format="DateOnly" ma:internalName="DueDate">
      <xsd:simpleType>
        <xsd:restriction base="dms:DateTime"/>
      </xsd:simpleType>
    </xsd:element>
    <xsd:element name="CompletionDate" ma:index="30" nillable="true" ma:displayName="Completion Date" ma:format="DateOnly" ma:internalName="CompletionDate">
      <xsd:simpleType>
        <xsd:restriction base="dms:DateTime"/>
      </xsd:simpleType>
    </xsd:element>
    <xsd:element name="Comments" ma:index="31" nillable="true" ma:displayName="Comments" ma:internalName="Comments">
      <xsd:simpleType>
        <xsd:restriction base="dms:Note"/>
      </xsd:simpleType>
    </xsd:element>
    <xsd:element name="CommentHistory" ma:index="32" nillable="true" ma:displayName="Comment History" ma:internalName="CommentHistory">
      <xsd:simpleType>
        <xsd:restriction base="dms:Note"/>
      </xsd:simpleType>
    </xsd:element>
    <xsd:element name="ApprovalOutcome" ma:index="33" nillable="true" ma:displayName="Sign Off Status" ma:internalName="ApprovalOutcome">
      <xsd:simpleType>
        <xsd:restriction base="dms:Choice">
          <xsd:enumeration value="Approved"/>
          <xsd:enumeration value="Rejected"/>
          <xsd:enumeration value="Pending"/>
          <xsd:enumeration value="Cancelled"/>
        </xsd:restriction>
      </xsd:simpleType>
    </xsd:element>
    <xsd:element name="ApprovalHistory" ma:index="34" nillable="true" ma:displayName="Approval History" ma:internalName="ApprovalHistory">
      <xsd:simpleType>
        <xsd:restriction base="dms:Note"/>
      </xsd:simpleType>
    </xsd:element>
    <xsd:element name="RequestHistory" ma:index="35" nillable="true" ma:displayName="Request History" ma:internalName="RequestHistory">
      <xsd:simpleType>
        <xsd:restriction base="dms:Note"/>
      </xsd:simpleType>
    </xsd:element>
    <xsd:element name="RequestComments" ma:index="36" nillable="true" ma:displayName="Request Comments" ma:internalName="RequestComments">
      <xsd:simpleType>
        <xsd:restriction base="dms:Note"/>
      </xsd:simpleType>
    </xsd:element>
    <xsd:element name="MediaServiceDateTaken" ma:index="49" nillable="true" ma:displayName="MediaServiceDateTaken" ma:hidden="true" ma:indexed="true" ma:internalName="MediaServiceDateTaken" ma:readOnly="true">
      <xsd:simpleType>
        <xsd:restriction base="dms:Text"/>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34fae15e-107e-42d1-9d09-e2089e0277f0" ma:termSetId="09814cd3-568e-fe90-9814-8d621ff8fb84" ma:anchorId="fba54fb3-c3e1-fe81-a776-ca4b69148c4d" ma:open="true" ma:isKeyword="false">
      <xsd:complexType>
        <xsd:sequence>
          <xsd:element ref="pc:Terms" minOccurs="0" maxOccurs="1"/>
        </xsd:sequence>
      </xsd:complexType>
    </xsd:element>
    <xsd:element name="MediaServiceOCR" ma:index="52" nillable="true" ma:displayName="Extracted Text" ma:internalName="MediaServiceOCR" ma:readOnly="true">
      <xsd:simpleType>
        <xsd:restriction base="dms:Note">
          <xsd:maxLength value="255"/>
        </xsd:restriction>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b2beb4-71ef-49fa-b84c-771b72b2a3ea"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i0f84bba906045b4af568ee102a52dcb" ma:index="23" nillable="true" ma:taxonomy="true" ma:internalName="i0f84bba906045b4af568ee102a52dcb" ma:taxonomyFieldName="RevIMBCS" ma:displayName="BCS" ma:indexed="true" ma:default="1;#Operational Activities|46c23737-db76-4a1e-8e1b-e47a4da3a9f0" ma:fieldId="{20f84bba-9060-45b4-af56-8ee102a52dcb}" ma:sspId="34fae15e-107e-42d1-9d09-e2089e0277f0" ma:termSetId="59fd5e5a-670e-4bb1-80c5-73b3d55d7517"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32c2c17a-0257-4817-87f8-883aed387e40}" ma:internalName="TaxCatchAll" ma:showField="CatchAllData" ma:web="86b2beb4-71ef-49fa-b84c-771b72b2a3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c104ac-05b8-495a-ab8a-7fbe53a79cf3" elementFormDefault="qualified">
    <xsd:import namespace="http://schemas.microsoft.com/office/2006/documentManagement/types"/>
    <xsd:import namespace="http://schemas.microsoft.com/office/infopath/2007/PartnerControls"/>
    <xsd:element name="Record_x0020_Number" ma:index="37" nillable="true" ma:displayName="Record Number" ma:description="" ma:internalName="Record_x0020_Number">
      <xsd:simpleType>
        <xsd:restriction base="dms:Text">
          <xsd:maxLength value="255"/>
        </xsd:restriction>
      </xsd:simpleType>
    </xsd:element>
    <xsd:element name="Container" ma:index="38" nillable="true" ma:displayName="Container" ma:description="" ma:internalName="Container">
      <xsd:simpleType>
        <xsd:restriction base="dms:Note"/>
      </xsd:simpleType>
    </xsd:element>
    <xsd:element name="CM_x0020_Act_x002c__x0020_Rules_x0020_or_x0020_Regulation" ma:index="39" nillable="true" ma:displayName="CM Act, Rules or Regulation" ma:description="" ma:internalName="CM_x0020_Act_x002c__x0020_Rules_x0020_or_x0020_Regulation">
      <xsd:simpleType>
        <xsd:restriction base="dms:Text">
          <xsd:maxLength value="255"/>
        </xsd:restriction>
      </xsd:simpleType>
    </xsd:element>
    <xsd:element name="Advice_x0020_from_x0020_Barrister" ma:index="40" nillable="true" ma:displayName="Advice from Barrister" ma:description="" ma:internalName="Advice_x0020_from_x0020_Barrister">
      <xsd:simpleType>
        <xsd:restriction base="dms:Boolean"/>
      </xsd:simpleType>
    </xsd:element>
    <xsd:element name="CM_x0020_Legal_x0020_Advice_x0020_Date_x0020_Received" ma:index="41" nillable="true" ma:displayName="CM Legal Advice Date Received" ma:default="" ma:description="" ma:format="DateOnly" ma:internalName="CM_x0020_Legal_x0020_Advice_x0020_Date_x0020_Received">
      <xsd:simpleType>
        <xsd:restriction base="dms:DateTime"/>
      </xsd:simpleType>
    </xsd:element>
    <xsd:element name="CM_x0020_Name_x0020_of_x0020_Practice_x0020_or_x0020_Barrister" ma:index="42" nillable="true" ma:displayName="CM Name of Practice or Barrister" ma:description="" ma:internalName="CM_x0020_Name_x0020_of_x0020_Practice_x0020_or_x0020_Barrister">
      <xsd:simpleType>
        <xsd:restriction base="dms:Text">
          <xsd:maxLength value="255"/>
        </xsd:restriction>
      </xsd:simpleType>
    </xsd:element>
    <xsd:element name="CM_x0020_Section_x002c__x0020_Reg_x0020_or_x0020_Rule_x0020_No" ma:index="43" nillable="true" ma:displayName="CM Section, Reg or Rule No" ma:description="" ma:internalName="CM_x0020_Section_x002c__x0020_Reg_x0020_or_x0020_Rule_x0020_No">
      <xsd:simpleType>
        <xsd:restriction base="dms:Text">
          <xsd:maxLength value="255"/>
        </xsd:restriction>
      </xsd:simpleType>
    </xsd:element>
    <xsd:element name="CM_x0020_Short_x0020_Summary_x0020_of_x0020_Legal_x0020_Advice" ma:index="44" nillable="true" ma:displayName="CM Short Summary of Legal Advice" ma:description="" ma:internalName="CM_x0020_Short_x0020_Summary_x0020_of_x0020_Legal_x0020_Advice">
      <xsd:simpleType>
        <xsd:restriction base="dms:Note"/>
      </xsd:simpleType>
    </xsd:element>
    <xsd:element name="CM_x0020_Request_x0020_for_x0020_Advice_x0020_Document" ma:index="45" nillable="true" ma:displayName="CM Request for Advice Document" ma:description="" ma:internalName="CM_x0020_Request_x0020_for_x0020_Advice_x0020_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4fae15e-107e-42d1-9d09-e2089e0277f0" ContentTypeId="0x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ommentHistory xmlns="bef0b6da-4ad9-4c44-83c2-93d41ee84848" xsi:nil="true"/>
    <CM_x0020_Act_x002c__x0020_Rules_x0020_or_x0020_Regulation xmlns="f8c104ac-05b8-495a-ab8a-7fbe53a79cf3" xsi:nil="true"/>
    <Advice_x0020_from_x0020_Barrister xmlns="f8c104ac-05b8-495a-ab8a-7fbe53a79cf3" xsi:nil="true"/>
    <CompletionDate xmlns="bef0b6da-4ad9-4c44-83c2-93d41ee84848" xsi:nil="true"/>
    <Record_x0020_Number xmlns="f8c104ac-05b8-495a-ab8a-7fbe53a79cf3" xsi:nil="true"/>
    <Comments xmlns="bef0b6da-4ad9-4c44-83c2-93d41ee84848" xsi:nil="true"/>
    <CM_x0020_Request_x0020_for_x0020_Advice_x0020_Document xmlns="f8c104ac-05b8-495a-ab8a-7fbe53a79cf3" xsi:nil="true"/>
    <Approved_x0020_By xmlns="bef0b6da-4ad9-4c44-83c2-93d41ee84848">
      <UserInfo>
        <DisplayName/>
        <AccountId xsi:nil="true"/>
        <AccountType/>
      </UserInfo>
    </Approved_x0020_By>
    <Delegates xmlns="bef0b6da-4ad9-4c44-83c2-93d41ee84848">
      <UserInfo>
        <DisplayName/>
        <AccountId xsi:nil="true"/>
        <AccountType/>
      </UserInfo>
    </Delegates>
    <Date_x0020_Closed xmlns="bef0b6da-4ad9-4c44-83c2-93d41ee84848" xsi:nil="true"/>
    <Notes xmlns="bef0b6da-4ad9-4c44-83c2-93d41ee84848" xsi:nil="true"/>
    <Record_x0020_Status xmlns="bef0b6da-4ad9-4c44-83c2-93d41ee84848">Working</Record_x0020_Status>
    <ApprovalOutcome xmlns="bef0b6da-4ad9-4c44-83c2-93d41ee84848" xsi:nil="true"/>
    <IconOverlay xmlns="http://schemas.microsoft.com/sharepoint/v4" xsi:nil="true"/>
    <Approved_x0020_On xmlns="bef0b6da-4ad9-4c44-83c2-93d41ee84848" xsi:nil="true"/>
    <CM_x0020_Legal_x0020_Advice_x0020_Date_x0020_Received xmlns="f8c104ac-05b8-495a-ab8a-7fbe53a79cf3" xsi:nil="true"/>
    <Container xmlns="f8c104ac-05b8-495a-ab8a-7fbe53a79cf3" xsi:nil="true"/>
    <lcf76f155ced4ddcb4097134ff3c332f xmlns="bef0b6da-4ad9-4c44-83c2-93d41ee84848">
      <Terms xmlns="http://schemas.microsoft.com/office/infopath/2007/PartnerControls"/>
    </lcf76f155ced4ddcb4097134ff3c332f>
    <DueDate xmlns="bef0b6da-4ad9-4c44-83c2-93d41ee84848" xsi:nil="true"/>
    <RequestComments xmlns="bef0b6da-4ad9-4c44-83c2-93d41ee84848" xsi:nil="true"/>
    <RequestDate xmlns="bef0b6da-4ad9-4c44-83c2-93d41ee84848" xsi:nil="true"/>
    <CM_x0020_Name_x0020_of_x0020_Practice_x0020_or_x0020_Barrister xmlns="f8c104ac-05b8-495a-ab8a-7fbe53a79cf3" xsi:nil="true"/>
    <Hard_x0020_Copy_x003f_ xmlns="bef0b6da-4ad9-4c44-83c2-93d41ee84848">false</Hard_x0020_Copy_x003f_>
    <Approvers xmlns="bef0b6da-4ad9-4c44-83c2-93d41ee84848">
      <UserInfo>
        <DisplayName/>
        <AccountId xsi:nil="true"/>
        <AccountType/>
      </UserInfo>
    </Approvers>
    <Requestors xmlns="bef0b6da-4ad9-4c44-83c2-93d41ee84848">
      <UserInfo>
        <DisplayName/>
        <AccountId xsi:nil="true"/>
        <AccountType/>
      </UserInfo>
    </Requestors>
    <TaxCatchAll xmlns="86b2beb4-71ef-49fa-b84c-771b72b2a3ea">
      <Value>1</Value>
    </TaxCatchAll>
    <RequestHistory xmlns="bef0b6da-4ad9-4c44-83c2-93d41ee84848" xsi:nil="true"/>
    <CM_x0020_Section_x002c__x0020_Reg_x0020_or_x0020_Rule_x0020_No xmlns="f8c104ac-05b8-495a-ab8a-7fbe53a79cf3" xsi:nil="true"/>
    <Active_x002f_Closed_x0020_ xmlns="bef0b6da-4ad9-4c44-83c2-93d41ee84848">Active</Active_x002f_Closed_x0020_>
    <ApprovalHistory xmlns="bef0b6da-4ad9-4c44-83c2-93d41ee84848" xsi:nil="true"/>
    <CM_x0020_Short_x0020_Summary_x0020_of_x0020_Legal_x0020_Advice xmlns="f8c104ac-05b8-495a-ab8a-7fbe53a79cf3" xsi:nil="true"/>
    <i0f84bba906045b4af568ee102a52dcb xmlns="86b2beb4-71ef-49fa-b84c-771b72b2a3ea">
      <Terms xmlns="http://schemas.microsoft.com/office/infopath/2007/PartnerControls">
        <TermInfo xmlns="http://schemas.microsoft.com/office/infopath/2007/PartnerControls">
          <TermName xmlns="http://schemas.microsoft.com/office/infopath/2007/PartnerControls">Operational Activities</TermName>
          <TermId xmlns="http://schemas.microsoft.com/office/infopath/2007/PartnerControls">46c23737-db76-4a1e-8e1b-e47a4da3a9f0</TermId>
        </TermInfo>
      </Terms>
    </i0f84bba906045b4af568ee102a52dcb>
    <_dlc_DocId xmlns="86b2beb4-71ef-49fa-b84c-771b72b2a3ea">EDOC-1437765356-576</_dlc_DocId>
    <_dlc_DocIdUrl xmlns="86b2beb4-71ef-49fa-b84c-771b72b2a3ea">
      <Url>https://lsbcvicgovau.sharepoint.com/sites/EDOC-StrategicComms/_layouts/15/DocIdRedir.aspx?ID=EDOC-1437765356-576</Url>
      <Description>EDOC-1437765356-576</Description>
    </_dlc_DocIdUrl>
  </documentManagement>
</p:properties>
</file>

<file path=customXml/itemProps1.xml><?xml version="1.0" encoding="utf-8"?>
<ds:datastoreItem xmlns:ds="http://schemas.openxmlformats.org/officeDocument/2006/customXml" ds:itemID="{F7D98FC3-2E83-47B6-9560-9ECC98BE9FAE}"/>
</file>

<file path=customXml/itemProps2.xml><?xml version="1.0" encoding="utf-8"?>
<ds:datastoreItem xmlns:ds="http://schemas.openxmlformats.org/officeDocument/2006/customXml" ds:itemID="{10552962-7C71-4276-A735-2D96A7E9D18B}"/>
</file>

<file path=customXml/itemProps3.xml><?xml version="1.0" encoding="utf-8"?>
<ds:datastoreItem xmlns:ds="http://schemas.openxmlformats.org/officeDocument/2006/customXml" ds:itemID="{59B62EB4-3136-4D6E-930E-09EC227E3950}"/>
</file>

<file path=customXml/itemProps4.xml><?xml version="1.0" encoding="utf-8"?>
<ds:datastoreItem xmlns:ds="http://schemas.openxmlformats.org/officeDocument/2006/customXml" ds:itemID="{F72AB335-AC20-4FAD-B64F-D2A189866F28}"/>
</file>

<file path=customXml/itemProps5.xml><?xml version="1.0" encoding="utf-8"?>
<ds:datastoreItem xmlns:ds="http://schemas.openxmlformats.org/officeDocument/2006/customXml" ds:itemID="{3E026A2B-EA17-4771-BB56-E7E2E0EE05F2}"/>
</file>

<file path=docProps/app.xml><?xml version="1.0" encoding="utf-8"?>
<Properties xmlns="http://schemas.openxmlformats.org/officeDocument/2006/extended-properties" xmlns:vt="http://schemas.openxmlformats.org/officeDocument/2006/docPropsVTypes">
  <Template>Normal.dotm</Template>
  <TotalTime>31</TotalTime>
  <Pages>24</Pages>
  <Words>4483</Words>
  <Characters>24077</Characters>
  <Application>Microsoft Office Word</Application>
  <DocSecurity>0</DocSecurity>
  <Lines>1003</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Kerrie Smyk</cp:lastModifiedBy>
  <cp:revision>5</cp:revision>
  <dcterms:created xsi:type="dcterms:W3CDTF">2026-09-09T00:51:00Z</dcterms:created>
  <dcterms:modified xsi:type="dcterms:W3CDTF">2026-09-10T06:37:00Z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2026-09-09T00:00:00Z</vt:filetime>
  </property>
  <property fmtid="{D5CDD505-2E9C-101B-9397-08002B2CF9AE}" pid="3" name="Creator">
    <vt:lpwstr>Adobe InDesign 21.5 (Macintosh)</vt:lpwstr>
  </property>
  <property fmtid="{D5CDD505-2E9C-101B-9397-08002B2CF9AE}" pid="4" name="LastSaved">
    <vt:filetime>2026-09-09T00:00:00Z</vt:filetime>
  </property>
  <property fmtid="{D5CDD505-2E9C-101B-9397-08002B2CF9AE}" pid="5" name="Producer">
    <vt:lpwstr>Adobe PDF Library 18.0</vt:lpwstr>
  </property>
  <property fmtid="{D5CDD505-2E9C-101B-9397-08002B2CF9AE}" pid="6" name="ContentTypeId">
    <vt:lpwstr>0x010100E1486AD5218EF14BA4C29BB2C6C1E568</vt:lpwstr>
  </property>
  <property fmtid="{D5CDD505-2E9C-101B-9397-08002B2CF9AE}" pid="7" name="RevIMBCS">
    <vt:lpwstr>1;#Operational Activities|46c23737-db76-4a1e-8e1b-e47a4da3a9f0</vt:lpwstr>
  </property>
  <property fmtid="{D5CDD505-2E9C-101B-9397-08002B2CF9AE}" pid="8" name="Active/Closed">
    <vt:lpwstr>Active</vt:lpwstr>
  </property>
  <property fmtid="{D5CDD505-2E9C-101B-9397-08002B2CF9AE}" pid="9" name="_dlc_DocIdItemGuid">
    <vt:lpwstr>a7e30ffa-b596-4e89-b22a-8e940c9edc5c</vt:lpwstr>
  </property>
  <property fmtid="{D5CDD505-2E9C-101B-9397-08002B2CF9AE}" pid="10" name="MediaServiceImageTags">
    <vt:lpwstr/>
  </property>
  <property fmtid="{D5CDD505-2E9C-101B-9397-08002B2CF9AE}" pid="12" name="docLang">
    <vt:lpwstr>en</vt:lpwstr>
  </property>
</Properties>
</file>